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F8CC" w14:textId="033AABA1" w:rsidR="002A5220" w:rsidRPr="007F0A84" w:rsidRDefault="002A5220" w:rsidP="001C3878">
      <w:pPr>
        <w:spacing w:after="0"/>
        <w:ind w:right="261"/>
        <w:jc w:val="center"/>
        <w:rPr>
          <w:rFonts w:asciiTheme="majorBidi" w:hAnsiTheme="majorBidi" w:cstheme="majorBidi"/>
          <w:b/>
          <w:sz w:val="28"/>
          <w:szCs w:val="28"/>
        </w:rPr>
      </w:pPr>
    </w:p>
    <w:p w14:paraId="48A478E2" w14:textId="7CD701A6" w:rsidR="002A5220" w:rsidRPr="007F0A84" w:rsidRDefault="00E436DA" w:rsidP="001C3878">
      <w:pPr>
        <w:widowControl w:val="0"/>
        <w:autoSpaceDE w:val="0"/>
        <w:autoSpaceDN w:val="0"/>
        <w:spacing w:after="0" w:line="240" w:lineRule="auto"/>
        <w:ind w:right="261"/>
        <w:rPr>
          <w:rFonts w:asciiTheme="majorBidi" w:eastAsia="Times New Roman" w:hAnsiTheme="majorBidi" w:cstheme="majorBidi"/>
          <w:bCs/>
          <w:sz w:val="20"/>
          <w:szCs w:val="24"/>
        </w:rPr>
      </w:pPr>
      <w:r w:rsidRPr="007F0A84">
        <w:rPr>
          <w:rFonts w:asciiTheme="majorBidi" w:eastAsia="Times New Roman" w:hAnsiTheme="majorBidi" w:cstheme="majorBidi"/>
          <w:b/>
          <w:bCs/>
          <w:noProof/>
          <w:sz w:val="24"/>
          <w:szCs w:val="24"/>
          <w:lang w:eastAsia="tr-TR"/>
        </w:rPr>
        <mc:AlternateContent>
          <mc:Choice Requires="wps">
            <w:drawing>
              <wp:anchor distT="0" distB="0" distL="114300" distR="114300" simplePos="0" relativeHeight="251659264" behindDoc="1" locked="0" layoutInCell="1" allowOverlap="1" wp14:anchorId="3838A166" wp14:editId="2271BDAA">
                <wp:simplePos x="0" y="0"/>
                <wp:positionH relativeFrom="margin">
                  <wp:align>left</wp:align>
                </wp:positionH>
                <wp:positionV relativeFrom="paragraph">
                  <wp:posOffset>57784</wp:posOffset>
                </wp:positionV>
                <wp:extent cx="5962650" cy="8696325"/>
                <wp:effectExtent l="0" t="0" r="0" b="9525"/>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2650" cy="8696325"/>
                        </a:xfrm>
                        <a:custGeom>
                          <a:avLst/>
                          <a:gdLst>
                            <a:gd name="T0" fmla="+- 0 10729 1094"/>
                            <a:gd name="T1" fmla="*/ T0 w 9671"/>
                            <a:gd name="T2" fmla="+- 0 1130 1094"/>
                            <a:gd name="T3" fmla="*/ 1130 h 14639"/>
                            <a:gd name="T4" fmla="+- 0 1130 1094"/>
                            <a:gd name="T5" fmla="*/ T4 w 9671"/>
                            <a:gd name="T6" fmla="+- 0 1130 1094"/>
                            <a:gd name="T7" fmla="*/ 1130 h 14639"/>
                            <a:gd name="T8" fmla="+- 0 1130 1094"/>
                            <a:gd name="T9" fmla="*/ T8 w 9671"/>
                            <a:gd name="T10" fmla="+- 0 1184 1094"/>
                            <a:gd name="T11" fmla="*/ 1184 h 14639"/>
                            <a:gd name="T12" fmla="+- 0 1130 1094"/>
                            <a:gd name="T13" fmla="*/ T12 w 9671"/>
                            <a:gd name="T14" fmla="+- 0 15642 1094"/>
                            <a:gd name="T15" fmla="*/ 15642 h 14639"/>
                            <a:gd name="T16" fmla="+- 0 1130 1094"/>
                            <a:gd name="T17" fmla="*/ T16 w 9671"/>
                            <a:gd name="T18" fmla="+- 0 15694 1094"/>
                            <a:gd name="T19" fmla="*/ 15694 h 14639"/>
                            <a:gd name="T20" fmla="+- 0 10729 1094"/>
                            <a:gd name="T21" fmla="*/ T20 w 9671"/>
                            <a:gd name="T22" fmla="+- 0 15694 1094"/>
                            <a:gd name="T23" fmla="*/ 15694 h 14639"/>
                            <a:gd name="T24" fmla="+- 0 10729 1094"/>
                            <a:gd name="T25" fmla="*/ T24 w 9671"/>
                            <a:gd name="T26" fmla="+- 0 15642 1094"/>
                            <a:gd name="T27" fmla="*/ 15642 h 14639"/>
                            <a:gd name="T28" fmla="+- 0 1184 1094"/>
                            <a:gd name="T29" fmla="*/ T28 w 9671"/>
                            <a:gd name="T30" fmla="+- 0 15642 1094"/>
                            <a:gd name="T31" fmla="*/ 15642 h 14639"/>
                            <a:gd name="T32" fmla="+- 0 1184 1094"/>
                            <a:gd name="T33" fmla="*/ T32 w 9671"/>
                            <a:gd name="T34" fmla="+- 0 1184 1094"/>
                            <a:gd name="T35" fmla="*/ 1184 h 14639"/>
                            <a:gd name="T36" fmla="+- 0 10675 1094"/>
                            <a:gd name="T37" fmla="*/ T36 w 9671"/>
                            <a:gd name="T38" fmla="+- 0 1184 1094"/>
                            <a:gd name="T39" fmla="*/ 1184 h 14639"/>
                            <a:gd name="T40" fmla="+- 0 10675 1094"/>
                            <a:gd name="T41" fmla="*/ T40 w 9671"/>
                            <a:gd name="T42" fmla="+- 0 15641 1094"/>
                            <a:gd name="T43" fmla="*/ 15641 h 14639"/>
                            <a:gd name="T44" fmla="+- 0 10729 1094"/>
                            <a:gd name="T45" fmla="*/ T44 w 9671"/>
                            <a:gd name="T46" fmla="+- 0 15641 1094"/>
                            <a:gd name="T47" fmla="*/ 15641 h 14639"/>
                            <a:gd name="T48" fmla="+- 0 10729 1094"/>
                            <a:gd name="T49" fmla="*/ T48 w 9671"/>
                            <a:gd name="T50" fmla="+- 0 1184 1094"/>
                            <a:gd name="T51" fmla="*/ 1184 h 14639"/>
                            <a:gd name="T52" fmla="+- 0 10729 1094"/>
                            <a:gd name="T53" fmla="*/ T52 w 9671"/>
                            <a:gd name="T54" fmla="+- 0 1130 1094"/>
                            <a:gd name="T55" fmla="*/ 1130 h 14639"/>
                            <a:gd name="T56" fmla="+- 0 10765 1094"/>
                            <a:gd name="T57" fmla="*/ T56 w 9671"/>
                            <a:gd name="T58" fmla="+- 0 1094 1094"/>
                            <a:gd name="T59" fmla="*/ 1094 h 14639"/>
                            <a:gd name="T60" fmla="+- 0 1094 1094"/>
                            <a:gd name="T61" fmla="*/ T60 w 9671"/>
                            <a:gd name="T62" fmla="+- 0 1094 1094"/>
                            <a:gd name="T63" fmla="*/ 1094 h 14639"/>
                            <a:gd name="T64" fmla="+- 0 1094 1094"/>
                            <a:gd name="T65" fmla="*/ T64 w 9671"/>
                            <a:gd name="T66" fmla="+- 0 1112 1094"/>
                            <a:gd name="T67" fmla="*/ 1112 h 14639"/>
                            <a:gd name="T68" fmla="+- 0 1094 1094"/>
                            <a:gd name="T69" fmla="*/ T68 w 9671"/>
                            <a:gd name="T70" fmla="+- 0 15714 1094"/>
                            <a:gd name="T71" fmla="*/ 15714 h 14639"/>
                            <a:gd name="T72" fmla="+- 0 1094 1094"/>
                            <a:gd name="T73" fmla="*/ T72 w 9671"/>
                            <a:gd name="T74" fmla="+- 0 15732 1094"/>
                            <a:gd name="T75" fmla="*/ 15732 h 14639"/>
                            <a:gd name="T76" fmla="+- 0 10765 1094"/>
                            <a:gd name="T77" fmla="*/ T76 w 9671"/>
                            <a:gd name="T78" fmla="+- 0 15732 1094"/>
                            <a:gd name="T79" fmla="*/ 15732 h 14639"/>
                            <a:gd name="T80" fmla="+- 0 10765 1094"/>
                            <a:gd name="T81" fmla="*/ T80 w 9671"/>
                            <a:gd name="T82" fmla="+- 0 15714 1094"/>
                            <a:gd name="T83" fmla="*/ 15714 h 14639"/>
                            <a:gd name="T84" fmla="+- 0 1112 1094"/>
                            <a:gd name="T85" fmla="*/ T84 w 9671"/>
                            <a:gd name="T86" fmla="+- 0 15714 1094"/>
                            <a:gd name="T87" fmla="*/ 15714 h 14639"/>
                            <a:gd name="T88" fmla="+- 0 1112 1094"/>
                            <a:gd name="T89" fmla="*/ T88 w 9671"/>
                            <a:gd name="T90" fmla="+- 0 1112 1094"/>
                            <a:gd name="T91" fmla="*/ 1112 h 14639"/>
                            <a:gd name="T92" fmla="+- 0 10747 1094"/>
                            <a:gd name="T93" fmla="*/ T92 w 9671"/>
                            <a:gd name="T94" fmla="+- 0 1112 1094"/>
                            <a:gd name="T95" fmla="*/ 1112 h 14639"/>
                            <a:gd name="T96" fmla="+- 0 10747 1094"/>
                            <a:gd name="T97" fmla="*/ T96 w 9671"/>
                            <a:gd name="T98" fmla="+- 0 15713 1094"/>
                            <a:gd name="T99" fmla="*/ 15713 h 14639"/>
                            <a:gd name="T100" fmla="+- 0 10765 1094"/>
                            <a:gd name="T101" fmla="*/ T100 w 9671"/>
                            <a:gd name="T102" fmla="+- 0 15713 1094"/>
                            <a:gd name="T103" fmla="*/ 15713 h 14639"/>
                            <a:gd name="T104" fmla="+- 0 10765 1094"/>
                            <a:gd name="T105" fmla="*/ T104 w 9671"/>
                            <a:gd name="T106" fmla="+- 0 1112 1094"/>
                            <a:gd name="T107" fmla="*/ 1112 h 14639"/>
                            <a:gd name="T108" fmla="+- 0 10765 1094"/>
                            <a:gd name="T109" fmla="*/ T108 w 9671"/>
                            <a:gd name="T110" fmla="+- 0 1094 1094"/>
                            <a:gd name="T111" fmla="*/ 1094 h 14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71" h="14639">
                              <a:moveTo>
                                <a:pt x="9635" y="36"/>
                              </a:moveTo>
                              <a:lnTo>
                                <a:pt x="36" y="36"/>
                              </a:lnTo>
                              <a:lnTo>
                                <a:pt x="36" y="90"/>
                              </a:lnTo>
                              <a:lnTo>
                                <a:pt x="36" y="14548"/>
                              </a:lnTo>
                              <a:lnTo>
                                <a:pt x="36" y="14600"/>
                              </a:lnTo>
                              <a:lnTo>
                                <a:pt x="9635" y="14600"/>
                              </a:lnTo>
                              <a:lnTo>
                                <a:pt x="9635" y="14548"/>
                              </a:lnTo>
                              <a:lnTo>
                                <a:pt x="90" y="14548"/>
                              </a:lnTo>
                              <a:lnTo>
                                <a:pt x="90" y="90"/>
                              </a:lnTo>
                              <a:lnTo>
                                <a:pt x="9581" y="90"/>
                              </a:lnTo>
                              <a:lnTo>
                                <a:pt x="9581" y="14547"/>
                              </a:lnTo>
                              <a:lnTo>
                                <a:pt x="9635" y="14547"/>
                              </a:lnTo>
                              <a:lnTo>
                                <a:pt x="9635" y="90"/>
                              </a:lnTo>
                              <a:lnTo>
                                <a:pt x="9635" y="36"/>
                              </a:lnTo>
                              <a:close/>
                              <a:moveTo>
                                <a:pt x="9671" y="0"/>
                              </a:moveTo>
                              <a:lnTo>
                                <a:pt x="0" y="0"/>
                              </a:lnTo>
                              <a:lnTo>
                                <a:pt x="0" y="18"/>
                              </a:lnTo>
                              <a:lnTo>
                                <a:pt x="0" y="14620"/>
                              </a:lnTo>
                              <a:lnTo>
                                <a:pt x="0" y="14638"/>
                              </a:lnTo>
                              <a:lnTo>
                                <a:pt x="9671" y="14638"/>
                              </a:lnTo>
                              <a:lnTo>
                                <a:pt x="9671" y="14620"/>
                              </a:lnTo>
                              <a:lnTo>
                                <a:pt x="18" y="14620"/>
                              </a:lnTo>
                              <a:lnTo>
                                <a:pt x="18" y="18"/>
                              </a:lnTo>
                              <a:lnTo>
                                <a:pt x="9653" y="18"/>
                              </a:lnTo>
                              <a:lnTo>
                                <a:pt x="9653" y="14619"/>
                              </a:lnTo>
                              <a:lnTo>
                                <a:pt x="9671" y="14619"/>
                              </a:lnTo>
                              <a:lnTo>
                                <a:pt x="9671" y="18"/>
                              </a:lnTo>
                              <a:lnTo>
                                <a:pt x="96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104307C" id="docshape2" o:spid="_x0000_s1026" style="position:absolute;margin-left:0;margin-top:4.55pt;width:469.5pt;height:684.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671,1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" path="m9635,36l36,36r,54l36,14548r,52l9635,14600r,-52l90,14548,90,90r9491,l9581,14547r54,l9635,90r,-54xm9671,l,,,18,,14620r,18l9671,14638r,-18l18,14620,18,18r9635,l9653,14619r18,l9671,18r,-18xe" fillcolor="black" stroked="f">
                <v:path arrowok="t" o:connecttype="custom" o:connectlocs="5940454,671279;22196,671279;22196,703357;22196,9292159;22196,9323050;5940454,9323050;5940454,9292159;55489,9292159;55489,703357;5907161,703357;5907161,9291565;5940454,9291565;5940454,703357;5940454,671279;5962650,649893;0,649893;0,660586;0,9334931;0,9345624;5962650,9345624;5962650,9334931;11098,9334931;11098,660586;5951552,660586;5951552,9334337;5962650,9334337;5962650,660586;5962650,649893" o:connectangles="0,0,0,0,0,0,0,0,0,0,0,0,0,0,0,0,0,0,0,0,0,0,0,0,0,0,0,0"/>
                <w10:wrap anchorx="margin"/>
              </v:shape>
            </w:pict>
          </mc:Fallback>
        </mc:AlternateContent>
      </w:r>
    </w:p>
    <w:p w14:paraId="68BE5256" w14:textId="7AC285A0"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68699E15"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r w:rsidRPr="007F0A84">
        <w:rPr>
          <w:rFonts w:asciiTheme="majorBidi" w:eastAsia="Times New Roman" w:hAnsiTheme="majorBidi" w:cstheme="majorBidi"/>
          <w:bCs/>
          <w:noProof/>
          <w:sz w:val="20"/>
          <w:szCs w:val="24"/>
          <w:lang w:eastAsia="tr-TR"/>
        </w:rPr>
        <w:drawing>
          <wp:anchor distT="0" distB="0" distL="114300" distR="114300" simplePos="0" relativeHeight="251660288" behindDoc="1" locked="0" layoutInCell="1" allowOverlap="1" wp14:anchorId="32BE71C3" wp14:editId="4DE576B4">
            <wp:simplePos x="0" y="0"/>
            <wp:positionH relativeFrom="column">
              <wp:posOffset>338455</wp:posOffset>
            </wp:positionH>
            <wp:positionV relativeFrom="paragraph">
              <wp:posOffset>13335</wp:posOffset>
            </wp:positionV>
            <wp:extent cx="1028700" cy="1028700"/>
            <wp:effectExtent l="0" t="0" r="0" b="0"/>
            <wp:wrapNone/>
            <wp:docPr id="4"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36E27A99"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298619CC"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18987543"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2BD75020"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7E29ABB8"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1FADB8B8"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66941C85"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5B170490"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1D16F7E2"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3EE5F92A"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17949AB3"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3AFF81B8"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77204EA0"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2D7547B6"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Cs/>
          <w:sz w:val="20"/>
          <w:szCs w:val="24"/>
        </w:rPr>
      </w:pPr>
    </w:p>
    <w:p w14:paraId="074CE710" w14:textId="77777777" w:rsidR="002A5220" w:rsidRPr="007F0A84" w:rsidRDefault="002A5220" w:rsidP="001C3878">
      <w:pPr>
        <w:widowControl w:val="0"/>
        <w:autoSpaceDE w:val="0"/>
        <w:autoSpaceDN w:val="0"/>
        <w:spacing w:before="4" w:after="0" w:line="240" w:lineRule="auto"/>
        <w:ind w:right="261"/>
        <w:rPr>
          <w:rFonts w:asciiTheme="majorBidi" w:eastAsia="Times New Roman" w:hAnsiTheme="majorBidi" w:cstheme="majorBidi"/>
          <w:bCs/>
          <w:sz w:val="19"/>
          <w:szCs w:val="24"/>
        </w:rPr>
      </w:pPr>
    </w:p>
    <w:p w14:paraId="2C491167" w14:textId="34348FDE" w:rsidR="002A5220" w:rsidRPr="007F0A84" w:rsidRDefault="008C577B" w:rsidP="001C3878">
      <w:pPr>
        <w:widowControl w:val="0"/>
        <w:autoSpaceDE w:val="0"/>
        <w:autoSpaceDN w:val="0"/>
        <w:spacing w:before="84" w:after="0" w:line="240" w:lineRule="auto"/>
        <w:ind w:right="261"/>
        <w:jc w:val="center"/>
        <w:rPr>
          <w:rFonts w:asciiTheme="majorBidi" w:eastAsia="Arial" w:hAnsiTheme="majorBidi" w:cstheme="majorBidi"/>
          <w:b/>
          <w:bCs/>
          <w:spacing w:val="-2"/>
          <w:sz w:val="48"/>
          <w:szCs w:val="48"/>
        </w:rPr>
      </w:pPr>
      <w:r w:rsidRPr="007F0A84">
        <w:rPr>
          <w:rFonts w:asciiTheme="majorBidi" w:eastAsia="Arial" w:hAnsiTheme="majorBidi" w:cstheme="majorBidi"/>
          <w:b/>
          <w:bCs/>
          <w:spacing w:val="-2"/>
          <w:sz w:val="48"/>
          <w:szCs w:val="48"/>
        </w:rPr>
        <w:t>İRAN (Meşhed)</w:t>
      </w:r>
    </w:p>
    <w:p w14:paraId="5F8016F5" w14:textId="77777777" w:rsidR="00324583" w:rsidRPr="007F0A84" w:rsidRDefault="00324583" w:rsidP="001C3878">
      <w:pPr>
        <w:widowControl w:val="0"/>
        <w:autoSpaceDE w:val="0"/>
        <w:autoSpaceDN w:val="0"/>
        <w:spacing w:before="84" w:after="0" w:line="240" w:lineRule="auto"/>
        <w:ind w:right="261"/>
        <w:jc w:val="center"/>
        <w:rPr>
          <w:rFonts w:asciiTheme="majorBidi" w:eastAsia="Arial" w:hAnsiTheme="majorBidi" w:cstheme="majorBidi"/>
          <w:b/>
          <w:bCs/>
          <w:sz w:val="48"/>
          <w:szCs w:val="48"/>
        </w:rPr>
      </w:pPr>
    </w:p>
    <w:p w14:paraId="0A2D65ED" w14:textId="08ECCE41" w:rsidR="002A5220" w:rsidRPr="007F0A84" w:rsidRDefault="00A835A3" w:rsidP="001C3878">
      <w:pPr>
        <w:widowControl w:val="0"/>
        <w:autoSpaceDE w:val="0"/>
        <w:autoSpaceDN w:val="0"/>
        <w:spacing w:after="0" w:line="240" w:lineRule="auto"/>
        <w:ind w:right="261"/>
        <w:rPr>
          <w:rFonts w:asciiTheme="majorBidi" w:eastAsia="Times New Roman" w:hAnsiTheme="majorBidi" w:cstheme="majorBidi"/>
          <w:b/>
          <w:bCs/>
          <w:sz w:val="54"/>
          <w:szCs w:val="24"/>
        </w:rPr>
      </w:pPr>
      <w:r w:rsidRPr="007F0A84">
        <w:rPr>
          <w:rFonts w:asciiTheme="majorBidi" w:eastAsia="Times New Roman" w:hAnsiTheme="majorBidi" w:cstheme="majorBidi"/>
          <w:b/>
          <w:bCs/>
          <w:noProof/>
          <w:sz w:val="54"/>
          <w:szCs w:val="24"/>
        </w:rPr>
        <w:drawing>
          <wp:anchor distT="0" distB="0" distL="114300" distR="114300" simplePos="0" relativeHeight="251661312" behindDoc="1" locked="0" layoutInCell="1" allowOverlap="1" wp14:anchorId="586D7F6F" wp14:editId="0FC818FD">
            <wp:simplePos x="0" y="0"/>
            <wp:positionH relativeFrom="page">
              <wp:align>center</wp:align>
            </wp:positionH>
            <wp:positionV relativeFrom="paragraph">
              <wp:posOffset>92710</wp:posOffset>
            </wp:positionV>
            <wp:extent cx="1048366" cy="600075"/>
            <wp:effectExtent l="0" t="0" r="0" b="0"/>
            <wp:wrapNone/>
            <wp:docPr id="128796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8366" cy="600075"/>
                    </a:xfrm>
                    <a:prstGeom prst="rect">
                      <a:avLst/>
                    </a:prstGeom>
                    <a:noFill/>
                  </pic:spPr>
                </pic:pic>
              </a:graphicData>
            </a:graphic>
            <wp14:sizeRelH relativeFrom="margin">
              <wp14:pctWidth>0</wp14:pctWidth>
            </wp14:sizeRelH>
            <wp14:sizeRelV relativeFrom="margin">
              <wp14:pctHeight>0</wp14:pctHeight>
            </wp14:sizeRelV>
          </wp:anchor>
        </w:drawing>
      </w:r>
    </w:p>
    <w:p w14:paraId="0AABEFD8" w14:textId="5B528CB4"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54"/>
          <w:szCs w:val="24"/>
        </w:rPr>
      </w:pPr>
    </w:p>
    <w:p w14:paraId="011CF489"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54"/>
          <w:szCs w:val="24"/>
        </w:rPr>
      </w:pPr>
    </w:p>
    <w:p w14:paraId="2811F9F8" w14:textId="77777777" w:rsidR="002A5220" w:rsidRPr="007F0A84" w:rsidRDefault="002A5220" w:rsidP="001C3878">
      <w:pPr>
        <w:widowControl w:val="0"/>
        <w:autoSpaceDE w:val="0"/>
        <w:autoSpaceDN w:val="0"/>
        <w:spacing w:before="1" w:after="0" w:line="240" w:lineRule="auto"/>
        <w:ind w:right="261"/>
        <w:rPr>
          <w:rFonts w:asciiTheme="majorBidi" w:eastAsia="Times New Roman" w:hAnsiTheme="majorBidi" w:cstheme="majorBidi"/>
          <w:b/>
          <w:bCs/>
          <w:sz w:val="78"/>
          <w:szCs w:val="24"/>
        </w:rPr>
      </w:pPr>
    </w:p>
    <w:p w14:paraId="54AF5F3B" w14:textId="52BC5D6C" w:rsidR="002A5220" w:rsidRPr="007F0A84" w:rsidRDefault="00324583" w:rsidP="001C3878">
      <w:pPr>
        <w:widowControl w:val="0"/>
        <w:autoSpaceDE w:val="0"/>
        <w:autoSpaceDN w:val="0"/>
        <w:spacing w:after="0" w:line="240" w:lineRule="auto"/>
        <w:ind w:right="261"/>
        <w:jc w:val="center"/>
        <w:rPr>
          <w:rFonts w:asciiTheme="majorBidi" w:eastAsia="Times New Roman" w:hAnsiTheme="majorBidi" w:cstheme="majorBidi"/>
          <w:b/>
          <w:spacing w:val="40"/>
          <w:sz w:val="24"/>
          <w:szCs w:val="24"/>
        </w:rPr>
      </w:pPr>
      <w:r w:rsidRPr="007F0A84">
        <w:rPr>
          <w:rFonts w:asciiTheme="majorBidi" w:eastAsia="Times New Roman" w:hAnsiTheme="majorBidi" w:cstheme="majorBidi"/>
          <w:b/>
          <w:sz w:val="24"/>
          <w:szCs w:val="24"/>
        </w:rPr>
        <w:t xml:space="preserve">SEKTÖR RAPORU: </w:t>
      </w:r>
      <w:r w:rsidR="008C577B" w:rsidRPr="007F0A84">
        <w:rPr>
          <w:rFonts w:asciiTheme="majorBidi" w:eastAsia="Times New Roman" w:hAnsiTheme="majorBidi" w:cstheme="majorBidi"/>
          <w:b/>
          <w:sz w:val="24"/>
          <w:szCs w:val="24"/>
        </w:rPr>
        <w:t>İNŞAAT</w:t>
      </w:r>
      <w:r w:rsidR="002A5220" w:rsidRPr="007F0A84">
        <w:rPr>
          <w:rFonts w:asciiTheme="majorBidi" w:eastAsia="Times New Roman" w:hAnsiTheme="majorBidi" w:cstheme="majorBidi"/>
          <w:b/>
          <w:sz w:val="24"/>
          <w:szCs w:val="24"/>
        </w:rPr>
        <w:t xml:space="preserve"> SEKTÖRÜ</w:t>
      </w:r>
    </w:p>
    <w:p w14:paraId="04DC1308"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09D2DAB9"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791DA340" w14:textId="77777777"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010CC95D" w14:textId="42BA9BA4" w:rsidR="002A5220" w:rsidRPr="007F0A84" w:rsidRDefault="002A5220"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0BF1C93C" w14:textId="55C1B06D" w:rsidR="00324583" w:rsidRPr="007F0A84" w:rsidRDefault="00324583"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029A3731" w14:textId="7144145C" w:rsidR="00324583" w:rsidRPr="007F0A84" w:rsidRDefault="00324583"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5BCE0B27" w14:textId="77777777" w:rsidR="00324583" w:rsidRPr="007F0A84" w:rsidRDefault="00324583" w:rsidP="001C3878">
      <w:pPr>
        <w:widowControl w:val="0"/>
        <w:autoSpaceDE w:val="0"/>
        <w:autoSpaceDN w:val="0"/>
        <w:spacing w:after="0" w:line="240" w:lineRule="auto"/>
        <w:ind w:right="261"/>
        <w:rPr>
          <w:rFonts w:asciiTheme="majorBidi" w:eastAsia="Times New Roman" w:hAnsiTheme="majorBidi" w:cstheme="majorBidi"/>
          <w:b/>
          <w:bCs/>
          <w:sz w:val="24"/>
          <w:szCs w:val="24"/>
        </w:rPr>
      </w:pPr>
    </w:p>
    <w:p w14:paraId="629592AE" w14:textId="77777777" w:rsidR="002A5220" w:rsidRPr="007F0A84" w:rsidRDefault="002A5220" w:rsidP="001C3878">
      <w:pPr>
        <w:widowControl w:val="0"/>
        <w:autoSpaceDE w:val="0"/>
        <w:autoSpaceDN w:val="0"/>
        <w:spacing w:before="9" w:after="0" w:line="240" w:lineRule="auto"/>
        <w:ind w:right="261"/>
        <w:rPr>
          <w:rFonts w:asciiTheme="majorBidi" w:eastAsia="Times New Roman" w:hAnsiTheme="majorBidi" w:cstheme="majorBidi"/>
          <w:b/>
          <w:bCs/>
          <w:sz w:val="24"/>
          <w:szCs w:val="24"/>
        </w:rPr>
      </w:pPr>
    </w:p>
    <w:p w14:paraId="4911FC6A" w14:textId="4183CD76" w:rsidR="0014669B" w:rsidRPr="007F0A84" w:rsidRDefault="0014669B" w:rsidP="0014669B">
      <w:pPr>
        <w:widowControl w:val="0"/>
        <w:autoSpaceDE w:val="0"/>
        <w:autoSpaceDN w:val="0"/>
        <w:spacing w:before="90" w:after="0" w:line="240" w:lineRule="auto"/>
        <w:ind w:right="261"/>
        <w:rPr>
          <w:rFonts w:asciiTheme="majorBidi" w:eastAsia="Times New Roman" w:hAnsiTheme="majorBidi" w:cstheme="majorBidi"/>
          <w:b/>
          <w:bCs/>
          <w:sz w:val="24"/>
          <w:szCs w:val="24"/>
        </w:rPr>
      </w:pPr>
      <w:r w:rsidRPr="007F0A84">
        <w:rPr>
          <w:rFonts w:asciiTheme="majorBidi" w:eastAsia="Times New Roman" w:hAnsiTheme="majorBidi" w:cstheme="majorBidi"/>
          <w:b/>
          <w:bCs/>
          <w:sz w:val="24"/>
          <w:szCs w:val="24"/>
        </w:rPr>
        <w:tab/>
      </w:r>
      <w:r w:rsidRPr="007F0A84">
        <w:rPr>
          <w:rFonts w:asciiTheme="majorBidi" w:eastAsia="Times New Roman" w:hAnsiTheme="majorBidi" w:cstheme="majorBidi"/>
          <w:b/>
          <w:bCs/>
          <w:sz w:val="24"/>
          <w:szCs w:val="24"/>
        </w:rPr>
        <w:tab/>
        <w:t>Tarih</w:t>
      </w:r>
      <w:r w:rsidRPr="007F0A84">
        <w:rPr>
          <w:rFonts w:asciiTheme="majorBidi" w:eastAsia="Times New Roman" w:hAnsiTheme="majorBidi" w:cstheme="majorBidi"/>
          <w:b/>
          <w:bCs/>
          <w:spacing w:val="-1"/>
          <w:sz w:val="24"/>
          <w:szCs w:val="24"/>
        </w:rPr>
        <w:t xml:space="preserve"> </w:t>
      </w:r>
      <w:r w:rsidRPr="007F0A84">
        <w:rPr>
          <w:rFonts w:asciiTheme="majorBidi" w:eastAsia="Times New Roman" w:hAnsiTheme="majorBidi" w:cstheme="majorBidi"/>
          <w:b/>
          <w:bCs/>
          <w:spacing w:val="-10"/>
          <w:sz w:val="24"/>
          <w:szCs w:val="24"/>
        </w:rPr>
        <w:t>: 19/0</w:t>
      </w:r>
      <w:r w:rsidR="000B5B01">
        <w:rPr>
          <w:rFonts w:asciiTheme="majorBidi" w:eastAsia="Times New Roman" w:hAnsiTheme="majorBidi" w:cstheme="majorBidi"/>
          <w:b/>
          <w:bCs/>
          <w:spacing w:val="-10"/>
          <w:sz w:val="24"/>
          <w:szCs w:val="24"/>
        </w:rPr>
        <w:t>7</w:t>
      </w:r>
      <w:r w:rsidRPr="007F0A84">
        <w:rPr>
          <w:rFonts w:asciiTheme="majorBidi" w:eastAsia="Times New Roman" w:hAnsiTheme="majorBidi" w:cstheme="majorBidi"/>
          <w:b/>
          <w:bCs/>
          <w:spacing w:val="-10"/>
          <w:sz w:val="24"/>
          <w:szCs w:val="24"/>
        </w:rPr>
        <w:t>/2025</w:t>
      </w:r>
    </w:p>
    <w:p w14:paraId="3BA4F793" w14:textId="520D5708" w:rsidR="00324583" w:rsidRPr="007F0A84" w:rsidRDefault="00324583" w:rsidP="001C3878">
      <w:pPr>
        <w:widowControl w:val="0"/>
        <w:autoSpaceDE w:val="0"/>
        <w:autoSpaceDN w:val="0"/>
        <w:spacing w:before="90" w:after="0" w:line="240" w:lineRule="auto"/>
        <w:ind w:right="261"/>
        <w:rPr>
          <w:rFonts w:asciiTheme="majorBidi" w:eastAsia="Times New Roman" w:hAnsiTheme="majorBidi" w:cstheme="majorBidi"/>
          <w:b/>
          <w:bCs/>
          <w:sz w:val="24"/>
          <w:szCs w:val="24"/>
        </w:rPr>
      </w:pPr>
    </w:p>
    <w:p w14:paraId="04550B70" w14:textId="77777777" w:rsidR="002A5220" w:rsidRPr="007F0A84" w:rsidRDefault="002A5220" w:rsidP="001C3878">
      <w:pPr>
        <w:widowControl w:val="0"/>
        <w:autoSpaceDE w:val="0"/>
        <w:autoSpaceDN w:val="0"/>
        <w:spacing w:before="5" w:after="0" w:line="240" w:lineRule="auto"/>
        <w:ind w:right="261"/>
        <w:rPr>
          <w:rFonts w:asciiTheme="majorBidi" w:eastAsia="Times New Roman" w:hAnsiTheme="majorBidi" w:cstheme="majorBidi"/>
          <w:b/>
          <w:bCs/>
          <w:sz w:val="24"/>
          <w:szCs w:val="24"/>
        </w:rPr>
      </w:pPr>
    </w:p>
    <w:p w14:paraId="63A5BEBD" w14:textId="0A8EC025" w:rsidR="002A5220" w:rsidRPr="007F0A84" w:rsidRDefault="00E436DA" w:rsidP="001C3878">
      <w:pPr>
        <w:spacing w:after="0"/>
        <w:ind w:right="261"/>
        <w:jc w:val="both"/>
        <w:rPr>
          <w:rFonts w:asciiTheme="majorBidi" w:eastAsia="Times New Roman" w:hAnsiTheme="majorBidi" w:cstheme="majorBidi"/>
          <w:b/>
          <w:bCs/>
          <w:spacing w:val="-2"/>
        </w:rPr>
      </w:pPr>
      <w:r w:rsidRPr="007F0A84">
        <w:rPr>
          <w:rFonts w:asciiTheme="majorBidi" w:eastAsia="Times New Roman" w:hAnsiTheme="majorBidi" w:cstheme="majorBidi"/>
        </w:rPr>
        <w:t xml:space="preserve">                      </w:t>
      </w:r>
      <w:r w:rsidR="00324583" w:rsidRPr="007F0A84">
        <w:rPr>
          <w:rFonts w:asciiTheme="majorBidi" w:eastAsia="Times New Roman" w:hAnsiTheme="majorBidi" w:cstheme="majorBidi"/>
        </w:rPr>
        <w:t xml:space="preserve">   </w:t>
      </w:r>
      <w:r w:rsidRPr="007F0A84">
        <w:rPr>
          <w:rFonts w:asciiTheme="majorBidi" w:eastAsia="Times New Roman" w:hAnsiTheme="majorBidi" w:cstheme="majorBidi"/>
        </w:rPr>
        <w:t xml:space="preserve"> </w:t>
      </w:r>
      <w:r w:rsidR="002A5220" w:rsidRPr="007F0A84">
        <w:rPr>
          <w:rFonts w:asciiTheme="majorBidi" w:eastAsia="Times New Roman" w:hAnsiTheme="majorBidi" w:cstheme="majorBidi"/>
        </w:rPr>
        <w:t>Raporu</w:t>
      </w:r>
      <w:r w:rsidR="002A5220" w:rsidRPr="007F0A84">
        <w:rPr>
          <w:rFonts w:asciiTheme="majorBidi" w:eastAsia="Times New Roman" w:hAnsiTheme="majorBidi" w:cstheme="majorBidi"/>
          <w:spacing w:val="-3"/>
        </w:rPr>
        <w:t xml:space="preserve"> </w:t>
      </w:r>
      <w:r w:rsidR="002A5220" w:rsidRPr="007F0A84">
        <w:rPr>
          <w:rFonts w:asciiTheme="majorBidi" w:eastAsia="Times New Roman" w:hAnsiTheme="majorBidi" w:cstheme="majorBidi"/>
        </w:rPr>
        <w:t>Hazırlayan:</w:t>
      </w:r>
      <w:r w:rsidR="008C577B" w:rsidRPr="007F0A84">
        <w:rPr>
          <w:rFonts w:asciiTheme="majorBidi" w:eastAsia="Times New Roman" w:hAnsiTheme="majorBidi" w:cstheme="majorBidi"/>
          <w:spacing w:val="-2"/>
        </w:rPr>
        <w:t xml:space="preserve"> </w:t>
      </w:r>
      <w:r w:rsidR="008C577B" w:rsidRPr="007F0A84">
        <w:rPr>
          <w:rFonts w:asciiTheme="majorBidi" w:eastAsia="Times New Roman" w:hAnsiTheme="majorBidi" w:cstheme="majorBidi"/>
          <w:b/>
          <w:bCs/>
          <w:spacing w:val="-2"/>
        </w:rPr>
        <w:t xml:space="preserve">Meşhed </w:t>
      </w:r>
      <w:r w:rsidR="002A5220" w:rsidRPr="007F0A84">
        <w:rPr>
          <w:rFonts w:asciiTheme="majorBidi" w:eastAsia="Times New Roman" w:hAnsiTheme="majorBidi" w:cstheme="majorBidi"/>
          <w:b/>
          <w:bCs/>
        </w:rPr>
        <w:t>Ticaret</w:t>
      </w:r>
      <w:r w:rsidR="008C577B" w:rsidRPr="007F0A84">
        <w:rPr>
          <w:rFonts w:asciiTheme="majorBidi" w:eastAsia="Times New Roman" w:hAnsiTheme="majorBidi" w:cstheme="majorBidi"/>
          <w:b/>
          <w:bCs/>
          <w:spacing w:val="-1"/>
        </w:rPr>
        <w:t xml:space="preserve"> </w:t>
      </w:r>
      <w:r w:rsidR="002A5220" w:rsidRPr="007F0A84">
        <w:rPr>
          <w:rFonts w:asciiTheme="majorBidi" w:eastAsia="Times New Roman" w:hAnsiTheme="majorBidi" w:cstheme="majorBidi"/>
          <w:b/>
          <w:bCs/>
          <w:spacing w:val="-2"/>
        </w:rPr>
        <w:t>Ataşeliği</w:t>
      </w:r>
    </w:p>
    <w:p w14:paraId="216E1147" w14:textId="16998F5C" w:rsidR="00324583" w:rsidRPr="007F0A84" w:rsidRDefault="00324583" w:rsidP="001C3878">
      <w:pPr>
        <w:spacing w:after="0"/>
        <w:ind w:right="261"/>
        <w:jc w:val="both"/>
        <w:rPr>
          <w:rFonts w:asciiTheme="majorBidi" w:eastAsia="Times New Roman" w:hAnsiTheme="majorBidi" w:cstheme="majorBidi"/>
          <w:b/>
          <w:bCs/>
          <w:spacing w:val="-2"/>
        </w:rPr>
      </w:pPr>
    </w:p>
    <w:p w14:paraId="1C1D899A" w14:textId="77777777" w:rsidR="00324583" w:rsidRPr="007F0A84" w:rsidRDefault="00324583" w:rsidP="001C3878">
      <w:pPr>
        <w:spacing w:after="0"/>
        <w:ind w:right="261"/>
        <w:jc w:val="both"/>
        <w:rPr>
          <w:rFonts w:asciiTheme="majorBidi" w:hAnsiTheme="majorBidi" w:cstheme="majorBidi"/>
          <w:b/>
          <w:sz w:val="28"/>
          <w:szCs w:val="28"/>
        </w:rPr>
      </w:pPr>
    </w:p>
    <w:p w14:paraId="5BD7893D" w14:textId="77777777" w:rsidR="002A5220" w:rsidRPr="007F0A84" w:rsidRDefault="002A5220" w:rsidP="001C3878">
      <w:pPr>
        <w:spacing w:after="0"/>
        <w:ind w:right="261"/>
        <w:jc w:val="center"/>
        <w:rPr>
          <w:rFonts w:asciiTheme="majorBidi" w:hAnsiTheme="majorBidi" w:cstheme="majorBidi"/>
          <w:b/>
          <w:sz w:val="28"/>
          <w:szCs w:val="28"/>
        </w:rPr>
      </w:pPr>
    </w:p>
    <w:p w14:paraId="7B541684" w14:textId="77777777" w:rsidR="002A5220" w:rsidRPr="007F0A84" w:rsidRDefault="002A5220" w:rsidP="001C3878">
      <w:pPr>
        <w:spacing w:after="0"/>
        <w:ind w:right="261"/>
        <w:jc w:val="center"/>
        <w:rPr>
          <w:rFonts w:asciiTheme="majorBidi" w:hAnsiTheme="majorBidi" w:cstheme="majorBidi"/>
          <w:b/>
          <w:sz w:val="28"/>
          <w:szCs w:val="28"/>
        </w:rPr>
      </w:pPr>
    </w:p>
    <w:p w14:paraId="115E8E2C" w14:textId="77777777" w:rsidR="002A5220" w:rsidRPr="007F0A84" w:rsidRDefault="002A5220" w:rsidP="001C3878">
      <w:pPr>
        <w:spacing w:after="0"/>
        <w:ind w:right="261"/>
        <w:jc w:val="center"/>
        <w:rPr>
          <w:rFonts w:asciiTheme="majorBidi" w:hAnsiTheme="majorBidi" w:cstheme="majorBidi"/>
          <w:b/>
          <w:sz w:val="28"/>
          <w:szCs w:val="28"/>
        </w:rPr>
      </w:pPr>
    </w:p>
    <w:p w14:paraId="478B1FD3" w14:textId="0253E6D4" w:rsidR="00E0675A" w:rsidRPr="007F0A84" w:rsidRDefault="00E0675A" w:rsidP="001C3878">
      <w:pPr>
        <w:spacing w:after="0"/>
        <w:ind w:right="261"/>
        <w:jc w:val="center"/>
        <w:rPr>
          <w:rFonts w:asciiTheme="majorBidi" w:hAnsiTheme="majorBidi" w:cstheme="majorBidi"/>
          <w:b/>
          <w:sz w:val="28"/>
          <w:szCs w:val="28"/>
        </w:rPr>
      </w:pPr>
      <w:r w:rsidRPr="007F0A84">
        <w:rPr>
          <w:rFonts w:asciiTheme="majorBidi" w:hAnsiTheme="majorBidi" w:cstheme="majorBidi"/>
          <w:b/>
          <w:sz w:val="28"/>
          <w:szCs w:val="28"/>
        </w:rPr>
        <w:lastRenderedPageBreak/>
        <w:t>ÖNSÖZ</w:t>
      </w:r>
    </w:p>
    <w:p w14:paraId="187793F7" w14:textId="77777777" w:rsidR="00E0675A" w:rsidRPr="007F0A84" w:rsidRDefault="00E0675A" w:rsidP="001C3878">
      <w:pPr>
        <w:spacing w:after="0"/>
        <w:ind w:right="261"/>
        <w:jc w:val="center"/>
        <w:rPr>
          <w:rFonts w:asciiTheme="majorBidi" w:hAnsiTheme="majorBidi" w:cstheme="majorBidi"/>
          <w:b/>
          <w:sz w:val="28"/>
          <w:szCs w:val="28"/>
        </w:rPr>
      </w:pPr>
    </w:p>
    <w:p w14:paraId="39471821" w14:textId="77777777" w:rsidR="00E0675A" w:rsidRPr="007F0A84" w:rsidRDefault="00E0675A" w:rsidP="001C3878">
      <w:pPr>
        <w:spacing w:after="0"/>
        <w:ind w:right="261"/>
        <w:jc w:val="center"/>
        <w:rPr>
          <w:rFonts w:asciiTheme="majorBidi" w:hAnsiTheme="majorBidi" w:cstheme="majorBidi"/>
          <w:b/>
          <w:sz w:val="28"/>
          <w:szCs w:val="28"/>
        </w:rPr>
      </w:pPr>
    </w:p>
    <w:p w14:paraId="3391DD63" w14:textId="59DF88CD" w:rsidR="0014669B" w:rsidRPr="007F0A84" w:rsidRDefault="00E0675A" w:rsidP="006C699E">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Tahran, Tebriz ve Urumiye ofi</w:t>
      </w:r>
      <w:r w:rsidR="005B5886" w:rsidRPr="007F0A84">
        <w:rPr>
          <w:rFonts w:asciiTheme="majorBidi" w:hAnsiTheme="majorBidi" w:cstheme="majorBidi"/>
          <w:bCs/>
          <w:sz w:val="24"/>
          <w:szCs w:val="24"/>
        </w:rPr>
        <w:t>s</w:t>
      </w:r>
      <w:r w:rsidRPr="007F0A84">
        <w:rPr>
          <w:rFonts w:asciiTheme="majorBidi" w:hAnsiTheme="majorBidi" w:cstheme="majorBidi"/>
          <w:bCs/>
          <w:sz w:val="24"/>
          <w:szCs w:val="24"/>
        </w:rPr>
        <w:t>lerimizden sonra</w:t>
      </w:r>
      <w:r w:rsidR="005B5886" w:rsidRPr="007F0A84">
        <w:rPr>
          <w:rFonts w:asciiTheme="majorBidi" w:hAnsiTheme="majorBidi" w:cstheme="majorBidi"/>
          <w:bCs/>
          <w:sz w:val="24"/>
          <w:szCs w:val="24"/>
        </w:rPr>
        <w:t>,</w:t>
      </w:r>
      <w:r w:rsidRPr="007F0A84">
        <w:rPr>
          <w:rFonts w:asciiTheme="majorBidi" w:hAnsiTheme="majorBidi" w:cstheme="majorBidi"/>
          <w:bCs/>
          <w:sz w:val="24"/>
          <w:szCs w:val="24"/>
        </w:rPr>
        <w:t xml:space="preserve"> Meşhed Ticaret Ataşeliğimiz 01/06/2023 </w:t>
      </w:r>
      <w:r w:rsidR="00B6213F" w:rsidRPr="007F0A84">
        <w:rPr>
          <w:rFonts w:asciiTheme="majorBidi" w:hAnsiTheme="majorBidi" w:cstheme="majorBidi"/>
          <w:bCs/>
          <w:sz w:val="24"/>
          <w:szCs w:val="24"/>
        </w:rPr>
        <w:t>tarihinde</w:t>
      </w:r>
      <w:r w:rsidR="005B5886" w:rsidRPr="007F0A84">
        <w:rPr>
          <w:rFonts w:asciiTheme="majorBidi" w:hAnsiTheme="majorBidi" w:cstheme="majorBidi"/>
          <w:bCs/>
          <w:sz w:val="24"/>
          <w:szCs w:val="24"/>
        </w:rPr>
        <w:t xml:space="preserve"> İran’nın ikinci büyük şehri Meşhed’de </w:t>
      </w:r>
      <w:r w:rsidR="00F93EF9" w:rsidRPr="007F0A84">
        <w:rPr>
          <w:rFonts w:asciiTheme="majorBidi" w:hAnsiTheme="majorBidi" w:cstheme="majorBidi"/>
          <w:bCs/>
          <w:sz w:val="24"/>
          <w:szCs w:val="24"/>
        </w:rPr>
        <w:t>kurulmuştur</w:t>
      </w:r>
      <w:r w:rsidR="005B5886" w:rsidRPr="007F0A84">
        <w:rPr>
          <w:rFonts w:asciiTheme="majorBidi" w:hAnsiTheme="majorBidi" w:cstheme="majorBidi"/>
          <w:bCs/>
          <w:sz w:val="24"/>
          <w:szCs w:val="24"/>
        </w:rPr>
        <w:t xml:space="preserve">. </w:t>
      </w:r>
      <w:r w:rsidR="006C699E">
        <w:rPr>
          <w:rFonts w:asciiTheme="majorBidi" w:hAnsiTheme="majorBidi" w:cstheme="majorBidi"/>
          <w:bCs/>
          <w:sz w:val="24"/>
          <w:szCs w:val="24"/>
        </w:rPr>
        <w:t>İnşaat sektörü,</w:t>
      </w:r>
      <w:r w:rsidR="000B5B01">
        <w:rPr>
          <w:rFonts w:asciiTheme="majorBidi" w:hAnsiTheme="majorBidi" w:cstheme="majorBidi"/>
          <w:bCs/>
          <w:sz w:val="24"/>
          <w:szCs w:val="24"/>
        </w:rPr>
        <w:t xml:space="preserve"> Meşhed’in en önemli sektörlerden biri olduğu için,</w:t>
      </w:r>
      <w:r w:rsidR="006C699E">
        <w:rPr>
          <w:rFonts w:asciiTheme="majorBidi" w:hAnsiTheme="majorBidi" w:cstheme="majorBidi"/>
          <w:bCs/>
          <w:sz w:val="24"/>
          <w:szCs w:val="24"/>
        </w:rPr>
        <w:t xml:space="preserve"> bu ilk rapora konu olarak seçilmiştir.</w:t>
      </w:r>
    </w:p>
    <w:p w14:paraId="1E6B64F6" w14:textId="77777777" w:rsidR="0014669B" w:rsidRPr="007F0A84" w:rsidRDefault="0014669B" w:rsidP="001C3878">
      <w:pPr>
        <w:spacing w:after="0"/>
        <w:ind w:right="261"/>
        <w:jc w:val="both"/>
        <w:rPr>
          <w:rFonts w:asciiTheme="majorBidi" w:hAnsiTheme="majorBidi" w:cstheme="majorBidi"/>
          <w:bCs/>
          <w:sz w:val="24"/>
          <w:szCs w:val="24"/>
        </w:rPr>
      </w:pPr>
    </w:p>
    <w:p w14:paraId="43781C23" w14:textId="5402A8A5" w:rsidR="0014669B" w:rsidRPr="007F0A84" w:rsidRDefault="00F24BC7" w:rsidP="001C3878">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Dış ticarete konu tüm pazarlıkların iş insanlarımız için net bir kar/zarar tablosu ortaya koyabilmesinin en önemli şartlarından biri; pazarlığa konu ürünlerin </w:t>
      </w:r>
      <w:r w:rsidRPr="007F0A84">
        <w:rPr>
          <w:rFonts w:asciiTheme="majorBidi" w:hAnsiTheme="majorBidi" w:cstheme="majorBidi"/>
          <w:bCs/>
          <w:i/>
          <w:iCs/>
          <w:sz w:val="24"/>
          <w:szCs w:val="24"/>
        </w:rPr>
        <w:t xml:space="preserve">Gümrük İstatistik Tarife Pozisyonlarının (GTİP) </w:t>
      </w:r>
      <w:r w:rsidRPr="007F0A84">
        <w:rPr>
          <w:rFonts w:asciiTheme="majorBidi" w:hAnsiTheme="majorBidi" w:cstheme="majorBidi"/>
          <w:bCs/>
          <w:sz w:val="24"/>
          <w:szCs w:val="24"/>
        </w:rPr>
        <w:t>bilinmesidir.</w:t>
      </w:r>
      <w:r w:rsidRPr="007F0A84">
        <w:rPr>
          <w:rFonts w:asciiTheme="majorBidi" w:hAnsiTheme="majorBidi" w:cstheme="majorBidi"/>
          <w:bCs/>
          <w:i/>
          <w:iCs/>
          <w:sz w:val="24"/>
          <w:szCs w:val="24"/>
        </w:rPr>
        <w:t xml:space="preserve"> </w:t>
      </w:r>
      <w:r w:rsidRPr="007F0A84">
        <w:rPr>
          <w:rFonts w:asciiTheme="majorBidi" w:hAnsiTheme="majorBidi" w:cstheme="majorBidi"/>
          <w:bCs/>
          <w:sz w:val="24"/>
          <w:szCs w:val="24"/>
        </w:rPr>
        <w:t xml:space="preserve">Dış ticarete konu olabilecek ürünlere ilişkin </w:t>
      </w:r>
      <w:r w:rsidR="008E0F98" w:rsidRPr="007F0A84">
        <w:rPr>
          <w:rFonts w:asciiTheme="majorBidi" w:hAnsiTheme="majorBidi" w:cstheme="majorBidi"/>
          <w:bCs/>
          <w:sz w:val="24"/>
          <w:szCs w:val="24"/>
        </w:rPr>
        <w:t xml:space="preserve">ödenecek gümrük vergisi ile diğer eş etkili vergiler ve mali yükler </w:t>
      </w:r>
      <w:r w:rsidR="007B3026" w:rsidRPr="007F0A84">
        <w:rPr>
          <w:rFonts w:asciiTheme="majorBidi" w:hAnsiTheme="majorBidi" w:cstheme="majorBidi"/>
          <w:bCs/>
          <w:sz w:val="24"/>
          <w:szCs w:val="24"/>
        </w:rPr>
        <w:t xml:space="preserve">ve </w:t>
      </w:r>
      <w:r w:rsidR="00EF3CF6" w:rsidRPr="007F0A84">
        <w:rPr>
          <w:rFonts w:asciiTheme="majorBidi" w:hAnsiTheme="majorBidi" w:cstheme="majorBidi"/>
          <w:bCs/>
          <w:sz w:val="24"/>
          <w:szCs w:val="24"/>
        </w:rPr>
        <w:t xml:space="preserve">dış ticarete konu olabilecek </w:t>
      </w:r>
      <w:r w:rsidR="007B3026" w:rsidRPr="007F0A84">
        <w:rPr>
          <w:rFonts w:asciiTheme="majorBidi" w:hAnsiTheme="majorBidi" w:cstheme="majorBidi"/>
          <w:bCs/>
          <w:sz w:val="24"/>
          <w:szCs w:val="24"/>
        </w:rPr>
        <w:t xml:space="preserve">diğer önlemler ancak ve ancak GTİP bazında yapılan değerlendirmeler sonucunda net bir şekilde </w:t>
      </w:r>
      <w:r w:rsidR="008E0F98" w:rsidRPr="007F0A84">
        <w:rPr>
          <w:rFonts w:asciiTheme="majorBidi" w:hAnsiTheme="majorBidi" w:cstheme="majorBidi"/>
          <w:bCs/>
          <w:sz w:val="24"/>
          <w:szCs w:val="24"/>
        </w:rPr>
        <w:t>görülebilecektir</w:t>
      </w:r>
      <w:r w:rsidR="007B3026" w:rsidRPr="007F0A84">
        <w:rPr>
          <w:rFonts w:asciiTheme="majorBidi" w:hAnsiTheme="majorBidi" w:cstheme="majorBidi"/>
          <w:bCs/>
          <w:sz w:val="24"/>
          <w:szCs w:val="24"/>
        </w:rPr>
        <w:t xml:space="preserve">. </w:t>
      </w:r>
    </w:p>
    <w:p w14:paraId="27678DFB" w14:textId="77777777" w:rsidR="0014669B" w:rsidRPr="007F0A84" w:rsidRDefault="0014669B" w:rsidP="001C3878">
      <w:pPr>
        <w:spacing w:after="0"/>
        <w:ind w:right="261"/>
        <w:jc w:val="both"/>
        <w:rPr>
          <w:rFonts w:asciiTheme="majorBidi" w:hAnsiTheme="majorBidi" w:cstheme="majorBidi"/>
          <w:bCs/>
          <w:sz w:val="24"/>
          <w:szCs w:val="24"/>
        </w:rPr>
      </w:pPr>
    </w:p>
    <w:p w14:paraId="6ED13014" w14:textId="131CB00D" w:rsidR="0014669B" w:rsidRPr="007F0A84" w:rsidRDefault="005B5886" w:rsidP="006C3642">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Bu sebeple</w:t>
      </w:r>
      <w:r w:rsidR="00F24BC7" w:rsidRPr="007F0A84">
        <w:rPr>
          <w:rFonts w:asciiTheme="majorBidi" w:hAnsiTheme="majorBidi" w:cstheme="majorBidi"/>
          <w:bCs/>
          <w:sz w:val="24"/>
          <w:szCs w:val="24"/>
        </w:rPr>
        <w:t>,</w:t>
      </w:r>
      <w:r w:rsidRPr="007F0A84">
        <w:rPr>
          <w:rFonts w:asciiTheme="majorBidi" w:hAnsiTheme="majorBidi" w:cstheme="majorBidi"/>
          <w:bCs/>
          <w:sz w:val="24"/>
          <w:szCs w:val="24"/>
        </w:rPr>
        <w:t xml:space="preserve"> </w:t>
      </w:r>
      <w:r w:rsidR="0014669B" w:rsidRPr="007F0A84">
        <w:rPr>
          <w:rFonts w:asciiTheme="majorBidi" w:hAnsiTheme="majorBidi" w:cstheme="majorBidi"/>
          <w:bCs/>
          <w:sz w:val="24"/>
          <w:szCs w:val="24"/>
        </w:rPr>
        <w:t>önce</w:t>
      </w:r>
      <w:r w:rsidR="00EF3CF6" w:rsidRPr="007F0A84">
        <w:rPr>
          <w:rFonts w:asciiTheme="majorBidi" w:hAnsiTheme="majorBidi" w:cstheme="majorBidi"/>
          <w:bCs/>
          <w:sz w:val="24"/>
          <w:szCs w:val="24"/>
        </w:rPr>
        <w:t xml:space="preserve"> açık kaynaklardan </w:t>
      </w:r>
      <w:r w:rsidR="0014669B" w:rsidRPr="007F0A84">
        <w:rPr>
          <w:rFonts w:asciiTheme="majorBidi" w:hAnsiTheme="majorBidi" w:cstheme="majorBidi"/>
          <w:bCs/>
          <w:sz w:val="24"/>
          <w:szCs w:val="24"/>
        </w:rPr>
        <w:t>inşaat sektörün</w:t>
      </w:r>
      <w:r w:rsidR="006C3642" w:rsidRPr="007F0A84">
        <w:rPr>
          <w:rFonts w:asciiTheme="majorBidi" w:hAnsiTheme="majorBidi" w:cstheme="majorBidi"/>
          <w:bCs/>
          <w:sz w:val="24"/>
          <w:szCs w:val="24"/>
        </w:rPr>
        <w:t>de yer alan aktörlerin yayımladığı</w:t>
      </w:r>
      <w:r w:rsidR="0014669B" w:rsidRPr="007F0A84">
        <w:rPr>
          <w:rFonts w:asciiTheme="majorBidi" w:hAnsiTheme="majorBidi" w:cstheme="majorBidi"/>
          <w:bCs/>
          <w:sz w:val="24"/>
          <w:szCs w:val="24"/>
        </w:rPr>
        <w:t xml:space="preserve"> raporlar taranmış, </w:t>
      </w:r>
      <w:r w:rsidR="00CB2AFA" w:rsidRPr="007F0A84">
        <w:rPr>
          <w:rFonts w:asciiTheme="majorBidi" w:hAnsiTheme="majorBidi" w:cstheme="majorBidi"/>
          <w:bCs/>
          <w:sz w:val="24"/>
          <w:szCs w:val="24"/>
        </w:rPr>
        <w:t xml:space="preserve">uluslararası kaynaklardan yararlanılmış ve </w:t>
      </w:r>
      <w:r w:rsidR="0014669B" w:rsidRPr="007F0A84">
        <w:rPr>
          <w:rFonts w:asciiTheme="majorBidi" w:hAnsiTheme="majorBidi" w:cstheme="majorBidi"/>
          <w:bCs/>
          <w:sz w:val="24"/>
          <w:szCs w:val="24"/>
        </w:rPr>
        <w:t>bu sektörde yer alan firma yetkilileri ile görüşülmüş</w:t>
      </w:r>
      <w:r w:rsidR="008A3922">
        <w:rPr>
          <w:rFonts w:asciiTheme="majorBidi" w:hAnsiTheme="majorBidi" w:cstheme="majorBidi"/>
          <w:bCs/>
          <w:sz w:val="24"/>
          <w:szCs w:val="24"/>
        </w:rPr>
        <w:t>,</w:t>
      </w:r>
      <w:r w:rsidR="00EF3CF6" w:rsidRPr="007F0A84">
        <w:rPr>
          <w:rFonts w:asciiTheme="majorBidi" w:hAnsiTheme="majorBidi" w:cstheme="majorBidi"/>
          <w:bCs/>
          <w:sz w:val="24"/>
          <w:szCs w:val="24"/>
        </w:rPr>
        <w:t xml:space="preserve"> </w:t>
      </w:r>
      <w:r w:rsidR="008A3922">
        <w:rPr>
          <w:rFonts w:asciiTheme="majorBidi" w:hAnsiTheme="majorBidi" w:cstheme="majorBidi"/>
          <w:bCs/>
          <w:sz w:val="24"/>
          <w:szCs w:val="24"/>
        </w:rPr>
        <w:t>n</w:t>
      </w:r>
      <w:r w:rsidR="0014669B" w:rsidRPr="007F0A84">
        <w:rPr>
          <w:rFonts w:asciiTheme="majorBidi" w:hAnsiTheme="majorBidi" w:cstheme="majorBidi"/>
          <w:bCs/>
          <w:sz w:val="24"/>
          <w:szCs w:val="24"/>
        </w:rPr>
        <w:t>eticesinde</w:t>
      </w:r>
      <w:r w:rsidR="008E0F98" w:rsidRPr="007F0A84">
        <w:rPr>
          <w:rFonts w:asciiTheme="majorBidi" w:hAnsiTheme="majorBidi" w:cstheme="majorBidi"/>
          <w:bCs/>
          <w:sz w:val="24"/>
          <w:szCs w:val="24"/>
        </w:rPr>
        <w:t xml:space="preserve"> dış ticarete konu olabilecek</w:t>
      </w:r>
      <w:r w:rsidR="0014669B" w:rsidRPr="007F0A84">
        <w:rPr>
          <w:rFonts w:asciiTheme="majorBidi" w:hAnsiTheme="majorBidi" w:cstheme="majorBidi"/>
          <w:bCs/>
          <w:sz w:val="24"/>
          <w:szCs w:val="24"/>
        </w:rPr>
        <w:t xml:space="preserve"> </w:t>
      </w:r>
      <w:r w:rsidRPr="007F0A84">
        <w:rPr>
          <w:rFonts w:asciiTheme="majorBidi" w:hAnsiTheme="majorBidi" w:cstheme="majorBidi"/>
          <w:bCs/>
          <w:sz w:val="24"/>
          <w:szCs w:val="24"/>
        </w:rPr>
        <w:t xml:space="preserve">inşaat </w:t>
      </w:r>
      <w:r w:rsidR="00EF3CF6" w:rsidRPr="007F0A84">
        <w:rPr>
          <w:rFonts w:asciiTheme="majorBidi" w:hAnsiTheme="majorBidi" w:cstheme="majorBidi"/>
          <w:bCs/>
          <w:sz w:val="24"/>
          <w:szCs w:val="24"/>
        </w:rPr>
        <w:t xml:space="preserve">ürünleri </w:t>
      </w:r>
      <w:r w:rsidR="0014669B" w:rsidRPr="007F0A84">
        <w:rPr>
          <w:rFonts w:asciiTheme="majorBidi" w:hAnsiTheme="majorBidi" w:cstheme="majorBidi"/>
          <w:bCs/>
          <w:sz w:val="24"/>
          <w:szCs w:val="24"/>
        </w:rPr>
        <w:t xml:space="preserve">belirlenmiştir. Devamında, </w:t>
      </w:r>
      <w:r w:rsidRPr="007F0A84">
        <w:rPr>
          <w:rFonts w:asciiTheme="majorBidi" w:hAnsiTheme="majorBidi" w:cstheme="majorBidi"/>
          <w:bCs/>
          <w:i/>
          <w:iCs/>
          <w:sz w:val="24"/>
          <w:szCs w:val="24"/>
        </w:rPr>
        <w:t xml:space="preserve">tek tek bu ürünlerin </w:t>
      </w:r>
      <w:r w:rsidR="000065CB" w:rsidRPr="007F0A84">
        <w:rPr>
          <w:rFonts w:asciiTheme="majorBidi" w:hAnsiTheme="majorBidi" w:cstheme="majorBidi"/>
          <w:bCs/>
          <w:i/>
          <w:iCs/>
          <w:sz w:val="24"/>
          <w:szCs w:val="24"/>
        </w:rPr>
        <w:t>Gümrük İstatistik Tarife Cetvelinden Gümrük İstatistik Tarife Pozisyonları</w:t>
      </w:r>
      <w:r w:rsidR="000D2BB3" w:rsidRPr="007F0A84">
        <w:rPr>
          <w:rFonts w:asciiTheme="majorBidi" w:hAnsiTheme="majorBidi" w:cstheme="majorBidi"/>
          <w:bCs/>
          <w:i/>
          <w:iCs/>
          <w:sz w:val="24"/>
          <w:szCs w:val="24"/>
        </w:rPr>
        <w:t xml:space="preserve"> (GTİP)</w:t>
      </w:r>
      <w:r w:rsidR="000065CB" w:rsidRPr="007F0A84">
        <w:rPr>
          <w:rFonts w:asciiTheme="majorBidi" w:hAnsiTheme="majorBidi" w:cstheme="majorBidi"/>
          <w:bCs/>
          <w:i/>
          <w:iCs/>
          <w:sz w:val="24"/>
          <w:szCs w:val="24"/>
        </w:rPr>
        <w:t xml:space="preserve"> </w:t>
      </w:r>
      <w:r w:rsidR="000D2BB3" w:rsidRPr="007F0A84">
        <w:rPr>
          <w:rFonts w:asciiTheme="majorBidi" w:hAnsiTheme="majorBidi" w:cstheme="majorBidi"/>
          <w:bCs/>
          <w:i/>
          <w:iCs/>
          <w:sz w:val="24"/>
          <w:szCs w:val="24"/>
        </w:rPr>
        <w:t>çıkarılm</w:t>
      </w:r>
      <w:r w:rsidR="0014669B" w:rsidRPr="007F0A84">
        <w:rPr>
          <w:rFonts w:asciiTheme="majorBidi" w:hAnsiTheme="majorBidi" w:cstheme="majorBidi"/>
          <w:bCs/>
          <w:i/>
          <w:iCs/>
          <w:sz w:val="24"/>
          <w:szCs w:val="24"/>
        </w:rPr>
        <w:t>ış ve listelenmiştir</w:t>
      </w:r>
      <w:r w:rsidR="000065CB" w:rsidRPr="007F0A84">
        <w:rPr>
          <w:rFonts w:asciiTheme="majorBidi" w:hAnsiTheme="majorBidi" w:cstheme="majorBidi"/>
          <w:bCs/>
          <w:i/>
          <w:iCs/>
          <w:sz w:val="24"/>
          <w:szCs w:val="24"/>
        </w:rPr>
        <w:t>.</w:t>
      </w:r>
      <w:r w:rsidR="000065CB" w:rsidRPr="007F0A84">
        <w:rPr>
          <w:rFonts w:asciiTheme="majorBidi" w:hAnsiTheme="majorBidi" w:cstheme="majorBidi"/>
          <w:bCs/>
          <w:sz w:val="24"/>
          <w:szCs w:val="24"/>
        </w:rPr>
        <w:t xml:space="preserve"> </w:t>
      </w:r>
      <w:r w:rsidR="006C3642" w:rsidRPr="007F0A84">
        <w:rPr>
          <w:rFonts w:asciiTheme="majorBidi" w:hAnsiTheme="majorBidi" w:cstheme="majorBidi"/>
          <w:bCs/>
          <w:sz w:val="24"/>
          <w:szCs w:val="24"/>
        </w:rPr>
        <w:t xml:space="preserve">Daha sonra, İran Gümrük İdaresi’nin resmi sitesinde yayımlanan dış ticaret </w:t>
      </w:r>
      <w:r w:rsidR="008A3922">
        <w:rPr>
          <w:rFonts w:asciiTheme="majorBidi" w:hAnsiTheme="majorBidi" w:cstheme="majorBidi"/>
          <w:bCs/>
          <w:sz w:val="24"/>
          <w:szCs w:val="24"/>
        </w:rPr>
        <w:t>verileri/</w:t>
      </w:r>
      <w:r w:rsidR="006C3642" w:rsidRPr="007F0A84">
        <w:rPr>
          <w:rFonts w:asciiTheme="majorBidi" w:hAnsiTheme="majorBidi" w:cstheme="majorBidi"/>
          <w:bCs/>
          <w:sz w:val="24"/>
          <w:szCs w:val="24"/>
        </w:rPr>
        <w:t>raporları incelenmiş</w:t>
      </w:r>
      <w:r w:rsidR="008E0F98" w:rsidRPr="007F0A84">
        <w:rPr>
          <w:rFonts w:asciiTheme="majorBidi" w:hAnsiTheme="majorBidi" w:cstheme="majorBidi"/>
          <w:bCs/>
          <w:sz w:val="24"/>
          <w:szCs w:val="24"/>
        </w:rPr>
        <w:t xml:space="preserve"> ve</w:t>
      </w:r>
      <w:r w:rsidR="006C3642" w:rsidRPr="007F0A84">
        <w:rPr>
          <w:rFonts w:asciiTheme="majorBidi" w:hAnsiTheme="majorBidi" w:cstheme="majorBidi"/>
          <w:bCs/>
          <w:sz w:val="24"/>
          <w:szCs w:val="24"/>
        </w:rPr>
        <w:t xml:space="preserve"> </w:t>
      </w:r>
      <w:r w:rsidR="006C3642" w:rsidRPr="007F0A84">
        <w:rPr>
          <w:rFonts w:asciiTheme="majorBidi" w:hAnsiTheme="majorBidi" w:cstheme="majorBidi"/>
          <w:b/>
          <w:sz w:val="24"/>
          <w:szCs w:val="24"/>
        </w:rPr>
        <w:t>GTİP bazlı</w:t>
      </w:r>
      <w:r w:rsidR="008E0F98" w:rsidRPr="007F0A84">
        <w:rPr>
          <w:rFonts w:asciiTheme="majorBidi" w:hAnsiTheme="majorBidi" w:cstheme="majorBidi"/>
          <w:b/>
          <w:sz w:val="24"/>
          <w:szCs w:val="24"/>
        </w:rPr>
        <w:t xml:space="preserve"> oluşturduğumuz</w:t>
      </w:r>
      <w:r w:rsidR="006C3642" w:rsidRPr="007F0A84">
        <w:rPr>
          <w:rFonts w:asciiTheme="majorBidi" w:hAnsiTheme="majorBidi" w:cstheme="majorBidi"/>
          <w:b/>
          <w:sz w:val="24"/>
          <w:szCs w:val="24"/>
        </w:rPr>
        <w:t xml:space="preserve"> liste ışığında</w:t>
      </w:r>
      <w:r w:rsidR="006C3642" w:rsidRPr="007F0A84">
        <w:rPr>
          <w:rFonts w:asciiTheme="majorBidi" w:hAnsiTheme="majorBidi" w:cstheme="majorBidi"/>
          <w:bCs/>
          <w:sz w:val="24"/>
          <w:szCs w:val="24"/>
        </w:rPr>
        <w:t xml:space="preserve"> dış ticaret verileri tek tek ayıklanmış ve bu rapor</w:t>
      </w:r>
      <w:r w:rsidR="00EF3CF6" w:rsidRPr="007F0A84">
        <w:rPr>
          <w:rFonts w:asciiTheme="majorBidi" w:hAnsiTheme="majorBidi" w:cstheme="majorBidi"/>
          <w:bCs/>
          <w:sz w:val="24"/>
          <w:szCs w:val="24"/>
        </w:rPr>
        <w:t>a</w:t>
      </w:r>
      <w:r w:rsidR="006C3642" w:rsidRPr="007F0A84">
        <w:rPr>
          <w:rFonts w:asciiTheme="majorBidi" w:hAnsiTheme="majorBidi" w:cstheme="majorBidi"/>
          <w:bCs/>
          <w:sz w:val="24"/>
          <w:szCs w:val="24"/>
        </w:rPr>
        <w:t xml:space="preserve"> işlenmiştir.</w:t>
      </w:r>
      <w:r w:rsidR="00BD0B5E" w:rsidRPr="007F0A84">
        <w:rPr>
          <w:rFonts w:asciiTheme="majorBidi" w:hAnsiTheme="majorBidi" w:cstheme="majorBidi"/>
          <w:bCs/>
          <w:sz w:val="24"/>
          <w:szCs w:val="24"/>
        </w:rPr>
        <w:t xml:space="preserve"> Son olarak da, oluşturulan </w:t>
      </w:r>
      <w:r w:rsidR="00BD0B5E" w:rsidRPr="007F0A84">
        <w:rPr>
          <w:rFonts w:asciiTheme="majorBidi" w:hAnsiTheme="majorBidi" w:cstheme="majorBidi"/>
          <w:b/>
          <w:sz w:val="24"/>
          <w:szCs w:val="24"/>
        </w:rPr>
        <w:t xml:space="preserve">bu listede yer alan GTİP’lere göre </w:t>
      </w:r>
      <w:r w:rsidR="00BD0B5E" w:rsidRPr="007F0A84">
        <w:rPr>
          <w:rFonts w:asciiTheme="majorBidi" w:hAnsiTheme="majorBidi" w:cstheme="majorBidi"/>
          <w:bCs/>
          <w:sz w:val="24"/>
          <w:szCs w:val="24"/>
        </w:rPr>
        <w:t xml:space="preserve">2024 yılı İran’da geçerli </w:t>
      </w:r>
      <w:r w:rsidR="000B5B01">
        <w:rPr>
          <w:rFonts w:asciiTheme="majorBidi" w:hAnsiTheme="majorBidi" w:cstheme="majorBidi"/>
          <w:bCs/>
          <w:sz w:val="24"/>
          <w:szCs w:val="24"/>
        </w:rPr>
        <w:t>tarife oranları</w:t>
      </w:r>
      <w:r w:rsidR="00BD0B5E" w:rsidRPr="007F0A84">
        <w:rPr>
          <w:rFonts w:asciiTheme="majorBidi" w:hAnsiTheme="majorBidi" w:cstheme="majorBidi"/>
          <w:bCs/>
          <w:sz w:val="24"/>
          <w:szCs w:val="24"/>
        </w:rPr>
        <w:t xml:space="preserve"> tek tek çıkarılmış ayrı bir liste olarak sunulmuştur. </w:t>
      </w:r>
    </w:p>
    <w:p w14:paraId="181D7E5F" w14:textId="3E85AFFE" w:rsidR="00CB2AFA" w:rsidRPr="007F0A84" w:rsidRDefault="00CB2AFA" w:rsidP="006C3642">
      <w:pPr>
        <w:spacing w:after="0"/>
        <w:ind w:right="261"/>
        <w:jc w:val="both"/>
        <w:rPr>
          <w:rFonts w:asciiTheme="majorBidi" w:hAnsiTheme="majorBidi" w:cstheme="majorBidi"/>
          <w:bCs/>
          <w:sz w:val="24"/>
          <w:szCs w:val="24"/>
        </w:rPr>
      </w:pPr>
    </w:p>
    <w:p w14:paraId="66EE2243" w14:textId="4E9AAC14" w:rsidR="00CB2AFA" w:rsidRPr="007F0A84" w:rsidRDefault="00CB2AFA" w:rsidP="00CB2AFA">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Meşhed özelinde inşaat sektörüne odaklanana bu rapor;</w:t>
      </w:r>
    </w:p>
    <w:p w14:paraId="58A56152" w14:textId="77777777" w:rsidR="00CB2AFA" w:rsidRPr="007F0A84" w:rsidRDefault="00CB2AFA" w:rsidP="00CB2AFA">
      <w:pPr>
        <w:spacing w:after="0"/>
        <w:ind w:right="261"/>
        <w:jc w:val="both"/>
        <w:rPr>
          <w:rFonts w:asciiTheme="majorBidi" w:hAnsiTheme="majorBidi" w:cstheme="majorBidi"/>
          <w:bCs/>
          <w:sz w:val="24"/>
          <w:szCs w:val="24"/>
        </w:rPr>
      </w:pPr>
    </w:p>
    <w:p w14:paraId="5B935FBA" w14:textId="05EEFE31" w:rsidR="00CB2AFA" w:rsidRPr="007F0A84" w:rsidRDefault="00CB2AFA" w:rsidP="00CB2AFA">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Türkiye – Meşhed dış ticaretine</w:t>
      </w:r>
      <w:r w:rsidR="000B5B01">
        <w:rPr>
          <w:rFonts w:asciiTheme="majorBidi" w:hAnsiTheme="majorBidi" w:cstheme="majorBidi"/>
          <w:bCs/>
          <w:sz w:val="24"/>
          <w:szCs w:val="24"/>
        </w:rPr>
        <w:t xml:space="preserve"> </w:t>
      </w:r>
      <w:r w:rsidRPr="007F0A84">
        <w:rPr>
          <w:rFonts w:asciiTheme="majorBidi" w:hAnsiTheme="majorBidi" w:cstheme="majorBidi"/>
          <w:bCs/>
          <w:sz w:val="24"/>
          <w:szCs w:val="24"/>
        </w:rPr>
        <w:t>konu olabilecek ürünlerin</w:t>
      </w:r>
      <w:r w:rsidR="000B5B01">
        <w:rPr>
          <w:rFonts w:asciiTheme="majorBidi" w:hAnsiTheme="majorBidi" w:cstheme="majorBidi"/>
          <w:bCs/>
          <w:sz w:val="24"/>
          <w:szCs w:val="24"/>
        </w:rPr>
        <w:t xml:space="preserve"> (özellikle ülkemizden ihraç edilebilecek)</w:t>
      </w:r>
      <w:r w:rsidR="000B5B01" w:rsidRPr="007F0A84">
        <w:rPr>
          <w:rFonts w:asciiTheme="majorBidi" w:hAnsiTheme="majorBidi" w:cstheme="majorBidi"/>
          <w:bCs/>
          <w:sz w:val="24"/>
          <w:szCs w:val="24"/>
        </w:rPr>
        <w:t xml:space="preserve"> </w:t>
      </w:r>
      <w:r w:rsidRPr="007F0A84">
        <w:rPr>
          <w:rFonts w:asciiTheme="majorBidi" w:hAnsiTheme="majorBidi" w:cstheme="majorBidi"/>
          <w:bCs/>
          <w:sz w:val="24"/>
          <w:szCs w:val="24"/>
        </w:rPr>
        <w:t xml:space="preserve"> nokta atışı yani GTİP bazında belirlenmesine,</w:t>
      </w:r>
    </w:p>
    <w:p w14:paraId="3FCC53B6" w14:textId="77777777" w:rsidR="00CB2AFA" w:rsidRPr="007F0A84" w:rsidRDefault="00CB2AFA" w:rsidP="00CB2AFA">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Meşhed’in inşaat sektörüne dair potansiyelinin ortaya konulmasına,</w:t>
      </w:r>
    </w:p>
    <w:p w14:paraId="1CB45199" w14:textId="77777777" w:rsidR="00CB2AFA" w:rsidRPr="007F0A84" w:rsidRDefault="00CB2AFA" w:rsidP="00CB2AFA">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İnşaat ürünlerine dair teknik bilgilere (gümrük tarifesi, standartlar, vb.) ulaşılmasına,</w:t>
      </w:r>
    </w:p>
    <w:p w14:paraId="0965832F" w14:textId="0771DF5D" w:rsidR="00CB2AFA" w:rsidRDefault="00CB2AFA" w:rsidP="003A45AC">
      <w:pPr>
        <w:spacing w:after="0"/>
        <w:ind w:right="261"/>
        <w:jc w:val="both"/>
        <w:rPr>
          <w:rFonts w:asciiTheme="majorBidi" w:hAnsiTheme="majorBidi" w:cstheme="majorBidi"/>
          <w:bCs/>
          <w:sz w:val="24"/>
          <w:szCs w:val="24"/>
        </w:rPr>
      </w:pPr>
      <w:r w:rsidRPr="007F0A84">
        <w:rPr>
          <w:rFonts w:asciiTheme="majorBidi" w:hAnsiTheme="majorBidi" w:cstheme="majorBidi"/>
          <w:bCs/>
          <w:sz w:val="24"/>
          <w:szCs w:val="24"/>
        </w:rPr>
        <w:t>- Meşhed inşaat sektöründe yer alan kurumsal firmalarla doğrudan</w:t>
      </w:r>
      <w:r w:rsidR="000B5B01">
        <w:rPr>
          <w:rFonts w:asciiTheme="majorBidi" w:hAnsiTheme="majorBidi" w:cstheme="majorBidi"/>
          <w:bCs/>
          <w:sz w:val="24"/>
          <w:szCs w:val="24"/>
        </w:rPr>
        <w:t>,</w:t>
      </w:r>
      <w:r w:rsidR="008A3922">
        <w:rPr>
          <w:rFonts w:asciiTheme="majorBidi" w:hAnsiTheme="majorBidi" w:cstheme="majorBidi"/>
          <w:bCs/>
          <w:sz w:val="24"/>
          <w:szCs w:val="24"/>
        </w:rPr>
        <w:t xml:space="preserve"> güncel ve doğru bilgiler ışığında</w:t>
      </w:r>
      <w:r w:rsidR="000B5B01">
        <w:rPr>
          <w:rFonts w:asciiTheme="majorBidi" w:hAnsiTheme="majorBidi" w:cstheme="majorBidi"/>
          <w:bCs/>
          <w:sz w:val="24"/>
          <w:szCs w:val="24"/>
        </w:rPr>
        <w:t>,</w:t>
      </w:r>
      <w:r w:rsidRPr="007F0A84">
        <w:rPr>
          <w:rFonts w:asciiTheme="majorBidi" w:hAnsiTheme="majorBidi" w:cstheme="majorBidi"/>
          <w:bCs/>
          <w:sz w:val="24"/>
          <w:szCs w:val="24"/>
        </w:rPr>
        <w:t xml:space="preserve"> iletişim kurulmasına,</w:t>
      </w:r>
      <w:r w:rsidR="003A45AC">
        <w:rPr>
          <w:rFonts w:asciiTheme="majorBidi" w:hAnsiTheme="majorBidi" w:cstheme="majorBidi"/>
          <w:bCs/>
          <w:sz w:val="24"/>
          <w:szCs w:val="24"/>
        </w:rPr>
        <w:t xml:space="preserve"> </w:t>
      </w:r>
      <w:r w:rsidR="008A3922">
        <w:rPr>
          <w:rFonts w:asciiTheme="majorBidi" w:hAnsiTheme="majorBidi" w:cstheme="majorBidi"/>
          <w:bCs/>
          <w:sz w:val="24"/>
          <w:szCs w:val="24"/>
        </w:rPr>
        <w:t>y</w:t>
      </w:r>
      <w:r w:rsidRPr="007F0A84">
        <w:rPr>
          <w:rFonts w:asciiTheme="majorBidi" w:hAnsiTheme="majorBidi" w:cstheme="majorBidi"/>
          <w:bCs/>
          <w:sz w:val="24"/>
          <w:szCs w:val="24"/>
        </w:rPr>
        <w:t xml:space="preserve">ardımcı olmak üzere hazırlanmıştır.  </w:t>
      </w:r>
    </w:p>
    <w:p w14:paraId="6764E6DA" w14:textId="24F91F40" w:rsidR="00251CE1" w:rsidRDefault="00251CE1" w:rsidP="00CB2AFA">
      <w:pPr>
        <w:spacing w:after="0"/>
        <w:ind w:right="261"/>
        <w:jc w:val="both"/>
        <w:rPr>
          <w:rFonts w:asciiTheme="majorBidi" w:hAnsiTheme="majorBidi" w:cstheme="majorBidi"/>
          <w:bCs/>
          <w:sz w:val="24"/>
          <w:szCs w:val="24"/>
        </w:rPr>
      </w:pPr>
    </w:p>
    <w:p w14:paraId="04309CDD" w14:textId="7C658C7F" w:rsidR="00251CE1" w:rsidRPr="007F0A84" w:rsidRDefault="00251CE1" w:rsidP="00251CE1">
      <w:pPr>
        <w:spacing w:after="0"/>
        <w:ind w:right="261"/>
        <w:jc w:val="both"/>
        <w:rPr>
          <w:rFonts w:asciiTheme="majorBidi" w:hAnsiTheme="majorBidi" w:cstheme="majorBidi"/>
          <w:bCs/>
          <w:sz w:val="24"/>
          <w:szCs w:val="24"/>
        </w:rPr>
      </w:pPr>
      <w:r>
        <w:rPr>
          <w:rFonts w:asciiTheme="majorBidi" w:hAnsiTheme="majorBidi" w:cstheme="majorBidi"/>
          <w:bCs/>
          <w:sz w:val="24"/>
          <w:szCs w:val="24"/>
        </w:rPr>
        <w:t>Geçen iki yıl içerisinde</w:t>
      </w:r>
      <w:r w:rsidR="003A45AC">
        <w:rPr>
          <w:rFonts w:asciiTheme="majorBidi" w:hAnsiTheme="majorBidi" w:cstheme="majorBidi"/>
          <w:bCs/>
          <w:sz w:val="24"/>
          <w:szCs w:val="24"/>
        </w:rPr>
        <w:t xml:space="preserve"> İran ve coğrafyasında</w:t>
      </w:r>
      <w:r>
        <w:rPr>
          <w:rFonts w:asciiTheme="majorBidi" w:hAnsiTheme="majorBidi" w:cstheme="majorBidi"/>
          <w:bCs/>
          <w:sz w:val="24"/>
          <w:szCs w:val="24"/>
        </w:rPr>
        <w:t xml:space="preserve"> yaşananlardan yola çıkarak; bu raporda paylaşılan tüm bilgilerin (özellikle mevzuata dair) </w:t>
      </w:r>
      <w:r w:rsidR="000B5B01">
        <w:rPr>
          <w:rFonts w:asciiTheme="majorBidi" w:hAnsiTheme="majorBidi" w:cstheme="majorBidi"/>
          <w:bCs/>
          <w:sz w:val="24"/>
          <w:szCs w:val="24"/>
        </w:rPr>
        <w:t>dış ticarete konu pazarlıkların</w:t>
      </w:r>
      <w:r w:rsidR="003A45AC">
        <w:rPr>
          <w:rFonts w:asciiTheme="majorBidi" w:hAnsiTheme="majorBidi" w:cstheme="majorBidi"/>
          <w:bCs/>
          <w:sz w:val="24"/>
          <w:szCs w:val="24"/>
        </w:rPr>
        <w:t xml:space="preserve"> gerçekleşeceği tarihte </w:t>
      </w:r>
      <w:r>
        <w:rPr>
          <w:rFonts w:asciiTheme="majorBidi" w:hAnsiTheme="majorBidi" w:cstheme="majorBidi"/>
          <w:bCs/>
          <w:sz w:val="24"/>
          <w:szCs w:val="24"/>
        </w:rPr>
        <w:t xml:space="preserve">güncelliğini koruyup korumadığının kontrol edilmesinin önemini belirtmek isteriz. Bu raporda paylaşılan bilgi/belge/verilerin yasal bağlayıcılığı yoktur. </w:t>
      </w:r>
    </w:p>
    <w:p w14:paraId="12A23E7B" w14:textId="77777777" w:rsidR="0014669B" w:rsidRPr="007F0A84" w:rsidRDefault="0014669B" w:rsidP="001C3878">
      <w:pPr>
        <w:spacing w:after="0"/>
        <w:ind w:right="261"/>
        <w:jc w:val="both"/>
        <w:rPr>
          <w:rFonts w:asciiTheme="majorBidi" w:hAnsiTheme="majorBidi" w:cstheme="majorBidi"/>
          <w:bCs/>
          <w:sz w:val="24"/>
          <w:szCs w:val="24"/>
        </w:rPr>
      </w:pPr>
    </w:p>
    <w:p w14:paraId="6634655E" w14:textId="5CCFE5EF" w:rsidR="00EF3CF6" w:rsidRPr="007F0A84" w:rsidRDefault="00EF3CF6" w:rsidP="00251CE1">
      <w:pPr>
        <w:spacing w:after="0"/>
        <w:ind w:right="261"/>
        <w:jc w:val="both"/>
        <w:rPr>
          <w:rFonts w:asciiTheme="majorBidi" w:hAnsiTheme="majorBidi" w:cstheme="majorBidi"/>
          <w:b/>
          <w:sz w:val="24"/>
          <w:szCs w:val="24"/>
        </w:rPr>
      </w:pPr>
      <w:r w:rsidRPr="007F0A84">
        <w:rPr>
          <w:rFonts w:asciiTheme="majorBidi" w:hAnsiTheme="majorBidi" w:cstheme="majorBidi"/>
          <w:bCs/>
          <w:sz w:val="24"/>
          <w:szCs w:val="24"/>
        </w:rPr>
        <w:t>Sizlerin, iş insanlarımızın, bakış açısıyla derlemeye çalıştığımız bu raporun yeni başarı hikayelerine vesile olmasını dileri</w:t>
      </w:r>
      <w:r w:rsidR="00CB2AFA" w:rsidRPr="007F0A84">
        <w:rPr>
          <w:rFonts w:asciiTheme="majorBidi" w:hAnsiTheme="majorBidi" w:cstheme="majorBidi"/>
          <w:bCs/>
          <w:sz w:val="24"/>
          <w:szCs w:val="24"/>
        </w:rPr>
        <w:t>z</w:t>
      </w:r>
      <w:r w:rsidRPr="007F0A84">
        <w:rPr>
          <w:rFonts w:asciiTheme="majorBidi" w:hAnsiTheme="majorBidi" w:cstheme="majorBidi"/>
          <w:bCs/>
          <w:sz w:val="24"/>
          <w:szCs w:val="24"/>
        </w:rPr>
        <w:t xml:space="preserve">. </w:t>
      </w:r>
    </w:p>
    <w:p w14:paraId="03527CDD" w14:textId="77777777" w:rsidR="007B3026" w:rsidRPr="007F0A84" w:rsidRDefault="007B3026" w:rsidP="001C3878">
      <w:pPr>
        <w:spacing w:after="0"/>
        <w:ind w:right="261"/>
        <w:jc w:val="both"/>
        <w:rPr>
          <w:rFonts w:asciiTheme="majorBidi" w:hAnsiTheme="majorBidi" w:cstheme="majorBidi"/>
          <w:bCs/>
          <w:sz w:val="24"/>
          <w:szCs w:val="24"/>
        </w:rPr>
      </w:pPr>
    </w:p>
    <w:p w14:paraId="36079C01" w14:textId="5CF8A5C2" w:rsidR="000D2BB3" w:rsidRPr="007F0A84" w:rsidRDefault="000D2BB3" w:rsidP="001C3878">
      <w:pPr>
        <w:spacing w:after="0"/>
        <w:ind w:right="261"/>
        <w:jc w:val="both"/>
        <w:rPr>
          <w:rFonts w:asciiTheme="majorBidi" w:hAnsiTheme="majorBidi" w:cstheme="majorBidi"/>
          <w:bCs/>
          <w:sz w:val="24"/>
          <w:szCs w:val="24"/>
        </w:rPr>
      </w:pPr>
    </w:p>
    <w:p w14:paraId="49FBE3AF" w14:textId="77777777" w:rsidR="000D2BB3" w:rsidRPr="007F0A84" w:rsidRDefault="000D2BB3" w:rsidP="001C3878">
      <w:pPr>
        <w:spacing w:after="0"/>
        <w:ind w:right="261"/>
        <w:rPr>
          <w:rFonts w:asciiTheme="majorBidi" w:hAnsiTheme="majorBidi" w:cstheme="majorBidi"/>
          <w:bCs/>
          <w:sz w:val="24"/>
          <w:szCs w:val="24"/>
        </w:rPr>
      </w:pPr>
    </w:p>
    <w:p w14:paraId="4AE9B9E9" w14:textId="677331C6" w:rsidR="00E0675A" w:rsidRPr="007F0A84" w:rsidRDefault="00CB2AFA" w:rsidP="00CB2AFA">
      <w:pPr>
        <w:spacing w:after="0"/>
        <w:ind w:right="261"/>
        <w:jc w:val="right"/>
        <w:rPr>
          <w:rFonts w:asciiTheme="majorBidi" w:hAnsiTheme="majorBidi" w:cstheme="majorBidi"/>
          <w:bCs/>
          <w:sz w:val="24"/>
          <w:szCs w:val="24"/>
        </w:rPr>
      </w:pPr>
      <w:r w:rsidRPr="007F0A84">
        <w:rPr>
          <w:rFonts w:asciiTheme="majorBidi" w:hAnsiTheme="majorBidi" w:cstheme="majorBidi"/>
          <w:bCs/>
          <w:sz w:val="24"/>
          <w:szCs w:val="24"/>
        </w:rPr>
        <w:t>Dr. Sadi Boğaç Kanadlı</w:t>
      </w:r>
    </w:p>
    <w:p w14:paraId="494957A4" w14:textId="5175899E" w:rsidR="00CB2AFA" w:rsidRPr="007F0A84" w:rsidRDefault="00CB2AFA" w:rsidP="00CB2AFA">
      <w:pPr>
        <w:spacing w:after="0"/>
        <w:ind w:right="261"/>
        <w:jc w:val="right"/>
        <w:rPr>
          <w:rFonts w:asciiTheme="majorBidi" w:hAnsiTheme="majorBidi" w:cstheme="majorBidi"/>
          <w:bCs/>
          <w:sz w:val="24"/>
          <w:szCs w:val="24"/>
        </w:rPr>
      </w:pPr>
      <w:r w:rsidRPr="007F0A84">
        <w:rPr>
          <w:rFonts w:asciiTheme="majorBidi" w:hAnsiTheme="majorBidi" w:cstheme="majorBidi"/>
          <w:bCs/>
          <w:sz w:val="24"/>
          <w:szCs w:val="24"/>
        </w:rPr>
        <w:t>Meşhed Ticaret Ataşesi</w:t>
      </w:r>
    </w:p>
    <w:p w14:paraId="6C0852AB" w14:textId="77777777" w:rsidR="00251CE1" w:rsidRDefault="00251CE1" w:rsidP="00826C6A">
      <w:pPr>
        <w:spacing w:after="0"/>
        <w:ind w:right="261"/>
        <w:jc w:val="center"/>
        <w:rPr>
          <w:rFonts w:asciiTheme="majorBidi" w:hAnsiTheme="majorBidi" w:cstheme="majorBidi"/>
          <w:b/>
        </w:rPr>
      </w:pPr>
    </w:p>
    <w:p w14:paraId="23EA5FAC" w14:textId="77777777" w:rsidR="003A45AC" w:rsidRDefault="003A45AC" w:rsidP="00826C6A">
      <w:pPr>
        <w:spacing w:after="0"/>
        <w:ind w:right="261"/>
        <w:jc w:val="center"/>
        <w:rPr>
          <w:rFonts w:asciiTheme="majorBidi" w:hAnsiTheme="majorBidi" w:cstheme="majorBidi"/>
          <w:b/>
        </w:rPr>
      </w:pPr>
    </w:p>
    <w:p w14:paraId="4AE753ED" w14:textId="77777777" w:rsidR="003A45AC" w:rsidRDefault="003A45AC" w:rsidP="00826C6A">
      <w:pPr>
        <w:spacing w:after="0"/>
        <w:ind w:right="261"/>
        <w:jc w:val="center"/>
        <w:rPr>
          <w:rFonts w:asciiTheme="majorBidi" w:hAnsiTheme="majorBidi" w:cstheme="majorBidi"/>
          <w:b/>
        </w:rPr>
      </w:pPr>
    </w:p>
    <w:p w14:paraId="1C7E96DA" w14:textId="71650114" w:rsidR="00824E72" w:rsidRPr="000B5B01" w:rsidRDefault="00824E72" w:rsidP="00826C6A">
      <w:pPr>
        <w:spacing w:after="0"/>
        <w:ind w:right="261"/>
        <w:jc w:val="center"/>
        <w:rPr>
          <w:rFonts w:asciiTheme="majorBidi" w:hAnsiTheme="majorBidi" w:cstheme="majorBidi"/>
          <w:b/>
        </w:rPr>
      </w:pPr>
      <w:r w:rsidRPr="000B5B01">
        <w:rPr>
          <w:rFonts w:asciiTheme="majorBidi" w:hAnsiTheme="majorBidi" w:cstheme="majorBidi"/>
          <w:b/>
        </w:rPr>
        <w:lastRenderedPageBreak/>
        <w:t>İÇİNDEKİLER</w:t>
      </w:r>
    </w:p>
    <w:p w14:paraId="732BB2D1" w14:textId="6E77FBFA" w:rsidR="00824E72" w:rsidRPr="000B5B01" w:rsidRDefault="00824E72" w:rsidP="00824E72">
      <w:pPr>
        <w:spacing w:after="0"/>
        <w:ind w:right="261"/>
        <w:rPr>
          <w:rFonts w:asciiTheme="majorBidi" w:hAnsiTheme="majorBidi" w:cstheme="majorBidi"/>
          <w:b/>
        </w:rPr>
      </w:pPr>
    </w:p>
    <w:p w14:paraId="774CA669" w14:textId="5298EEC6" w:rsidR="00824E72" w:rsidRPr="000B5B01" w:rsidRDefault="00824E72" w:rsidP="00824E72">
      <w:pPr>
        <w:spacing w:after="0"/>
        <w:ind w:right="261"/>
        <w:rPr>
          <w:rFonts w:asciiTheme="majorBidi" w:hAnsiTheme="majorBidi" w:cstheme="majorBidi"/>
          <w:b/>
        </w:rPr>
      </w:pPr>
    </w:p>
    <w:p w14:paraId="2275ADB6" w14:textId="77777777" w:rsidR="00824E72" w:rsidRPr="000B5B01" w:rsidRDefault="00824E72" w:rsidP="00824E72">
      <w:pPr>
        <w:pStyle w:val="ListParagraph"/>
        <w:numPr>
          <w:ilvl w:val="0"/>
          <w:numId w:val="17"/>
        </w:numPr>
        <w:spacing w:after="0"/>
        <w:ind w:right="261" w:hanging="720"/>
        <w:rPr>
          <w:rFonts w:asciiTheme="majorBidi" w:hAnsiTheme="majorBidi" w:cstheme="majorBidi"/>
          <w:b/>
        </w:rPr>
      </w:pPr>
      <w:r w:rsidRPr="000B5B01">
        <w:rPr>
          <w:rFonts w:asciiTheme="majorBidi" w:hAnsiTheme="majorBidi" w:cstheme="majorBidi"/>
          <w:b/>
        </w:rPr>
        <w:t>İNŞAAT ÜRÜNLERİNİN İRAN’NIN DIŞ TİCARETİNDE YERİ</w:t>
      </w:r>
    </w:p>
    <w:p w14:paraId="6D6318DB" w14:textId="77777777" w:rsidR="00824E72" w:rsidRPr="000B5B01" w:rsidRDefault="00824E72" w:rsidP="00824E72">
      <w:pPr>
        <w:pStyle w:val="ListParagraph"/>
        <w:ind w:left="0" w:right="261"/>
        <w:rPr>
          <w:rFonts w:asciiTheme="majorBidi" w:hAnsiTheme="majorBidi" w:cstheme="majorBidi"/>
        </w:rPr>
      </w:pPr>
    </w:p>
    <w:p w14:paraId="500CF9AC" w14:textId="39537F77" w:rsidR="00824E72" w:rsidRPr="000B5B01" w:rsidRDefault="00824E72" w:rsidP="00F65DAF">
      <w:pPr>
        <w:pStyle w:val="ListParagraph"/>
        <w:numPr>
          <w:ilvl w:val="1"/>
          <w:numId w:val="13"/>
        </w:numPr>
        <w:spacing w:after="0"/>
        <w:ind w:left="0" w:right="261" w:firstLine="0"/>
        <w:rPr>
          <w:rFonts w:asciiTheme="majorBidi" w:hAnsiTheme="majorBidi" w:cstheme="majorBidi"/>
          <w:bCs/>
        </w:rPr>
      </w:pPr>
      <w:bookmarkStart w:id="0" w:name="_Hlk200541932"/>
      <w:r w:rsidRPr="000B5B01">
        <w:rPr>
          <w:rFonts w:asciiTheme="majorBidi" w:hAnsiTheme="majorBidi" w:cstheme="majorBidi"/>
          <w:bCs/>
        </w:rPr>
        <w:t>İran’a İthal Edilen İnşaat Ürünleri</w:t>
      </w:r>
      <w:r w:rsidR="00AA3A62" w:rsidRPr="000B5B01">
        <w:rPr>
          <w:rFonts w:asciiTheme="majorBidi" w:hAnsiTheme="majorBidi" w:cstheme="majorBidi"/>
          <w:bCs/>
        </w:rPr>
        <w:t xml:space="preserve"> </w:t>
      </w:r>
      <w:r w:rsidRPr="000B5B01">
        <w:rPr>
          <w:rFonts w:asciiTheme="majorBidi" w:hAnsiTheme="majorBidi" w:cstheme="majorBidi"/>
          <w:bCs/>
        </w:rPr>
        <w:t xml:space="preserve">(İran’ın satın aldığı) </w:t>
      </w:r>
      <w:r w:rsidR="00631BF8" w:rsidRPr="000B5B01">
        <w:rPr>
          <w:rFonts w:asciiTheme="majorBidi" w:hAnsiTheme="majorBidi" w:cstheme="majorBidi"/>
          <w:bCs/>
        </w:rPr>
        <w:t>....................... 4 - 7</w:t>
      </w:r>
    </w:p>
    <w:p w14:paraId="02CF48CD" w14:textId="7D51AE6D" w:rsidR="00824E72" w:rsidRPr="000B5B01" w:rsidRDefault="00824E72" w:rsidP="00826C6A">
      <w:pPr>
        <w:pStyle w:val="ListParagraph"/>
        <w:tabs>
          <w:tab w:val="left" w:pos="709"/>
        </w:tabs>
        <w:spacing w:after="0"/>
        <w:ind w:left="0" w:right="261"/>
        <w:rPr>
          <w:rFonts w:asciiTheme="majorBidi" w:hAnsiTheme="majorBidi" w:cstheme="majorBidi"/>
          <w:bCs/>
        </w:rPr>
      </w:pPr>
      <w:r w:rsidRPr="000B5B01">
        <w:rPr>
          <w:rFonts w:asciiTheme="majorBidi" w:hAnsiTheme="majorBidi" w:cstheme="majorBidi"/>
          <w:bCs/>
        </w:rPr>
        <w:tab/>
        <w:t>1.1.1 İran’nın Son İki Yılda İnşaat Ürünlerini En Fazla İthal Ettiği İlk 10 Ülke</w:t>
      </w:r>
    </w:p>
    <w:p w14:paraId="622AD2A8" w14:textId="02D9EC7A" w:rsidR="00824E72" w:rsidRPr="000B5B01" w:rsidRDefault="00824E72" w:rsidP="00826C6A">
      <w:pPr>
        <w:pStyle w:val="ListParagraph"/>
        <w:tabs>
          <w:tab w:val="left" w:pos="709"/>
        </w:tabs>
        <w:spacing w:after="0"/>
        <w:ind w:left="0" w:right="261"/>
        <w:rPr>
          <w:rFonts w:asciiTheme="majorBidi" w:hAnsiTheme="majorBidi" w:cstheme="majorBidi"/>
          <w:bCs/>
        </w:rPr>
      </w:pPr>
      <w:r w:rsidRPr="000B5B01">
        <w:rPr>
          <w:rFonts w:asciiTheme="majorBidi" w:hAnsiTheme="majorBidi" w:cstheme="majorBidi"/>
          <w:bCs/>
        </w:rPr>
        <w:tab/>
      </w:r>
      <w:r w:rsidR="00631BF8" w:rsidRPr="000B5B01">
        <w:rPr>
          <w:rFonts w:asciiTheme="majorBidi" w:hAnsiTheme="majorBidi" w:cstheme="majorBidi"/>
          <w:bCs/>
        </w:rPr>
        <w:t xml:space="preserve">1.1.2 İran’nın Son iki Yılda Türkiye’den İthal Ettiği GTİP Bazında İnşaat Ürünleri  </w:t>
      </w:r>
    </w:p>
    <w:p w14:paraId="0DE1F0AA" w14:textId="141BA01B" w:rsidR="00631BF8" w:rsidRPr="000B5B01" w:rsidRDefault="00631BF8" w:rsidP="00826C6A">
      <w:pPr>
        <w:pStyle w:val="ListParagraph"/>
        <w:spacing w:after="0"/>
        <w:ind w:left="0" w:right="261"/>
        <w:rPr>
          <w:rFonts w:asciiTheme="majorBidi" w:hAnsiTheme="majorBidi" w:cstheme="majorBidi"/>
          <w:bCs/>
        </w:rPr>
      </w:pPr>
      <w:r w:rsidRPr="000B5B01">
        <w:rPr>
          <w:rFonts w:asciiTheme="majorBidi" w:hAnsiTheme="majorBidi" w:cstheme="majorBidi"/>
          <w:bCs/>
        </w:rPr>
        <w:tab/>
        <w:t>1.1.3 İran’nın Son İki Yılda Çin’den İthal Ettiği GTİP Bazında İnşaat Ürünleri</w:t>
      </w:r>
    </w:p>
    <w:p w14:paraId="587A82B7" w14:textId="77777777" w:rsidR="00631BF8" w:rsidRPr="000B5B01" w:rsidRDefault="00631BF8" w:rsidP="00824E72">
      <w:pPr>
        <w:pStyle w:val="ListParagraph"/>
        <w:spacing w:after="0"/>
        <w:ind w:left="0" w:right="261"/>
        <w:rPr>
          <w:rFonts w:asciiTheme="majorBidi" w:hAnsiTheme="majorBidi" w:cstheme="majorBidi"/>
          <w:bCs/>
        </w:rPr>
      </w:pPr>
    </w:p>
    <w:p w14:paraId="672E169C" w14:textId="534DD344" w:rsidR="00824E72" w:rsidRPr="000B5B01" w:rsidRDefault="00824E72" w:rsidP="00824E72">
      <w:pPr>
        <w:spacing w:after="0"/>
        <w:ind w:right="261"/>
        <w:rPr>
          <w:rFonts w:asciiTheme="majorBidi" w:hAnsiTheme="majorBidi" w:cstheme="majorBidi"/>
          <w:bCs/>
        </w:rPr>
      </w:pPr>
      <w:r w:rsidRPr="000B5B01">
        <w:rPr>
          <w:rFonts w:asciiTheme="majorBidi" w:hAnsiTheme="majorBidi" w:cstheme="majorBidi"/>
          <w:bCs/>
        </w:rPr>
        <w:t>1.2.      İran’</w:t>
      </w:r>
      <w:r w:rsidR="00AA3A62" w:rsidRPr="000B5B01">
        <w:rPr>
          <w:rFonts w:asciiTheme="majorBidi" w:hAnsiTheme="majorBidi" w:cstheme="majorBidi"/>
          <w:bCs/>
        </w:rPr>
        <w:t>dan</w:t>
      </w:r>
      <w:r w:rsidRPr="000B5B01">
        <w:rPr>
          <w:rFonts w:asciiTheme="majorBidi" w:hAnsiTheme="majorBidi" w:cstheme="majorBidi"/>
          <w:bCs/>
        </w:rPr>
        <w:t xml:space="preserve"> İhraç E</w:t>
      </w:r>
      <w:r w:rsidR="00AA3A62" w:rsidRPr="000B5B01">
        <w:rPr>
          <w:rFonts w:asciiTheme="majorBidi" w:hAnsiTheme="majorBidi" w:cstheme="majorBidi"/>
          <w:bCs/>
        </w:rPr>
        <w:t>dilen</w:t>
      </w:r>
      <w:r w:rsidRPr="000B5B01">
        <w:rPr>
          <w:rFonts w:asciiTheme="majorBidi" w:hAnsiTheme="majorBidi" w:cstheme="majorBidi"/>
          <w:bCs/>
        </w:rPr>
        <w:t xml:space="preserve"> İnşaat Ürünleri</w:t>
      </w:r>
      <w:r w:rsidR="00AA3A62" w:rsidRPr="000B5B01">
        <w:rPr>
          <w:rFonts w:asciiTheme="majorBidi" w:hAnsiTheme="majorBidi" w:cstheme="majorBidi"/>
          <w:bCs/>
        </w:rPr>
        <w:t xml:space="preserve"> </w:t>
      </w:r>
      <w:r w:rsidRPr="000B5B01">
        <w:rPr>
          <w:rFonts w:asciiTheme="majorBidi" w:hAnsiTheme="majorBidi" w:cstheme="majorBidi"/>
          <w:bCs/>
        </w:rPr>
        <w:t>(İran’nın sattığı)</w:t>
      </w:r>
      <w:r w:rsidR="00631BF8" w:rsidRPr="000B5B01">
        <w:rPr>
          <w:rFonts w:asciiTheme="majorBidi" w:hAnsiTheme="majorBidi" w:cstheme="majorBidi"/>
          <w:bCs/>
        </w:rPr>
        <w:t>...........................7 - 10</w:t>
      </w:r>
    </w:p>
    <w:p w14:paraId="5CBE8A07" w14:textId="031E4E8A" w:rsidR="00824E72" w:rsidRPr="000B5B01" w:rsidRDefault="00631BF8" w:rsidP="00824E72">
      <w:pPr>
        <w:spacing w:after="0"/>
        <w:ind w:right="261"/>
        <w:rPr>
          <w:rFonts w:asciiTheme="majorBidi" w:hAnsiTheme="majorBidi" w:cstheme="majorBidi"/>
          <w:bCs/>
        </w:rPr>
      </w:pPr>
      <w:r w:rsidRPr="000B5B01">
        <w:rPr>
          <w:rFonts w:asciiTheme="majorBidi" w:hAnsiTheme="majorBidi" w:cstheme="majorBidi"/>
          <w:b/>
        </w:rPr>
        <w:tab/>
      </w:r>
      <w:r w:rsidRPr="000B5B01">
        <w:rPr>
          <w:rFonts w:asciiTheme="majorBidi" w:hAnsiTheme="majorBidi" w:cstheme="majorBidi"/>
          <w:bCs/>
        </w:rPr>
        <w:t>1.2.1</w:t>
      </w:r>
      <w:r w:rsidRPr="000B5B01">
        <w:rPr>
          <w:rFonts w:asciiTheme="majorBidi" w:hAnsiTheme="majorBidi" w:cstheme="majorBidi"/>
          <w:bCs/>
        </w:rPr>
        <w:tab/>
        <w:t>İran’nın Son İki Yılda İnşaat Ürünlerini En Fazla İhraç Ettiği İlk 10 Ülke</w:t>
      </w:r>
      <w:r w:rsidRPr="000B5B01">
        <w:rPr>
          <w:rFonts w:asciiTheme="majorBidi" w:hAnsiTheme="majorBidi" w:cstheme="majorBidi"/>
          <w:bCs/>
        </w:rPr>
        <w:tab/>
      </w:r>
      <w:r w:rsidRPr="000B5B01">
        <w:rPr>
          <w:rFonts w:asciiTheme="majorBidi" w:hAnsiTheme="majorBidi" w:cstheme="majorBidi"/>
          <w:bCs/>
        </w:rPr>
        <w:tab/>
        <w:t>1.2.2    İran’dan Son İki Yılda Türkiye’ye İhraç Edilen GTİP Bazında İnşaat Ürünleri</w:t>
      </w:r>
    </w:p>
    <w:p w14:paraId="7643812E" w14:textId="3CB7C41F" w:rsidR="00824E72" w:rsidRPr="000B5B01" w:rsidRDefault="00631BF8" w:rsidP="00824E72">
      <w:pPr>
        <w:spacing w:after="0"/>
        <w:ind w:right="261"/>
        <w:rPr>
          <w:rFonts w:asciiTheme="majorBidi" w:hAnsiTheme="majorBidi" w:cstheme="majorBidi"/>
          <w:bCs/>
        </w:rPr>
      </w:pPr>
      <w:r w:rsidRPr="000B5B01">
        <w:rPr>
          <w:rFonts w:asciiTheme="majorBidi" w:hAnsiTheme="majorBidi" w:cstheme="majorBidi"/>
          <w:bCs/>
        </w:rPr>
        <w:tab/>
        <w:t xml:space="preserve">1.2.3 </w:t>
      </w:r>
      <w:r w:rsidR="001569EE" w:rsidRPr="000B5B01">
        <w:rPr>
          <w:rFonts w:asciiTheme="majorBidi" w:hAnsiTheme="majorBidi" w:cstheme="majorBidi"/>
          <w:bCs/>
        </w:rPr>
        <w:t xml:space="preserve">   </w:t>
      </w:r>
      <w:r w:rsidRPr="000B5B01">
        <w:rPr>
          <w:rFonts w:asciiTheme="majorBidi" w:hAnsiTheme="majorBidi" w:cstheme="majorBidi"/>
          <w:bCs/>
        </w:rPr>
        <w:t>İran’dan Son İki Yılda Irak’a İharç Edilen GTİP Bazında İnşaat Ürünleri</w:t>
      </w:r>
    </w:p>
    <w:bookmarkEnd w:id="0"/>
    <w:p w14:paraId="41DD1E9E" w14:textId="5AEC79E6" w:rsidR="00824E72" w:rsidRPr="000B5B01" w:rsidRDefault="00824E72" w:rsidP="00824E72">
      <w:pPr>
        <w:spacing w:after="0"/>
        <w:ind w:right="261"/>
        <w:rPr>
          <w:rFonts w:asciiTheme="majorBidi" w:hAnsiTheme="majorBidi" w:cstheme="majorBidi"/>
          <w:bCs/>
        </w:rPr>
      </w:pPr>
    </w:p>
    <w:p w14:paraId="64CAF80F" w14:textId="1BAC593E" w:rsidR="00824E72" w:rsidRPr="000B5B01" w:rsidRDefault="00AA3A62" w:rsidP="00677160">
      <w:pPr>
        <w:pStyle w:val="ListParagraph"/>
        <w:numPr>
          <w:ilvl w:val="0"/>
          <w:numId w:val="13"/>
        </w:numPr>
        <w:spacing w:after="0"/>
        <w:ind w:right="261"/>
        <w:rPr>
          <w:rFonts w:asciiTheme="majorBidi" w:hAnsiTheme="majorBidi" w:cstheme="majorBidi"/>
          <w:b/>
        </w:rPr>
      </w:pPr>
      <w:bookmarkStart w:id="1" w:name="_Hlk200542744"/>
      <w:r w:rsidRPr="000B5B01">
        <w:rPr>
          <w:rFonts w:asciiTheme="majorBidi" w:hAnsiTheme="majorBidi" w:cstheme="majorBidi"/>
          <w:b/>
        </w:rPr>
        <w:tab/>
        <w:t>İNŞAAT ÜRÜNLERİNİN MEŞHED’İN DIŞ TİCARETİNDE YERİ</w:t>
      </w:r>
    </w:p>
    <w:bookmarkEnd w:id="1"/>
    <w:p w14:paraId="35E41E6A" w14:textId="0B6FA3A0" w:rsidR="00824E72" w:rsidRPr="000B5B01" w:rsidRDefault="00824E72" w:rsidP="00824E72">
      <w:pPr>
        <w:spacing w:after="0"/>
        <w:ind w:right="261"/>
        <w:rPr>
          <w:rFonts w:asciiTheme="majorBidi" w:hAnsiTheme="majorBidi" w:cstheme="majorBidi"/>
          <w:b/>
        </w:rPr>
      </w:pPr>
    </w:p>
    <w:p w14:paraId="2393412C" w14:textId="76ED5592" w:rsidR="00AA3A62" w:rsidRPr="000B5B01" w:rsidRDefault="00AA3A62" w:rsidP="00826C6A">
      <w:pPr>
        <w:pStyle w:val="ListParagraph"/>
        <w:numPr>
          <w:ilvl w:val="1"/>
          <w:numId w:val="27"/>
        </w:numPr>
        <w:spacing w:after="0"/>
        <w:ind w:left="0" w:right="261" w:firstLine="0"/>
        <w:rPr>
          <w:rFonts w:asciiTheme="majorBidi" w:hAnsiTheme="majorBidi" w:cstheme="majorBidi"/>
          <w:bCs/>
        </w:rPr>
      </w:pPr>
      <w:r w:rsidRPr="000B5B01">
        <w:rPr>
          <w:rFonts w:asciiTheme="majorBidi" w:hAnsiTheme="majorBidi" w:cstheme="majorBidi"/>
          <w:bCs/>
        </w:rPr>
        <w:t xml:space="preserve">Meşhed’e İthal Edilen İnşaat Ürünleri (Meşhed’in satın aldığı) .............. </w:t>
      </w:r>
      <w:r w:rsidR="001569EE" w:rsidRPr="000B5B01">
        <w:rPr>
          <w:rFonts w:asciiTheme="majorBidi" w:hAnsiTheme="majorBidi" w:cstheme="majorBidi"/>
          <w:bCs/>
        </w:rPr>
        <w:t>10</w:t>
      </w:r>
      <w:r w:rsidRPr="000B5B01">
        <w:rPr>
          <w:rFonts w:asciiTheme="majorBidi" w:hAnsiTheme="majorBidi" w:cstheme="majorBidi"/>
          <w:bCs/>
        </w:rPr>
        <w:t xml:space="preserve"> - </w:t>
      </w:r>
      <w:r w:rsidR="001569EE" w:rsidRPr="000B5B01">
        <w:rPr>
          <w:rFonts w:asciiTheme="majorBidi" w:hAnsiTheme="majorBidi" w:cstheme="majorBidi"/>
          <w:bCs/>
        </w:rPr>
        <w:t>13</w:t>
      </w:r>
    </w:p>
    <w:p w14:paraId="66CAA391" w14:textId="3EF57CF0" w:rsidR="001569EE" w:rsidRPr="000B5B01" w:rsidRDefault="00AA3A62" w:rsidP="00826C6A">
      <w:pPr>
        <w:ind w:right="261"/>
        <w:rPr>
          <w:rFonts w:asciiTheme="majorBidi" w:hAnsiTheme="majorBidi" w:cstheme="majorBidi"/>
        </w:rPr>
      </w:pPr>
      <w:r w:rsidRPr="000B5B01">
        <w:rPr>
          <w:rFonts w:asciiTheme="majorBidi" w:hAnsiTheme="majorBidi" w:cstheme="majorBidi"/>
          <w:bCs/>
        </w:rPr>
        <w:tab/>
      </w:r>
      <w:r w:rsidR="001569EE" w:rsidRPr="000B5B01">
        <w:rPr>
          <w:rFonts w:asciiTheme="majorBidi" w:hAnsiTheme="majorBidi" w:cstheme="majorBidi"/>
        </w:rPr>
        <w:t xml:space="preserve">2.1.1 Son İki Yılda Meşhed’e Toplamda İthal Edilen İnşaat Ürünlerinin Türkiye’den İthal Edilen Aynı Ürünlerle </w:t>
      </w:r>
      <w:r w:rsidR="001569EE" w:rsidRPr="000B5B01">
        <w:rPr>
          <w:rFonts w:asciiTheme="majorBidi" w:hAnsiTheme="majorBidi" w:cstheme="majorBidi"/>
          <w:u w:val="single"/>
        </w:rPr>
        <w:t>Karşılaştırılması</w:t>
      </w:r>
    </w:p>
    <w:p w14:paraId="10A9E3D1" w14:textId="09ADB646" w:rsidR="00AA3A62" w:rsidRPr="000B5B01" w:rsidRDefault="00AA3A62" w:rsidP="00826C6A">
      <w:pPr>
        <w:spacing w:after="0"/>
        <w:ind w:right="261"/>
        <w:rPr>
          <w:rFonts w:asciiTheme="majorBidi" w:hAnsiTheme="majorBidi" w:cstheme="majorBidi"/>
          <w:bCs/>
        </w:rPr>
      </w:pPr>
      <w:r w:rsidRPr="000B5B01">
        <w:rPr>
          <w:rFonts w:asciiTheme="majorBidi" w:hAnsiTheme="majorBidi" w:cstheme="majorBidi"/>
          <w:bCs/>
        </w:rPr>
        <w:t>2.2      Meşhed’den İhraç Edilen İnşaat Ürünleri</w:t>
      </w:r>
      <w:r w:rsidR="001569EE" w:rsidRPr="000B5B01">
        <w:rPr>
          <w:rFonts w:asciiTheme="majorBidi" w:hAnsiTheme="majorBidi" w:cstheme="majorBidi"/>
          <w:bCs/>
        </w:rPr>
        <w:t xml:space="preserve"> 2024-2025</w:t>
      </w:r>
      <w:r w:rsidRPr="000B5B01">
        <w:rPr>
          <w:rFonts w:asciiTheme="majorBidi" w:hAnsiTheme="majorBidi" w:cstheme="majorBidi"/>
          <w:bCs/>
        </w:rPr>
        <w:t xml:space="preserve"> (İran’nın sattığı).......................</w:t>
      </w:r>
      <w:r w:rsidR="001569EE" w:rsidRPr="000B5B01">
        <w:rPr>
          <w:rFonts w:asciiTheme="majorBidi" w:hAnsiTheme="majorBidi" w:cstheme="majorBidi"/>
          <w:bCs/>
        </w:rPr>
        <w:t>13</w:t>
      </w:r>
      <w:r w:rsidRPr="000B5B01">
        <w:rPr>
          <w:rFonts w:asciiTheme="majorBidi" w:hAnsiTheme="majorBidi" w:cstheme="majorBidi"/>
          <w:bCs/>
        </w:rPr>
        <w:t xml:space="preserve"> - 1</w:t>
      </w:r>
      <w:r w:rsidR="002F3E4D" w:rsidRPr="000B5B01">
        <w:rPr>
          <w:rFonts w:asciiTheme="majorBidi" w:hAnsiTheme="majorBidi" w:cstheme="majorBidi"/>
          <w:bCs/>
        </w:rPr>
        <w:t>7</w:t>
      </w:r>
    </w:p>
    <w:p w14:paraId="4F4145CD" w14:textId="110ACC06" w:rsidR="001569EE" w:rsidRPr="000B5B01" w:rsidRDefault="00AA3A62" w:rsidP="00826C6A">
      <w:pPr>
        <w:spacing w:after="0"/>
        <w:ind w:right="261"/>
        <w:rPr>
          <w:rFonts w:asciiTheme="majorBidi" w:hAnsiTheme="majorBidi" w:cstheme="majorBidi"/>
        </w:rPr>
      </w:pPr>
      <w:r w:rsidRPr="000B5B01">
        <w:rPr>
          <w:rFonts w:asciiTheme="majorBidi" w:hAnsiTheme="majorBidi" w:cstheme="majorBidi"/>
          <w:b/>
        </w:rPr>
        <w:tab/>
      </w:r>
      <w:r w:rsidR="001569EE" w:rsidRPr="000B5B01">
        <w:rPr>
          <w:rFonts w:asciiTheme="majorBidi" w:hAnsiTheme="majorBidi" w:cstheme="majorBidi"/>
        </w:rPr>
        <w:t>2.2.1</w:t>
      </w:r>
      <w:r w:rsidR="001569EE" w:rsidRPr="000B5B01">
        <w:rPr>
          <w:rFonts w:asciiTheme="majorBidi" w:hAnsiTheme="majorBidi" w:cstheme="majorBidi"/>
          <w:b/>
          <w:bCs/>
        </w:rPr>
        <w:t xml:space="preserve"> </w:t>
      </w:r>
      <w:r w:rsidR="001569EE" w:rsidRPr="000B5B01">
        <w:rPr>
          <w:rFonts w:asciiTheme="majorBidi" w:hAnsiTheme="majorBidi" w:cstheme="majorBidi"/>
        </w:rPr>
        <w:t xml:space="preserve">Son İki Yılda Meşhed’in Toplamda İhraç Ettiği İnşaat Ürünlerinin Türkiye’ye İhraç Edilen Aynı Ürünlerle </w:t>
      </w:r>
      <w:r w:rsidR="001569EE" w:rsidRPr="000B5B01">
        <w:rPr>
          <w:rFonts w:asciiTheme="majorBidi" w:hAnsiTheme="majorBidi" w:cstheme="majorBidi"/>
          <w:u w:val="single"/>
        </w:rPr>
        <w:t>Karşılaştırılması</w:t>
      </w:r>
    </w:p>
    <w:p w14:paraId="799D42C8" w14:textId="161FB453" w:rsidR="00824E72" w:rsidRPr="000B5B01" w:rsidRDefault="00824E72" w:rsidP="00824E72">
      <w:pPr>
        <w:spacing w:after="0"/>
        <w:ind w:right="261"/>
        <w:rPr>
          <w:rFonts w:asciiTheme="majorBidi" w:hAnsiTheme="majorBidi" w:cstheme="majorBidi"/>
          <w:b/>
        </w:rPr>
      </w:pPr>
    </w:p>
    <w:p w14:paraId="116E2B5F" w14:textId="03259655" w:rsidR="00677160" w:rsidRPr="000B5B01" w:rsidRDefault="00677160" w:rsidP="009A70EF">
      <w:pPr>
        <w:pStyle w:val="ListParagraph"/>
        <w:numPr>
          <w:ilvl w:val="0"/>
          <w:numId w:val="13"/>
        </w:numPr>
        <w:spacing w:after="0"/>
        <w:ind w:right="261"/>
        <w:rPr>
          <w:rFonts w:asciiTheme="majorBidi" w:hAnsiTheme="majorBidi" w:cstheme="majorBidi"/>
          <w:b/>
          <w:bCs/>
        </w:rPr>
      </w:pPr>
      <w:r w:rsidRPr="000B5B01">
        <w:rPr>
          <w:rFonts w:asciiTheme="majorBidi" w:hAnsiTheme="majorBidi" w:cstheme="majorBidi"/>
          <w:b/>
        </w:rPr>
        <w:tab/>
      </w:r>
      <w:r w:rsidRPr="000B5B01">
        <w:rPr>
          <w:rFonts w:asciiTheme="majorBidi" w:hAnsiTheme="majorBidi" w:cstheme="majorBidi"/>
          <w:b/>
          <w:bCs/>
        </w:rPr>
        <w:t xml:space="preserve">2024 YILINDA MEŞHED’DE İNŞAAT FAALİYETLERİ </w:t>
      </w:r>
      <w:r w:rsidR="002F3E4D" w:rsidRPr="000B5B01">
        <w:rPr>
          <w:rFonts w:asciiTheme="majorBidi" w:hAnsiTheme="majorBidi" w:cstheme="majorBidi"/>
        </w:rPr>
        <w:t>.....................17-18</w:t>
      </w:r>
    </w:p>
    <w:p w14:paraId="184F2B7F" w14:textId="30446088" w:rsidR="00824E72" w:rsidRPr="000B5B01" w:rsidRDefault="00824E72" w:rsidP="00824E72">
      <w:pPr>
        <w:spacing w:after="0"/>
        <w:ind w:right="261"/>
        <w:rPr>
          <w:rFonts w:asciiTheme="majorBidi" w:hAnsiTheme="majorBidi" w:cstheme="majorBidi"/>
          <w:b/>
        </w:rPr>
      </w:pPr>
    </w:p>
    <w:p w14:paraId="10997CD2" w14:textId="5E3AE5E0"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3.1 Bina İnşaatlarına Verilen İzin Sayısı, Kullanılan Arazinin Yüz Ölçümü Ve Kat Altına Giren Yer Miktarı</w:t>
      </w:r>
    </w:p>
    <w:p w14:paraId="6B562D7F" w14:textId="77777777"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3.2 Bina İnşaatlarının Kullanımına Göre Verilen İzin Saysı</w:t>
      </w:r>
    </w:p>
    <w:p w14:paraId="05E7BC99" w14:textId="77777777"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3.3 Bina İnşaatlarının İskeletine Göre Verilen İzin Sayısı</w:t>
      </w:r>
    </w:p>
    <w:p w14:paraId="718A23F9" w14:textId="77777777"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3.4. Bina İnşaatlarının Kat Sayısına Göre Verilen İzin Sayısı</w:t>
      </w:r>
    </w:p>
    <w:p w14:paraId="3C748717" w14:textId="77777777"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3.5. Konut İnşaatlarına Verilen İzin Sayısının Daire Sayısına Göre Ayrımı</w:t>
      </w:r>
    </w:p>
    <w:p w14:paraId="3DF9DB54" w14:textId="5C9550B6" w:rsidR="00332C7D" w:rsidRPr="000B5B01" w:rsidRDefault="00332C7D" w:rsidP="00826C6A">
      <w:pPr>
        <w:spacing w:after="0"/>
        <w:ind w:right="261"/>
        <w:rPr>
          <w:rFonts w:asciiTheme="majorBidi" w:hAnsiTheme="majorBidi" w:cstheme="majorBidi"/>
          <w:bCs/>
        </w:rPr>
      </w:pPr>
      <w:r w:rsidRPr="000B5B01">
        <w:rPr>
          <w:rFonts w:asciiTheme="majorBidi" w:hAnsiTheme="majorBidi" w:cstheme="majorBidi"/>
          <w:bCs/>
        </w:rPr>
        <w:t xml:space="preserve">3.6 İzin Verilen Konut İnşaatlarında Yer Alan Toplm Daire Sayısının İnşaatı Yapan Kuruma Göre Ayrımı </w:t>
      </w:r>
    </w:p>
    <w:p w14:paraId="67463A4B" w14:textId="0C3749D5" w:rsidR="00826C6A" w:rsidRPr="000B5B01" w:rsidRDefault="00826C6A" w:rsidP="00332C7D">
      <w:pPr>
        <w:spacing w:after="0"/>
        <w:ind w:right="261" w:firstLine="1418"/>
        <w:rPr>
          <w:rFonts w:asciiTheme="majorBidi" w:hAnsiTheme="majorBidi" w:cstheme="majorBidi"/>
          <w:bCs/>
        </w:rPr>
      </w:pPr>
    </w:p>
    <w:p w14:paraId="48203C5B" w14:textId="2BC19386" w:rsidR="00826C6A" w:rsidRPr="000B5B01" w:rsidRDefault="00826C6A" w:rsidP="00236564">
      <w:pPr>
        <w:pStyle w:val="ListParagraph"/>
        <w:numPr>
          <w:ilvl w:val="0"/>
          <w:numId w:val="13"/>
        </w:numPr>
        <w:spacing w:after="0"/>
        <w:ind w:left="0" w:right="261" w:firstLine="0"/>
        <w:rPr>
          <w:rFonts w:asciiTheme="majorBidi" w:hAnsiTheme="majorBidi" w:cstheme="majorBidi"/>
          <w:b/>
        </w:rPr>
      </w:pPr>
      <w:r w:rsidRPr="000B5B01">
        <w:rPr>
          <w:rFonts w:asciiTheme="majorBidi" w:hAnsiTheme="majorBidi" w:cstheme="majorBidi"/>
          <w:b/>
        </w:rPr>
        <w:t>İNŞAAT ÜRÜNLERİNE DAİR GÜMRÜK VERGİLERİ VE İTHALAT</w:t>
      </w:r>
      <w:r w:rsidR="00D857D2" w:rsidRPr="000B5B01">
        <w:rPr>
          <w:rFonts w:asciiTheme="majorBidi" w:hAnsiTheme="majorBidi" w:cstheme="majorBidi"/>
          <w:b/>
        </w:rPr>
        <w:t>TA</w:t>
      </w:r>
      <w:r w:rsidRPr="000B5B01">
        <w:rPr>
          <w:rFonts w:asciiTheme="majorBidi" w:hAnsiTheme="majorBidi" w:cstheme="majorBidi"/>
          <w:b/>
        </w:rPr>
        <w:t xml:space="preserve"> ARANAN </w:t>
      </w:r>
      <w:r w:rsidR="000F69B0" w:rsidRPr="000B5B01">
        <w:rPr>
          <w:rFonts w:asciiTheme="majorBidi" w:hAnsiTheme="majorBidi" w:cstheme="majorBidi"/>
          <w:b/>
        </w:rPr>
        <w:t>BELGELER-STANDARTLAR</w:t>
      </w:r>
    </w:p>
    <w:p w14:paraId="3C453A06" w14:textId="78593768" w:rsidR="008325B0" w:rsidRPr="000B5B01" w:rsidRDefault="008325B0" w:rsidP="008325B0">
      <w:pPr>
        <w:pStyle w:val="ListParagraph"/>
        <w:spacing w:after="0"/>
        <w:ind w:left="0" w:right="261"/>
        <w:rPr>
          <w:rFonts w:asciiTheme="majorBidi" w:hAnsiTheme="majorBidi" w:cstheme="majorBidi"/>
          <w:bCs/>
        </w:rPr>
      </w:pPr>
      <w:r w:rsidRPr="000B5B01">
        <w:rPr>
          <w:rFonts w:asciiTheme="majorBidi" w:hAnsiTheme="majorBidi" w:cstheme="majorBidi"/>
          <w:bCs/>
        </w:rPr>
        <w:t xml:space="preserve">4.1 </w:t>
      </w:r>
      <w:r w:rsidR="002F3E4D" w:rsidRPr="000B5B01">
        <w:rPr>
          <w:rFonts w:asciiTheme="majorBidi" w:hAnsiTheme="majorBidi" w:cstheme="majorBidi"/>
          <w:bCs/>
        </w:rPr>
        <w:t xml:space="preserve">İnşaat Ürünlerinin İthalinde İran’da Uygulanan </w:t>
      </w:r>
      <w:r w:rsidR="000B5B01">
        <w:rPr>
          <w:rFonts w:asciiTheme="majorBidi" w:hAnsiTheme="majorBidi" w:cstheme="majorBidi"/>
          <w:bCs/>
        </w:rPr>
        <w:t>Tarifeler</w:t>
      </w:r>
      <w:r w:rsidR="002F3E4D" w:rsidRPr="000B5B01">
        <w:rPr>
          <w:rFonts w:asciiTheme="majorBidi" w:hAnsiTheme="majorBidi" w:cstheme="majorBidi"/>
          <w:bCs/>
        </w:rPr>
        <w:t>...............18- 27</w:t>
      </w:r>
    </w:p>
    <w:p w14:paraId="59159202" w14:textId="282304B8" w:rsidR="002F3E4D" w:rsidRPr="000B5B01" w:rsidRDefault="002F3E4D" w:rsidP="008325B0">
      <w:pPr>
        <w:pStyle w:val="ListParagraph"/>
        <w:spacing w:after="0"/>
        <w:ind w:left="0" w:right="261"/>
        <w:rPr>
          <w:rFonts w:asciiTheme="majorBidi" w:hAnsiTheme="majorBidi" w:cstheme="majorBidi"/>
          <w:bCs/>
          <w:kern w:val="2"/>
          <w:lang w:bidi="fa-IR"/>
          <w14:ligatures w14:val="standardContextual"/>
        </w:rPr>
      </w:pPr>
      <w:r w:rsidRPr="000B5B01">
        <w:rPr>
          <w:rFonts w:asciiTheme="majorBidi" w:hAnsiTheme="majorBidi" w:cstheme="majorBidi"/>
          <w:bCs/>
        </w:rPr>
        <w:t xml:space="preserve">4.2 </w:t>
      </w:r>
      <w:r w:rsidRPr="000B5B01">
        <w:rPr>
          <w:rFonts w:asciiTheme="majorBidi" w:hAnsiTheme="majorBidi" w:cstheme="majorBidi"/>
          <w:bCs/>
          <w:kern w:val="2"/>
          <w:lang w:bidi="fa-IR"/>
          <w14:ligatures w14:val="standardContextual"/>
        </w:rPr>
        <w:t>İnşaat Ürünlerinin İthalatında Aranan Standartlar ..........................27-30</w:t>
      </w:r>
    </w:p>
    <w:p w14:paraId="68DE2BC3" w14:textId="7EC1EC04" w:rsidR="002F3E4D" w:rsidRPr="000B5B01" w:rsidRDefault="002F3E4D" w:rsidP="008325B0">
      <w:pPr>
        <w:pStyle w:val="ListParagraph"/>
        <w:spacing w:after="0"/>
        <w:ind w:left="0" w:right="261"/>
        <w:rPr>
          <w:rFonts w:asciiTheme="majorBidi" w:hAnsiTheme="majorBidi" w:cstheme="majorBidi"/>
          <w:b/>
        </w:rPr>
      </w:pPr>
      <w:r w:rsidRPr="000B5B01">
        <w:rPr>
          <w:rFonts w:asciiTheme="majorBidi" w:hAnsiTheme="majorBidi" w:cstheme="majorBidi"/>
          <w:bCs/>
          <w:kern w:val="2"/>
          <w:lang w:bidi="fa-IR"/>
          <w14:ligatures w14:val="standardContextual"/>
        </w:rPr>
        <w:t>4.3 İnşaat Ürünlerinin ithalinde</w:t>
      </w:r>
      <w:r w:rsidRPr="000B5B01">
        <w:rPr>
          <w:rFonts w:asciiTheme="majorBidi" w:hAnsiTheme="majorBidi" w:cstheme="majorBidi"/>
          <w:kern w:val="2"/>
          <w:lang w:bidi="fa-IR"/>
          <w14:ligatures w14:val="standardContextual"/>
        </w:rPr>
        <w:t xml:space="preserve"> </w:t>
      </w:r>
      <w:r w:rsidR="008A3922" w:rsidRPr="000B5B01">
        <w:rPr>
          <w:rFonts w:asciiTheme="majorBidi" w:hAnsiTheme="majorBidi" w:cstheme="majorBidi"/>
          <w:kern w:val="2"/>
          <w:lang w:bidi="fa-IR"/>
          <w14:ligatures w14:val="standardContextual"/>
        </w:rPr>
        <w:t>A</w:t>
      </w:r>
      <w:r w:rsidRPr="000B5B01">
        <w:rPr>
          <w:rFonts w:asciiTheme="majorBidi" w:hAnsiTheme="majorBidi" w:cstheme="majorBidi"/>
          <w:kern w:val="2"/>
          <w:lang w:bidi="fa-IR"/>
          <w14:ligatures w14:val="standardContextual"/>
        </w:rPr>
        <w:t xml:space="preserve">ranan </w:t>
      </w:r>
      <w:r w:rsidR="008A3922" w:rsidRPr="000B5B01">
        <w:rPr>
          <w:rFonts w:asciiTheme="majorBidi" w:hAnsiTheme="majorBidi" w:cstheme="majorBidi"/>
          <w:kern w:val="2"/>
          <w:lang w:bidi="fa-IR"/>
          <w14:ligatures w14:val="standardContextual"/>
        </w:rPr>
        <w:t>B</w:t>
      </w:r>
      <w:r w:rsidRPr="000B5B01">
        <w:rPr>
          <w:rFonts w:asciiTheme="majorBidi" w:hAnsiTheme="majorBidi" w:cstheme="majorBidi"/>
          <w:kern w:val="2"/>
          <w:lang w:bidi="fa-IR"/>
          <w14:ligatures w14:val="standardContextual"/>
        </w:rPr>
        <w:t>elgeler ....................................................30-31</w:t>
      </w:r>
    </w:p>
    <w:p w14:paraId="4B62D419" w14:textId="77777777" w:rsidR="00236564" w:rsidRPr="000B5B01" w:rsidRDefault="00236564" w:rsidP="00236564">
      <w:pPr>
        <w:pStyle w:val="ListParagraph"/>
        <w:spacing w:after="0"/>
        <w:ind w:left="360" w:right="261"/>
        <w:rPr>
          <w:rFonts w:asciiTheme="majorBidi" w:hAnsiTheme="majorBidi" w:cstheme="majorBidi"/>
          <w:b/>
        </w:rPr>
      </w:pPr>
    </w:p>
    <w:p w14:paraId="1042CDE7" w14:textId="461C5226" w:rsidR="00236564" w:rsidRPr="000B5B01" w:rsidRDefault="00236564" w:rsidP="002F3E4D">
      <w:pPr>
        <w:spacing w:line="257" w:lineRule="auto"/>
        <w:ind w:right="227"/>
        <w:jc w:val="both"/>
        <w:rPr>
          <w:rFonts w:asciiTheme="majorBidi" w:hAnsiTheme="majorBidi" w:cstheme="majorBidi"/>
          <w:b/>
          <w:bCs/>
        </w:rPr>
      </w:pPr>
      <w:r w:rsidRPr="000B5B01">
        <w:rPr>
          <w:rFonts w:asciiTheme="majorBidi" w:hAnsiTheme="majorBidi" w:cstheme="majorBidi"/>
          <w:b/>
          <w:bCs/>
        </w:rPr>
        <w:t xml:space="preserve">5.         GENEL DEĞERLENDİRME: FIRSATLAR – TEHDİTLER  </w:t>
      </w:r>
      <w:r w:rsidR="002F3E4D" w:rsidRPr="000B5B01">
        <w:rPr>
          <w:rFonts w:asciiTheme="majorBidi" w:hAnsiTheme="majorBidi" w:cstheme="majorBidi"/>
        </w:rPr>
        <w:t>.......................31-32</w:t>
      </w:r>
    </w:p>
    <w:p w14:paraId="27CE1A69" w14:textId="483BD8B2" w:rsidR="00236564" w:rsidRPr="000B5B01" w:rsidRDefault="00236564" w:rsidP="002F3E4D">
      <w:pPr>
        <w:spacing w:after="0" w:line="257" w:lineRule="auto"/>
        <w:ind w:right="227"/>
        <w:jc w:val="both"/>
        <w:rPr>
          <w:rFonts w:asciiTheme="majorBidi" w:hAnsiTheme="majorBidi" w:cstheme="majorBidi"/>
          <w:b/>
        </w:rPr>
      </w:pPr>
      <w:r w:rsidRPr="000B5B01">
        <w:rPr>
          <w:rFonts w:asciiTheme="majorBidi" w:hAnsiTheme="majorBidi" w:cstheme="majorBidi"/>
          <w:b/>
          <w:bCs/>
        </w:rPr>
        <w:t xml:space="preserve">6.         </w:t>
      </w:r>
      <w:r w:rsidRPr="000B5B01">
        <w:rPr>
          <w:rFonts w:asciiTheme="majorBidi" w:hAnsiTheme="majorBidi" w:cstheme="majorBidi"/>
          <w:b/>
        </w:rPr>
        <w:t>İNŞAAT FİRMALARI LİSTESİ</w:t>
      </w:r>
      <w:r w:rsidR="002F3E4D" w:rsidRPr="000B5B01">
        <w:rPr>
          <w:rFonts w:asciiTheme="majorBidi" w:hAnsiTheme="majorBidi" w:cstheme="majorBidi"/>
          <w:bCs/>
        </w:rPr>
        <w:t>.......................................................................................33</w:t>
      </w:r>
    </w:p>
    <w:p w14:paraId="2C677A9A" w14:textId="77777777" w:rsidR="002F3E4D" w:rsidRPr="000B5B01" w:rsidRDefault="002F3E4D" w:rsidP="002F3E4D">
      <w:pPr>
        <w:spacing w:after="0" w:line="257" w:lineRule="auto"/>
        <w:ind w:right="227"/>
        <w:jc w:val="both"/>
        <w:rPr>
          <w:rFonts w:asciiTheme="majorBidi" w:hAnsiTheme="majorBidi" w:cstheme="majorBidi"/>
          <w:b/>
        </w:rPr>
      </w:pPr>
    </w:p>
    <w:p w14:paraId="2BBAE997" w14:textId="1C25577E" w:rsidR="00236564" w:rsidRPr="000B5B01" w:rsidRDefault="00236564" w:rsidP="002F3E4D">
      <w:pPr>
        <w:spacing w:line="257" w:lineRule="auto"/>
        <w:ind w:right="227"/>
        <w:rPr>
          <w:rFonts w:asciiTheme="majorBidi" w:hAnsiTheme="majorBidi" w:cstheme="majorBidi"/>
          <w:b/>
          <w:bCs/>
        </w:rPr>
      </w:pPr>
      <w:r w:rsidRPr="000B5B01">
        <w:rPr>
          <w:rFonts w:asciiTheme="majorBidi" w:hAnsiTheme="majorBidi" w:cstheme="majorBidi"/>
          <w:b/>
          <w:bCs/>
        </w:rPr>
        <w:t>7.         İNŞAAT SEKTÖRÜNE DAİR ÖNEMLİ KURUM/KURULUŞLAR/BAĞLANTILAR</w:t>
      </w:r>
      <w:r w:rsidR="002F3E4D" w:rsidRPr="000B5B01">
        <w:rPr>
          <w:rFonts w:asciiTheme="majorBidi" w:hAnsiTheme="majorBidi" w:cstheme="majorBidi"/>
        </w:rPr>
        <w:t>...33</w:t>
      </w:r>
    </w:p>
    <w:p w14:paraId="27A26105" w14:textId="614B48B5" w:rsidR="00236564" w:rsidRDefault="00236564" w:rsidP="002F3E4D">
      <w:pPr>
        <w:spacing w:line="257" w:lineRule="auto"/>
        <w:ind w:right="227"/>
        <w:rPr>
          <w:rFonts w:asciiTheme="majorBidi" w:hAnsiTheme="majorBidi" w:cstheme="majorBidi"/>
        </w:rPr>
      </w:pPr>
      <w:r w:rsidRPr="000B5B01">
        <w:rPr>
          <w:rFonts w:asciiTheme="majorBidi" w:hAnsiTheme="majorBidi" w:cstheme="majorBidi"/>
          <w:b/>
          <w:bCs/>
        </w:rPr>
        <w:t xml:space="preserve">8. </w:t>
      </w:r>
      <w:r w:rsidR="002F3E4D" w:rsidRPr="000B5B01">
        <w:rPr>
          <w:rFonts w:asciiTheme="majorBidi" w:hAnsiTheme="majorBidi" w:cstheme="majorBidi"/>
          <w:b/>
          <w:bCs/>
        </w:rPr>
        <w:t xml:space="preserve">        </w:t>
      </w:r>
      <w:r w:rsidRPr="000B5B01">
        <w:rPr>
          <w:rFonts w:asciiTheme="majorBidi" w:hAnsiTheme="majorBidi" w:cstheme="majorBidi"/>
          <w:b/>
          <w:bCs/>
        </w:rPr>
        <w:t>KAYNAKÇA</w:t>
      </w:r>
      <w:r w:rsidR="002F3E4D" w:rsidRPr="000B5B01">
        <w:rPr>
          <w:rFonts w:asciiTheme="majorBidi" w:hAnsiTheme="majorBidi" w:cstheme="majorBidi"/>
        </w:rPr>
        <w:t>.................................33-34</w:t>
      </w:r>
    </w:p>
    <w:p w14:paraId="2031245E" w14:textId="77777777" w:rsidR="000B5B01" w:rsidRPr="000B5B01" w:rsidRDefault="000B5B01" w:rsidP="002F3E4D">
      <w:pPr>
        <w:spacing w:line="257" w:lineRule="auto"/>
        <w:ind w:right="227"/>
        <w:rPr>
          <w:rFonts w:asciiTheme="majorBidi" w:hAnsiTheme="majorBidi" w:cstheme="majorBidi"/>
          <w:b/>
          <w:bCs/>
        </w:rPr>
      </w:pPr>
    </w:p>
    <w:p w14:paraId="503A302B" w14:textId="77777777" w:rsidR="002F3E4D" w:rsidRPr="00236564" w:rsidRDefault="002F3E4D" w:rsidP="002F3E4D">
      <w:pPr>
        <w:spacing w:line="257" w:lineRule="auto"/>
        <w:ind w:right="227"/>
        <w:rPr>
          <w:rFonts w:asciiTheme="majorBidi" w:hAnsiTheme="majorBidi" w:cstheme="majorBidi"/>
          <w:b/>
          <w:bCs/>
        </w:rPr>
      </w:pPr>
    </w:p>
    <w:p w14:paraId="1B70CF9D" w14:textId="77777777" w:rsidR="00236564" w:rsidRPr="007F0A84" w:rsidRDefault="00236564" w:rsidP="00236564">
      <w:pPr>
        <w:ind w:right="261"/>
        <w:rPr>
          <w:rFonts w:asciiTheme="majorBidi" w:hAnsiTheme="majorBidi" w:cstheme="majorBidi"/>
          <w:sz w:val="24"/>
          <w:szCs w:val="24"/>
        </w:rPr>
      </w:pPr>
    </w:p>
    <w:p w14:paraId="18F4009D" w14:textId="47E97E77" w:rsidR="00A2554A" w:rsidRPr="007F0A84" w:rsidRDefault="00E1704D" w:rsidP="00824E72">
      <w:pPr>
        <w:pStyle w:val="ListParagraph"/>
        <w:numPr>
          <w:ilvl w:val="0"/>
          <w:numId w:val="24"/>
        </w:numPr>
        <w:spacing w:after="0"/>
        <w:ind w:right="261"/>
        <w:rPr>
          <w:rFonts w:asciiTheme="majorBidi" w:hAnsiTheme="majorBidi" w:cstheme="majorBidi"/>
          <w:b/>
          <w:sz w:val="24"/>
          <w:szCs w:val="24"/>
        </w:rPr>
      </w:pPr>
      <w:bookmarkStart w:id="2" w:name="_Hlk200541138"/>
      <w:r w:rsidRPr="007F0A84">
        <w:rPr>
          <w:rFonts w:asciiTheme="majorBidi" w:hAnsiTheme="majorBidi" w:cstheme="majorBidi"/>
          <w:b/>
          <w:sz w:val="24"/>
          <w:szCs w:val="24"/>
        </w:rPr>
        <w:lastRenderedPageBreak/>
        <w:t xml:space="preserve">İNŞAAT </w:t>
      </w:r>
      <w:r w:rsidR="00EF3CF6" w:rsidRPr="007F0A84">
        <w:rPr>
          <w:rFonts w:asciiTheme="majorBidi" w:hAnsiTheme="majorBidi" w:cstheme="majorBidi"/>
          <w:b/>
          <w:sz w:val="24"/>
          <w:szCs w:val="24"/>
        </w:rPr>
        <w:t>ÜRÜNLERİNİN</w:t>
      </w:r>
      <w:r w:rsidR="00854C04" w:rsidRPr="007F0A84">
        <w:rPr>
          <w:rFonts w:asciiTheme="majorBidi" w:hAnsiTheme="majorBidi" w:cstheme="majorBidi"/>
          <w:b/>
          <w:sz w:val="24"/>
          <w:szCs w:val="24"/>
        </w:rPr>
        <w:t xml:space="preserve"> İRAN’NIN DIŞ TİCARETİNDE YERİ</w:t>
      </w:r>
    </w:p>
    <w:p w14:paraId="6BEF34A0" w14:textId="032B0908" w:rsidR="00A751FC" w:rsidRPr="007F0A84" w:rsidRDefault="00A751FC" w:rsidP="001C3878">
      <w:pPr>
        <w:ind w:right="261"/>
        <w:rPr>
          <w:rFonts w:asciiTheme="majorBidi" w:hAnsiTheme="majorBidi" w:cstheme="majorBidi"/>
          <w:sz w:val="24"/>
          <w:szCs w:val="24"/>
        </w:rPr>
      </w:pPr>
    </w:p>
    <w:p w14:paraId="08236420" w14:textId="77777777" w:rsidR="00400F33" w:rsidRPr="007F0A84" w:rsidRDefault="00400F33" w:rsidP="001C3878">
      <w:pPr>
        <w:pStyle w:val="ListParagraph"/>
        <w:ind w:left="0" w:right="261"/>
        <w:rPr>
          <w:rFonts w:asciiTheme="majorBidi" w:hAnsiTheme="majorBidi" w:cstheme="majorBidi"/>
          <w:sz w:val="24"/>
          <w:szCs w:val="24"/>
        </w:rPr>
      </w:pPr>
    </w:p>
    <w:p w14:paraId="155B7625" w14:textId="708855E1" w:rsidR="004F6719" w:rsidRPr="007F0A84" w:rsidRDefault="00824E72" w:rsidP="00824E72">
      <w:pPr>
        <w:pStyle w:val="ListParagraph"/>
        <w:numPr>
          <w:ilvl w:val="1"/>
          <w:numId w:val="25"/>
        </w:numPr>
        <w:ind w:right="261" w:hanging="720"/>
        <w:rPr>
          <w:rFonts w:asciiTheme="majorBidi" w:hAnsiTheme="majorBidi" w:cstheme="majorBidi"/>
          <w:b/>
          <w:sz w:val="24"/>
          <w:szCs w:val="24"/>
        </w:rPr>
      </w:pPr>
      <w:r w:rsidRPr="007F0A84">
        <w:rPr>
          <w:rFonts w:asciiTheme="majorBidi" w:hAnsiTheme="majorBidi" w:cstheme="majorBidi"/>
          <w:b/>
          <w:sz w:val="24"/>
          <w:szCs w:val="24"/>
        </w:rPr>
        <w:t xml:space="preserve"> </w:t>
      </w:r>
      <w:r w:rsidR="00854C04" w:rsidRPr="007F0A84">
        <w:rPr>
          <w:rFonts w:asciiTheme="majorBidi" w:hAnsiTheme="majorBidi" w:cstheme="majorBidi"/>
          <w:b/>
          <w:sz w:val="24"/>
          <w:szCs w:val="24"/>
        </w:rPr>
        <w:t xml:space="preserve">İran’a İthal Edilen İnşaat </w:t>
      </w:r>
      <w:r w:rsidR="00EF3CF6" w:rsidRPr="007F0A84">
        <w:rPr>
          <w:rFonts w:asciiTheme="majorBidi" w:hAnsiTheme="majorBidi" w:cstheme="majorBidi"/>
          <w:b/>
          <w:sz w:val="24"/>
          <w:szCs w:val="24"/>
        </w:rPr>
        <w:t>Ürünleri</w:t>
      </w:r>
      <w:r w:rsidR="00AA3A62" w:rsidRPr="007F0A84">
        <w:rPr>
          <w:rFonts w:asciiTheme="majorBidi" w:hAnsiTheme="majorBidi" w:cstheme="majorBidi"/>
          <w:b/>
          <w:sz w:val="24"/>
          <w:szCs w:val="24"/>
        </w:rPr>
        <w:t xml:space="preserve"> </w:t>
      </w:r>
      <w:r w:rsidR="00902236" w:rsidRPr="007F0A84">
        <w:rPr>
          <w:rFonts w:asciiTheme="majorBidi" w:hAnsiTheme="majorBidi" w:cstheme="majorBidi"/>
          <w:b/>
          <w:sz w:val="24"/>
          <w:szCs w:val="24"/>
        </w:rPr>
        <w:t>(İran’ın satın aldığı)</w:t>
      </w:r>
    </w:p>
    <w:bookmarkEnd w:id="2"/>
    <w:p w14:paraId="5033CB4C" w14:textId="77777777" w:rsidR="009C07F2" w:rsidRPr="007F0A84" w:rsidRDefault="009C07F2" w:rsidP="001C3878">
      <w:pPr>
        <w:pStyle w:val="ListParagraph"/>
        <w:ind w:left="0" w:right="261"/>
        <w:rPr>
          <w:rFonts w:asciiTheme="majorBidi" w:hAnsiTheme="majorBidi" w:cstheme="majorBidi"/>
          <w:b/>
          <w:sz w:val="24"/>
          <w:szCs w:val="24"/>
        </w:rPr>
      </w:pPr>
    </w:p>
    <w:p w14:paraId="202352A6" w14:textId="1ED2A680" w:rsidR="00327500" w:rsidRPr="007F0A84" w:rsidRDefault="004544F3" w:rsidP="001C3878">
      <w:pPr>
        <w:ind w:right="261"/>
        <w:rPr>
          <w:rFonts w:asciiTheme="majorBidi" w:hAnsiTheme="majorBidi" w:cstheme="majorBidi"/>
          <w:sz w:val="24"/>
          <w:szCs w:val="24"/>
        </w:rPr>
      </w:pPr>
      <w:bookmarkStart w:id="3" w:name="_Hlk200541479"/>
      <w:bookmarkStart w:id="4" w:name="_Hlk198555254"/>
      <w:r w:rsidRPr="007F0A84">
        <w:rPr>
          <w:rFonts w:asciiTheme="majorBidi" w:hAnsiTheme="majorBidi" w:cstheme="majorBidi"/>
          <w:sz w:val="24"/>
          <w:szCs w:val="24"/>
        </w:rPr>
        <w:t xml:space="preserve">1.1.1 </w:t>
      </w:r>
      <w:r w:rsidR="003A65A6" w:rsidRPr="007F0A84">
        <w:rPr>
          <w:rFonts w:asciiTheme="majorBidi" w:hAnsiTheme="majorBidi" w:cstheme="majorBidi"/>
          <w:sz w:val="24"/>
          <w:szCs w:val="24"/>
        </w:rPr>
        <w:t>İran’nın</w:t>
      </w:r>
      <w:r w:rsidR="00327500" w:rsidRPr="007F0A84">
        <w:rPr>
          <w:rFonts w:asciiTheme="majorBidi" w:hAnsiTheme="majorBidi" w:cstheme="majorBidi"/>
          <w:sz w:val="24"/>
          <w:szCs w:val="24"/>
        </w:rPr>
        <w:t xml:space="preserve"> </w:t>
      </w:r>
      <w:r w:rsidR="008E0F98" w:rsidRPr="007F0A84">
        <w:rPr>
          <w:rFonts w:asciiTheme="majorBidi" w:hAnsiTheme="majorBidi" w:cstheme="majorBidi"/>
          <w:sz w:val="24"/>
          <w:szCs w:val="24"/>
        </w:rPr>
        <w:t xml:space="preserve">Son İki Yılda </w:t>
      </w:r>
      <w:r w:rsidR="00343BE3" w:rsidRPr="007F0A84">
        <w:rPr>
          <w:rFonts w:asciiTheme="majorBidi" w:hAnsiTheme="majorBidi" w:cstheme="majorBidi"/>
          <w:sz w:val="24"/>
          <w:szCs w:val="24"/>
        </w:rPr>
        <w:t xml:space="preserve">İnşaat Ürünlerini </w:t>
      </w:r>
      <w:r w:rsidR="00327500" w:rsidRPr="007F0A84">
        <w:rPr>
          <w:rFonts w:asciiTheme="majorBidi" w:hAnsiTheme="majorBidi" w:cstheme="majorBidi"/>
          <w:sz w:val="24"/>
          <w:szCs w:val="24"/>
        </w:rPr>
        <w:t>En Fazla İthal</w:t>
      </w:r>
      <w:r w:rsidR="00343BE3" w:rsidRPr="007F0A84">
        <w:rPr>
          <w:rFonts w:asciiTheme="majorBidi" w:hAnsiTheme="majorBidi" w:cstheme="majorBidi"/>
          <w:sz w:val="24"/>
          <w:szCs w:val="24"/>
        </w:rPr>
        <w:t xml:space="preserve"> Ettiği</w:t>
      </w:r>
      <w:r w:rsidR="00327500" w:rsidRPr="007F0A84">
        <w:rPr>
          <w:rFonts w:asciiTheme="majorBidi" w:hAnsiTheme="majorBidi" w:cstheme="majorBidi"/>
          <w:sz w:val="24"/>
          <w:szCs w:val="24"/>
        </w:rPr>
        <w:t xml:space="preserve"> İlk </w:t>
      </w:r>
      <w:r w:rsidR="00BA44CA" w:rsidRPr="007F0A84">
        <w:rPr>
          <w:rFonts w:asciiTheme="majorBidi" w:hAnsiTheme="majorBidi" w:cstheme="majorBidi"/>
          <w:sz w:val="24"/>
          <w:szCs w:val="24"/>
        </w:rPr>
        <w:t>1</w:t>
      </w:r>
      <w:r w:rsidR="00327500" w:rsidRPr="007F0A84">
        <w:rPr>
          <w:rFonts w:asciiTheme="majorBidi" w:hAnsiTheme="majorBidi" w:cstheme="majorBidi"/>
          <w:sz w:val="24"/>
          <w:szCs w:val="24"/>
        </w:rPr>
        <w:t>0 Ülke</w:t>
      </w:r>
    </w:p>
    <w:bookmarkEnd w:id="3"/>
    <w:p w14:paraId="19FB681F" w14:textId="77777777" w:rsidR="00C92DCF" w:rsidRPr="007F0A84" w:rsidRDefault="00C92DCF" w:rsidP="001C3878">
      <w:pPr>
        <w:pStyle w:val="ListParagraph"/>
        <w:ind w:left="0" w:right="261"/>
        <w:rPr>
          <w:rFonts w:asciiTheme="majorBidi" w:hAnsiTheme="majorBidi" w:cstheme="majorBidi"/>
          <w:sz w:val="24"/>
          <w:szCs w:val="24"/>
        </w:rPr>
      </w:pPr>
    </w:p>
    <w:tbl>
      <w:tblPr>
        <w:tblStyle w:val="TableGrid"/>
        <w:tblW w:w="0" w:type="auto"/>
        <w:tblInd w:w="-5" w:type="dxa"/>
        <w:tblLook w:val="04A0" w:firstRow="1" w:lastRow="0" w:firstColumn="1" w:lastColumn="0" w:noHBand="0" w:noVBand="1"/>
      </w:tblPr>
      <w:tblGrid>
        <w:gridCol w:w="718"/>
        <w:gridCol w:w="1602"/>
        <w:gridCol w:w="3110"/>
        <w:gridCol w:w="3110"/>
      </w:tblGrid>
      <w:tr w:rsidR="00B8682E" w:rsidRPr="007F0A84" w14:paraId="58BFFB01" w14:textId="2E314EAD" w:rsidTr="00445ACD">
        <w:tc>
          <w:tcPr>
            <w:tcW w:w="0" w:type="auto"/>
            <w:shd w:val="clear" w:color="auto" w:fill="D9E2F3" w:themeFill="accent1" w:themeFillTint="33"/>
          </w:tcPr>
          <w:p w14:paraId="446AD38C" w14:textId="77777777" w:rsidR="00B8682E" w:rsidRPr="007F0A84" w:rsidRDefault="00B8682E" w:rsidP="001C3878">
            <w:pPr>
              <w:pStyle w:val="ListParagraph"/>
              <w:ind w:left="0" w:right="261"/>
              <w:rPr>
                <w:rFonts w:asciiTheme="majorBidi" w:hAnsiTheme="majorBidi" w:cstheme="majorBidi"/>
                <w:b/>
                <w:sz w:val="24"/>
                <w:szCs w:val="24"/>
              </w:rPr>
            </w:pPr>
            <w:bookmarkStart w:id="5" w:name="_Hlk198554777"/>
          </w:p>
        </w:tc>
        <w:tc>
          <w:tcPr>
            <w:tcW w:w="0" w:type="auto"/>
            <w:shd w:val="clear" w:color="auto" w:fill="D9E2F3" w:themeFill="accent1" w:themeFillTint="33"/>
          </w:tcPr>
          <w:p w14:paraId="514273C1" w14:textId="77777777" w:rsidR="00B8682E" w:rsidRPr="007F0A84" w:rsidRDefault="00B8682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Ülke Adı</w:t>
            </w:r>
          </w:p>
        </w:tc>
        <w:tc>
          <w:tcPr>
            <w:tcW w:w="0" w:type="auto"/>
            <w:shd w:val="clear" w:color="auto" w:fill="D9E2F3" w:themeFill="accent1" w:themeFillTint="33"/>
          </w:tcPr>
          <w:p w14:paraId="7D5FA168" w14:textId="7C299FF4" w:rsidR="00B8682E" w:rsidRPr="007F0A84" w:rsidRDefault="00B8682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 2023-24</w:t>
            </w:r>
          </w:p>
        </w:tc>
        <w:tc>
          <w:tcPr>
            <w:tcW w:w="0" w:type="auto"/>
            <w:shd w:val="clear" w:color="auto" w:fill="D9E2F3" w:themeFill="accent1" w:themeFillTint="33"/>
          </w:tcPr>
          <w:p w14:paraId="34A40875" w14:textId="7AFAFF8C" w:rsidR="00B8682E" w:rsidRPr="007F0A84" w:rsidRDefault="00B8682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 2024-25</w:t>
            </w:r>
          </w:p>
        </w:tc>
      </w:tr>
      <w:tr w:rsidR="00B8682E" w:rsidRPr="007F0A84" w14:paraId="14864C8F" w14:textId="13E54088" w:rsidTr="00445ACD">
        <w:tc>
          <w:tcPr>
            <w:tcW w:w="0" w:type="auto"/>
            <w:shd w:val="clear" w:color="auto" w:fill="D9E2F3" w:themeFill="accent1" w:themeFillTint="33"/>
          </w:tcPr>
          <w:p w14:paraId="580D48AD" w14:textId="77777777"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1</w:t>
            </w:r>
          </w:p>
        </w:tc>
        <w:tc>
          <w:tcPr>
            <w:tcW w:w="0" w:type="auto"/>
          </w:tcPr>
          <w:p w14:paraId="10AA0398" w14:textId="3A5D6C1F" w:rsidR="00B8682E" w:rsidRPr="007F0A84" w:rsidRDefault="00324583" w:rsidP="001C3878">
            <w:pPr>
              <w:pStyle w:val="ListParagraph"/>
              <w:ind w:left="0" w:right="261"/>
              <w:rPr>
                <w:rFonts w:asciiTheme="majorBidi" w:hAnsiTheme="majorBidi" w:cstheme="majorBidi"/>
                <w:sz w:val="24"/>
                <w:szCs w:val="24"/>
              </w:rPr>
            </w:pPr>
            <w:r w:rsidRPr="007F0A84">
              <w:rPr>
                <w:rFonts w:asciiTheme="majorBidi" w:hAnsiTheme="majorBidi" w:cstheme="majorBidi"/>
              </w:rPr>
              <w:t>ÇİN</w:t>
            </w:r>
          </w:p>
        </w:tc>
        <w:tc>
          <w:tcPr>
            <w:tcW w:w="0" w:type="auto"/>
          </w:tcPr>
          <w:p w14:paraId="6558A387" w14:textId="1883554A"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rPr>
              <w:t>1.134.926.126</w:t>
            </w:r>
          </w:p>
        </w:tc>
        <w:tc>
          <w:tcPr>
            <w:tcW w:w="0" w:type="auto"/>
          </w:tcPr>
          <w:p w14:paraId="5CE95495" w14:textId="0C2BDB4E" w:rsidR="00B8682E" w:rsidRPr="007F0A84" w:rsidRDefault="00B8682E" w:rsidP="001C3878">
            <w:pPr>
              <w:pStyle w:val="ListParagraph"/>
              <w:ind w:left="0" w:right="261"/>
              <w:rPr>
                <w:rFonts w:asciiTheme="majorBidi" w:hAnsiTheme="majorBidi" w:cstheme="majorBidi"/>
                <w:rtl/>
                <w:lang w:bidi="fa-IR"/>
              </w:rPr>
            </w:pPr>
            <w:r w:rsidRPr="007F0A84">
              <w:rPr>
                <w:rFonts w:asciiTheme="majorBidi" w:hAnsiTheme="majorBidi" w:cstheme="majorBidi"/>
              </w:rPr>
              <w:t>1,211,897,770</w:t>
            </w:r>
          </w:p>
        </w:tc>
      </w:tr>
      <w:tr w:rsidR="00B8682E" w:rsidRPr="007F0A84" w14:paraId="64A9022E" w14:textId="7E5EB44A" w:rsidTr="00445ACD">
        <w:tc>
          <w:tcPr>
            <w:tcW w:w="0" w:type="auto"/>
            <w:shd w:val="clear" w:color="auto" w:fill="D9E2F3" w:themeFill="accent1" w:themeFillTint="33"/>
          </w:tcPr>
          <w:p w14:paraId="20F4F434" w14:textId="42C59878"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2</w:t>
            </w:r>
          </w:p>
        </w:tc>
        <w:tc>
          <w:tcPr>
            <w:tcW w:w="0" w:type="auto"/>
          </w:tcPr>
          <w:p w14:paraId="70493B0D" w14:textId="6AC8B5B1" w:rsidR="00B8682E" w:rsidRPr="007F0A84" w:rsidRDefault="00324583" w:rsidP="001C3878">
            <w:pPr>
              <w:pStyle w:val="ListParagraph"/>
              <w:ind w:left="0" w:right="261"/>
              <w:rPr>
                <w:rFonts w:asciiTheme="majorBidi" w:hAnsiTheme="majorBidi" w:cstheme="majorBidi"/>
                <w:sz w:val="24"/>
                <w:szCs w:val="24"/>
              </w:rPr>
            </w:pPr>
            <w:r w:rsidRPr="007F0A84">
              <w:rPr>
                <w:rFonts w:asciiTheme="majorBidi" w:hAnsiTheme="majorBidi" w:cstheme="majorBidi"/>
              </w:rPr>
              <w:t>BAE</w:t>
            </w:r>
          </w:p>
        </w:tc>
        <w:tc>
          <w:tcPr>
            <w:tcW w:w="0" w:type="auto"/>
          </w:tcPr>
          <w:p w14:paraId="446B6735" w14:textId="1E3D1032"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rPr>
              <w:t>676.260.849</w:t>
            </w:r>
          </w:p>
        </w:tc>
        <w:tc>
          <w:tcPr>
            <w:tcW w:w="0" w:type="auto"/>
          </w:tcPr>
          <w:p w14:paraId="123764C2" w14:textId="06F2ECCF" w:rsidR="00B8682E" w:rsidRPr="007F0A84" w:rsidRDefault="00B8682E" w:rsidP="001C3878">
            <w:pPr>
              <w:pStyle w:val="ListParagraph"/>
              <w:ind w:left="0" w:right="261"/>
              <w:rPr>
                <w:rFonts w:asciiTheme="majorBidi" w:hAnsiTheme="majorBidi" w:cstheme="majorBidi"/>
                <w:rtl/>
                <w:lang w:bidi="fa-IR"/>
              </w:rPr>
            </w:pPr>
            <w:r w:rsidRPr="007F0A84">
              <w:rPr>
                <w:rFonts w:asciiTheme="majorBidi" w:hAnsiTheme="majorBidi" w:cstheme="majorBidi"/>
              </w:rPr>
              <w:t>702,966,923</w:t>
            </w:r>
          </w:p>
        </w:tc>
      </w:tr>
      <w:tr w:rsidR="00B8682E" w:rsidRPr="007F0A84" w14:paraId="49A643CC" w14:textId="72213346" w:rsidTr="00445ACD">
        <w:tc>
          <w:tcPr>
            <w:tcW w:w="0" w:type="auto"/>
            <w:shd w:val="clear" w:color="auto" w:fill="D9E2F3" w:themeFill="accent1" w:themeFillTint="33"/>
          </w:tcPr>
          <w:p w14:paraId="1DAEED1E" w14:textId="21ACAD30"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3</w:t>
            </w:r>
          </w:p>
        </w:tc>
        <w:tc>
          <w:tcPr>
            <w:tcW w:w="0" w:type="auto"/>
          </w:tcPr>
          <w:p w14:paraId="5ACB5470" w14:textId="62D3FCDC" w:rsidR="00B8682E" w:rsidRPr="007F0A84" w:rsidRDefault="00324583"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rPr>
              <w:t>TURKİYE</w:t>
            </w:r>
          </w:p>
        </w:tc>
        <w:tc>
          <w:tcPr>
            <w:tcW w:w="0" w:type="auto"/>
          </w:tcPr>
          <w:p w14:paraId="457343E6" w14:textId="34910199" w:rsidR="00B8682E" w:rsidRPr="007F0A84" w:rsidRDefault="00B8682E"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rPr>
              <w:t>276.548.553</w:t>
            </w:r>
          </w:p>
        </w:tc>
        <w:tc>
          <w:tcPr>
            <w:tcW w:w="0" w:type="auto"/>
          </w:tcPr>
          <w:p w14:paraId="7EB90B99" w14:textId="1E171B30" w:rsidR="00B8682E" w:rsidRPr="007F0A84" w:rsidRDefault="00B8682E" w:rsidP="001C3878">
            <w:pPr>
              <w:pStyle w:val="ListParagraph"/>
              <w:ind w:left="0" w:right="261"/>
              <w:rPr>
                <w:rFonts w:asciiTheme="majorBidi" w:hAnsiTheme="majorBidi" w:cstheme="majorBidi"/>
                <w:b/>
                <w:bCs/>
                <w:rtl/>
                <w:lang w:bidi="fa-IR"/>
              </w:rPr>
            </w:pPr>
            <w:r w:rsidRPr="007F0A84">
              <w:rPr>
                <w:rFonts w:asciiTheme="majorBidi" w:hAnsiTheme="majorBidi" w:cstheme="majorBidi"/>
                <w:b/>
                <w:bCs/>
              </w:rPr>
              <w:t>268,793,130</w:t>
            </w:r>
          </w:p>
        </w:tc>
      </w:tr>
      <w:tr w:rsidR="00B8682E" w:rsidRPr="007F0A84" w14:paraId="087B89A2" w14:textId="1BFEE080" w:rsidTr="00445ACD">
        <w:tc>
          <w:tcPr>
            <w:tcW w:w="0" w:type="auto"/>
            <w:shd w:val="clear" w:color="auto" w:fill="D9E2F3" w:themeFill="accent1" w:themeFillTint="33"/>
          </w:tcPr>
          <w:p w14:paraId="5277FB0A" w14:textId="787CC5DA"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4</w:t>
            </w:r>
          </w:p>
        </w:tc>
        <w:tc>
          <w:tcPr>
            <w:tcW w:w="0" w:type="auto"/>
          </w:tcPr>
          <w:p w14:paraId="5FE694AF" w14:textId="652C7531" w:rsidR="00B8682E" w:rsidRPr="007F0A84" w:rsidRDefault="00324583" w:rsidP="001C3878">
            <w:pPr>
              <w:pStyle w:val="ListParagraph"/>
              <w:ind w:left="0" w:right="261"/>
              <w:rPr>
                <w:rFonts w:asciiTheme="majorBidi" w:hAnsiTheme="majorBidi" w:cstheme="majorBidi"/>
                <w:sz w:val="24"/>
                <w:szCs w:val="24"/>
              </w:rPr>
            </w:pPr>
            <w:r w:rsidRPr="007F0A84">
              <w:rPr>
                <w:rFonts w:asciiTheme="majorBidi" w:hAnsiTheme="majorBidi" w:cstheme="majorBidi"/>
              </w:rPr>
              <w:t>ALMANYA</w:t>
            </w:r>
          </w:p>
        </w:tc>
        <w:tc>
          <w:tcPr>
            <w:tcW w:w="0" w:type="auto"/>
          </w:tcPr>
          <w:p w14:paraId="2BE2E68D" w14:textId="550E5514"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rPr>
              <w:t>77.115.126</w:t>
            </w:r>
          </w:p>
        </w:tc>
        <w:tc>
          <w:tcPr>
            <w:tcW w:w="0" w:type="auto"/>
          </w:tcPr>
          <w:p w14:paraId="1BF741FA" w14:textId="6455E859" w:rsidR="00B8682E" w:rsidRPr="007F0A84" w:rsidRDefault="00B8682E" w:rsidP="001C3878">
            <w:pPr>
              <w:pStyle w:val="ListParagraph"/>
              <w:ind w:left="0" w:right="261"/>
              <w:rPr>
                <w:rFonts w:asciiTheme="majorBidi" w:hAnsiTheme="majorBidi" w:cstheme="majorBidi"/>
                <w:rtl/>
                <w:lang w:bidi="fa-IR"/>
              </w:rPr>
            </w:pPr>
            <w:r w:rsidRPr="007F0A84">
              <w:rPr>
                <w:rFonts w:asciiTheme="majorBidi" w:hAnsiTheme="majorBidi" w:cstheme="majorBidi"/>
              </w:rPr>
              <w:t>100,523,769</w:t>
            </w:r>
          </w:p>
        </w:tc>
      </w:tr>
      <w:tr w:rsidR="00B8682E" w:rsidRPr="007F0A84" w14:paraId="0245CB78" w14:textId="77AAE57D" w:rsidTr="00445ACD">
        <w:tc>
          <w:tcPr>
            <w:tcW w:w="0" w:type="auto"/>
            <w:shd w:val="clear" w:color="auto" w:fill="D9E2F3" w:themeFill="accent1" w:themeFillTint="33"/>
          </w:tcPr>
          <w:p w14:paraId="065BC2C7" w14:textId="65BF3DF8"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5</w:t>
            </w:r>
          </w:p>
        </w:tc>
        <w:tc>
          <w:tcPr>
            <w:tcW w:w="0" w:type="auto"/>
          </w:tcPr>
          <w:p w14:paraId="094C053E" w14:textId="004335A6" w:rsidR="00B8682E" w:rsidRPr="007F0A84" w:rsidRDefault="00324583" w:rsidP="001C3878">
            <w:pPr>
              <w:pStyle w:val="ListParagraph"/>
              <w:ind w:left="0" w:right="261"/>
              <w:rPr>
                <w:rFonts w:asciiTheme="majorBidi" w:hAnsiTheme="majorBidi" w:cstheme="majorBidi"/>
                <w:sz w:val="24"/>
                <w:szCs w:val="24"/>
              </w:rPr>
            </w:pPr>
            <w:r w:rsidRPr="007F0A84">
              <w:rPr>
                <w:rFonts w:asciiTheme="majorBidi" w:hAnsiTheme="majorBidi" w:cstheme="majorBidi"/>
              </w:rPr>
              <w:t>G KORE</w:t>
            </w:r>
          </w:p>
        </w:tc>
        <w:tc>
          <w:tcPr>
            <w:tcW w:w="0" w:type="auto"/>
          </w:tcPr>
          <w:p w14:paraId="4471D0CC" w14:textId="14ED2E3F"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rPr>
              <w:t>36000000</w:t>
            </w:r>
          </w:p>
        </w:tc>
        <w:tc>
          <w:tcPr>
            <w:tcW w:w="0" w:type="auto"/>
          </w:tcPr>
          <w:p w14:paraId="7232EC29" w14:textId="1D267819" w:rsidR="00B8682E" w:rsidRPr="007F0A84" w:rsidRDefault="00B8682E" w:rsidP="001C3878">
            <w:pPr>
              <w:pStyle w:val="ListParagraph"/>
              <w:ind w:left="0" w:right="261"/>
              <w:rPr>
                <w:rFonts w:asciiTheme="majorBidi" w:hAnsiTheme="majorBidi" w:cstheme="majorBidi"/>
                <w:rtl/>
                <w:lang w:bidi="fa-IR"/>
              </w:rPr>
            </w:pPr>
            <w:r w:rsidRPr="007F0A84">
              <w:rPr>
                <w:rFonts w:asciiTheme="majorBidi" w:hAnsiTheme="majorBidi" w:cstheme="majorBidi"/>
              </w:rPr>
              <w:t>41,192,236</w:t>
            </w:r>
          </w:p>
        </w:tc>
      </w:tr>
      <w:tr w:rsidR="00B8682E" w:rsidRPr="007F0A84" w14:paraId="22B7C156" w14:textId="269AD58F" w:rsidTr="00445ACD">
        <w:tc>
          <w:tcPr>
            <w:tcW w:w="0" w:type="auto"/>
            <w:shd w:val="clear" w:color="auto" w:fill="D9E2F3" w:themeFill="accent1" w:themeFillTint="33"/>
          </w:tcPr>
          <w:p w14:paraId="4A9B7E8E" w14:textId="74B94402"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6</w:t>
            </w:r>
          </w:p>
        </w:tc>
        <w:tc>
          <w:tcPr>
            <w:tcW w:w="0" w:type="auto"/>
          </w:tcPr>
          <w:p w14:paraId="4A52DDC3" w14:textId="67EAE0F3" w:rsidR="00B8682E" w:rsidRPr="007F0A84" w:rsidRDefault="00324583" w:rsidP="001C3878">
            <w:pPr>
              <w:pStyle w:val="ListParagraph"/>
              <w:ind w:left="0" w:right="261"/>
              <w:rPr>
                <w:rFonts w:asciiTheme="majorBidi" w:hAnsiTheme="majorBidi" w:cstheme="majorBidi"/>
                <w:sz w:val="24"/>
                <w:szCs w:val="24"/>
              </w:rPr>
            </w:pPr>
            <w:r w:rsidRPr="007F0A84">
              <w:rPr>
                <w:rFonts w:asciiTheme="majorBidi" w:hAnsiTheme="majorBidi" w:cstheme="majorBidi"/>
              </w:rPr>
              <w:t>RUSYA</w:t>
            </w:r>
          </w:p>
        </w:tc>
        <w:tc>
          <w:tcPr>
            <w:tcW w:w="0" w:type="auto"/>
          </w:tcPr>
          <w:p w14:paraId="681259F4" w14:textId="783A4DE9"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rPr>
              <w:t>32000000</w:t>
            </w:r>
          </w:p>
        </w:tc>
        <w:tc>
          <w:tcPr>
            <w:tcW w:w="0" w:type="auto"/>
          </w:tcPr>
          <w:p w14:paraId="1CFFA1BF" w14:textId="03A7FB11" w:rsidR="00B8682E" w:rsidRPr="007F0A84" w:rsidRDefault="00B8682E" w:rsidP="001C3878">
            <w:pPr>
              <w:pStyle w:val="ListParagraph"/>
              <w:ind w:left="0" w:right="261"/>
              <w:rPr>
                <w:rFonts w:asciiTheme="majorBidi" w:hAnsiTheme="majorBidi" w:cstheme="majorBidi"/>
                <w:rtl/>
                <w:lang w:bidi="fa-IR"/>
              </w:rPr>
            </w:pPr>
            <w:r w:rsidRPr="007F0A84">
              <w:rPr>
                <w:rFonts w:asciiTheme="majorBidi" w:hAnsiTheme="majorBidi" w:cstheme="majorBidi"/>
              </w:rPr>
              <w:t>33,932,210</w:t>
            </w:r>
          </w:p>
        </w:tc>
      </w:tr>
      <w:tr w:rsidR="00B8682E" w:rsidRPr="007F0A84" w14:paraId="4AC5B693" w14:textId="15ECEB37" w:rsidTr="00445ACD">
        <w:tc>
          <w:tcPr>
            <w:tcW w:w="0" w:type="auto"/>
            <w:shd w:val="clear" w:color="auto" w:fill="D9E2F3" w:themeFill="accent1" w:themeFillTint="33"/>
          </w:tcPr>
          <w:p w14:paraId="5B2B66A2" w14:textId="7DB91276"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7</w:t>
            </w:r>
          </w:p>
        </w:tc>
        <w:tc>
          <w:tcPr>
            <w:tcW w:w="0" w:type="auto"/>
          </w:tcPr>
          <w:p w14:paraId="2B0D3F54" w14:textId="6FA16D7A" w:rsidR="00B8682E" w:rsidRPr="007F0A84" w:rsidRDefault="00324583" w:rsidP="001C3878">
            <w:pPr>
              <w:pStyle w:val="ListParagraph"/>
              <w:ind w:left="0" w:right="261"/>
              <w:rPr>
                <w:rFonts w:asciiTheme="majorBidi" w:hAnsiTheme="majorBidi" w:cstheme="majorBidi"/>
                <w:sz w:val="24"/>
                <w:szCs w:val="24"/>
              </w:rPr>
            </w:pPr>
            <w:r w:rsidRPr="007F0A84">
              <w:rPr>
                <w:rFonts w:asciiTheme="majorBidi" w:hAnsiTheme="majorBidi" w:cstheme="majorBidi"/>
              </w:rPr>
              <w:t>ISPANYA</w:t>
            </w:r>
          </w:p>
        </w:tc>
        <w:tc>
          <w:tcPr>
            <w:tcW w:w="0" w:type="auto"/>
          </w:tcPr>
          <w:p w14:paraId="36433143" w14:textId="7CBFC444"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rPr>
              <w:t>15000000</w:t>
            </w:r>
          </w:p>
        </w:tc>
        <w:tc>
          <w:tcPr>
            <w:tcW w:w="0" w:type="auto"/>
          </w:tcPr>
          <w:p w14:paraId="3D0853C1" w14:textId="2F681474" w:rsidR="00B8682E" w:rsidRPr="007F0A84" w:rsidRDefault="00BD0B5E" w:rsidP="001C3878">
            <w:pPr>
              <w:pStyle w:val="ListParagraph"/>
              <w:ind w:left="0" w:right="261"/>
              <w:rPr>
                <w:rFonts w:asciiTheme="majorBidi" w:hAnsiTheme="majorBidi" w:cstheme="majorBidi"/>
                <w:rtl/>
                <w:lang w:bidi="fa-IR"/>
              </w:rPr>
            </w:pPr>
            <w:r w:rsidRPr="007F0A84">
              <w:rPr>
                <w:rFonts w:asciiTheme="majorBidi" w:hAnsiTheme="majorBidi" w:cstheme="majorBidi"/>
              </w:rPr>
              <w:t>18,584,165</w:t>
            </w:r>
          </w:p>
        </w:tc>
      </w:tr>
      <w:tr w:rsidR="00B8682E" w:rsidRPr="007F0A84" w14:paraId="596C9C32" w14:textId="0381E47D" w:rsidTr="00445ACD">
        <w:tc>
          <w:tcPr>
            <w:tcW w:w="0" w:type="auto"/>
            <w:shd w:val="clear" w:color="auto" w:fill="D9E2F3" w:themeFill="accent1" w:themeFillTint="33"/>
          </w:tcPr>
          <w:p w14:paraId="30B78F29" w14:textId="40062F41"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8</w:t>
            </w:r>
          </w:p>
        </w:tc>
        <w:tc>
          <w:tcPr>
            <w:tcW w:w="0" w:type="auto"/>
          </w:tcPr>
          <w:p w14:paraId="0CFBEA65" w14:textId="3BF356A4" w:rsidR="00B8682E" w:rsidRPr="007F0A84" w:rsidRDefault="00324583" w:rsidP="001C3878">
            <w:pPr>
              <w:pStyle w:val="ListParagraph"/>
              <w:ind w:left="0" w:right="261"/>
              <w:rPr>
                <w:rFonts w:asciiTheme="majorBidi" w:hAnsiTheme="majorBidi" w:cstheme="majorBidi"/>
                <w:b/>
                <w:sz w:val="24"/>
                <w:szCs w:val="24"/>
              </w:rPr>
            </w:pPr>
            <w:r w:rsidRPr="007F0A84">
              <w:rPr>
                <w:rFonts w:asciiTheme="majorBidi" w:hAnsiTheme="majorBidi" w:cstheme="majorBidi"/>
              </w:rPr>
              <w:t>IRAK</w:t>
            </w:r>
          </w:p>
        </w:tc>
        <w:tc>
          <w:tcPr>
            <w:tcW w:w="0" w:type="auto"/>
          </w:tcPr>
          <w:p w14:paraId="375BD7A5" w14:textId="22C50F47"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rPr>
              <w:t>14000000</w:t>
            </w:r>
          </w:p>
        </w:tc>
        <w:tc>
          <w:tcPr>
            <w:tcW w:w="0" w:type="auto"/>
          </w:tcPr>
          <w:p w14:paraId="29274CEE" w14:textId="00D03E00" w:rsidR="00B8682E" w:rsidRPr="007F0A84" w:rsidRDefault="00BD0B5E" w:rsidP="001C3878">
            <w:pPr>
              <w:pStyle w:val="ListParagraph"/>
              <w:ind w:left="0" w:right="261"/>
              <w:rPr>
                <w:rFonts w:asciiTheme="majorBidi" w:hAnsiTheme="majorBidi" w:cstheme="majorBidi"/>
                <w:rtl/>
                <w:lang w:bidi="fa-IR"/>
              </w:rPr>
            </w:pPr>
            <w:r w:rsidRPr="007F0A84">
              <w:rPr>
                <w:rFonts w:asciiTheme="majorBidi" w:hAnsiTheme="majorBidi" w:cstheme="majorBidi"/>
              </w:rPr>
              <w:t>16,159,450</w:t>
            </w:r>
          </w:p>
        </w:tc>
      </w:tr>
      <w:tr w:rsidR="00B8682E" w:rsidRPr="007F0A84" w14:paraId="22BECC25" w14:textId="63BEFECE" w:rsidTr="00445ACD">
        <w:tc>
          <w:tcPr>
            <w:tcW w:w="0" w:type="auto"/>
            <w:shd w:val="clear" w:color="auto" w:fill="D9E2F3" w:themeFill="accent1" w:themeFillTint="33"/>
          </w:tcPr>
          <w:p w14:paraId="3FF8D038" w14:textId="484FAA27"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9</w:t>
            </w:r>
          </w:p>
        </w:tc>
        <w:tc>
          <w:tcPr>
            <w:tcW w:w="0" w:type="auto"/>
          </w:tcPr>
          <w:p w14:paraId="4758BC20" w14:textId="66C3ACCF" w:rsidR="00B8682E" w:rsidRPr="007F0A84" w:rsidRDefault="00324583" w:rsidP="001C3878">
            <w:pPr>
              <w:pStyle w:val="ListParagraph"/>
              <w:ind w:left="0" w:right="261"/>
              <w:rPr>
                <w:rFonts w:asciiTheme="majorBidi" w:hAnsiTheme="majorBidi" w:cstheme="majorBidi"/>
                <w:b/>
                <w:sz w:val="24"/>
                <w:szCs w:val="24"/>
              </w:rPr>
            </w:pPr>
            <w:r w:rsidRPr="007F0A84">
              <w:rPr>
                <w:rFonts w:asciiTheme="majorBidi" w:hAnsiTheme="majorBidi" w:cstheme="majorBidi"/>
              </w:rPr>
              <w:t>UMMAN</w:t>
            </w:r>
          </w:p>
        </w:tc>
        <w:tc>
          <w:tcPr>
            <w:tcW w:w="0" w:type="auto"/>
          </w:tcPr>
          <w:p w14:paraId="3235F1EA" w14:textId="63E5A3A0"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rPr>
              <w:t>9000000</w:t>
            </w:r>
          </w:p>
        </w:tc>
        <w:tc>
          <w:tcPr>
            <w:tcW w:w="0" w:type="auto"/>
          </w:tcPr>
          <w:p w14:paraId="31421574" w14:textId="4FE73474" w:rsidR="00B8682E" w:rsidRPr="007F0A84" w:rsidRDefault="00BD0B5E" w:rsidP="001C3878">
            <w:pPr>
              <w:pStyle w:val="ListParagraph"/>
              <w:ind w:left="0" w:right="261"/>
              <w:rPr>
                <w:rFonts w:asciiTheme="majorBidi" w:hAnsiTheme="majorBidi" w:cstheme="majorBidi"/>
                <w:rtl/>
                <w:lang w:bidi="fa-IR"/>
              </w:rPr>
            </w:pPr>
            <w:r w:rsidRPr="007F0A84">
              <w:rPr>
                <w:rFonts w:asciiTheme="majorBidi" w:hAnsiTheme="majorBidi" w:cstheme="majorBidi"/>
              </w:rPr>
              <w:t>13,153,205,</w:t>
            </w:r>
          </w:p>
        </w:tc>
      </w:tr>
      <w:tr w:rsidR="00B8682E" w:rsidRPr="007F0A84" w14:paraId="7EC114F9" w14:textId="4F3DDD34" w:rsidTr="00445ACD">
        <w:tc>
          <w:tcPr>
            <w:tcW w:w="0" w:type="auto"/>
            <w:shd w:val="clear" w:color="auto" w:fill="D9E2F3" w:themeFill="accent1" w:themeFillTint="33"/>
          </w:tcPr>
          <w:p w14:paraId="779E1885" w14:textId="24AB5E64" w:rsidR="00B8682E" w:rsidRPr="007F0A84" w:rsidRDefault="00B8682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10</w:t>
            </w:r>
          </w:p>
        </w:tc>
        <w:tc>
          <w:tcPr>
            <w:tcW w:w="0" w:type="auto"/>
          </w:tcPr>
          <w:p w14:paraId="071FAFF7" w14:textId="7C6D89F0" w:rsidR="00B8682E" w:rsidRPr="007F0A84" w:rsidRDefault="00324583" w:rsidP="001C3878">
            <w:pPr>
              <w:pStyle w:val="ListParagraph"/>
              <w:ind w:left="0" w:right="261"/>
              <w:rPr>
                <w:rFonts w:asciiTheme="majorBidi" w:hAnsiTheme="majorBidi" w:cstheme="majorBidi"/>
                <w:bCs/>
                <w:sz w:val="24"/>
                <w:szCs w:val="24"/>
              </w:rPr>
            </w:pPr>
            <w:r w:rsidRPr="007F0A84">
              <w:rPr>
                <w:rFonts w:asciiTheme="majorBidi" w:hAnsiTheme="majorBidi" w:cstheme="majorBidi"/>
                <w:bCs/>
                <w:sz w:val="24"/>
                <w:szCs w:val="24"/>
              </w:rPr>
              <w:t>İSVİÇRE</w:t>
            </w:r>
          </w:p>
        </w:tc>
        <w:tc>
          <w:tcPr>
            <w:tcW w:w="0" w:type="auto"/>
          </w:tcPr>
          <w:p w14:paraId="65AE3DC4" w14:textId="4BBBE26F" w:rsidR="00B8682E" w:rsidRPr="007F0A84" w:rsidRDefault="00B8682E"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2.880.000</w:t>
            </w:r>
          </w:p>
        </w:tc>
        <w:tc>
          <w:tcPr>
            <w:tcW w:w="0" w:type="auto"/>
          </w:tcPr>
          <w:p w14:paraId="135BFA78" w14:textId="78A1B38A" w:rsidR="00B8682E" w:rsidRPr="007F0A84" w:rsidRDefault="00F81211"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2,331,030</w:t>
            </w:r>
          </w:p>
        </w:tc>
      </w:tr>
    </w:tbl>
    <w:bookmarkEnd w:id="5"/>
    <w:p w14:paraId="165C4C6A" w14:textId="73D437A8" w:rsidR="00C92DCF" w:rsidRPr="007F0A84" w:rsidRDefault="00E436DA" w:rsidP="001C3878">
      <w:pPr>
        <w:ind w:right="261"/>
        <w:rPr>
          <w:rFonts w:asciiTheme="majorBidi" w:hAnsiTheme="majorBidi" w:cstheme="majorBidi"/>
          <w:sz w:val="24"/>
          <w:szCs w:val="24"/>
        </w:rPr>
      </w:pPr>
      <w:r w:rsidRPr="007F0A84">
        <w:rPr>
          <w:rFonts w:asciiTheme="majorBidi" w:hAnsiTheme="majorBidi" w:cstheme="majorBidi"/>
          <w:sz w:val="24"/>
          <w:szCs w:val="24"/>
        </w:rPr>
        <w:t xml:space="preserve">            </w:t>
      </w:r>
    </w:p>
    <w:p w14:paraId="3A108379" w14:textId="099DE3D5" w:rsidR="00770DBC" w:rsidRPr="007F0A84" w:rsidRDefault="00770DBC" w:rsidP="001C3878">
      <w:pPr>
        <w:ind w:right="261"/>
        <w:rPr>
          <w:rFonts w:asciiTheme="majorBidi" w:hAnsiTheme="majorBidi" w:cstheme="majorBidi"/>
          <w:sz w:val="24"/>
          <w:szCs w:val="24"/>
        </w:rPr>
      </w:pPr>
    </w:p>
    <w:p w14:paraId="093A0E5E" w14:textId="76E82527" w:rsidR="00770DBC" w:rsidRPr="007F0A84" w:rsidRDefault="003D7757" w:rsidP="003D7757">
      <w:pPr>
        <w:ind w:right="261"/>
        <w:rPr>
          <w:rFonts w:asciiTheme="majorBidi" w:hAnsiTheme="majorBidi" w:cstheme="majorBidi"/>
          <w:sz w:val="24"/>
          <w:szCs w:val="24"/>
        </w:rPr>
      </w:pPr>
      <w:r w:rsidRPr="007F0A84">
        <w:rPr>
          <w:rFonts w:asciiTheme="majorBidi" w:hAnsiTheme="majorBidi" w:cstheme="majorBidi"/>
          <w:sz w:val="24"/>
          <w:szCs w:val="24"/>
        </w:rPr>
        <w:t xml:space="preserve">1.1.2 </w:t>
      </w:r>
      <w:r w:rsidR="003A65A6" w:rsidRPr="007F0A84">
        <w:rPr>
          <w:rFonts w:asciiTheme="majorBidi" w:hAnsiTheme="majorBidi" w:cstheme="majorBidi"/>
          <w:sz w:val="24"/>
          <w:szCs w:val="24"/>
        </w:rPr>
        <w:t xml:space="preserve">İran’nın </w:t>
      </w:r>
      <w:r w:rsidR="00902236" w:rsidRPr="007F0A84">
        <w:rPr>
          <w:rFonts w:asciiTheme="majorBidi" w:hAnsiTheme="majorBidi" w:cstheme="majorBidi"/>
          <w:sz w:val="24"/>
          <w:szCs w:val="24"/>
        </w:rPr>
        <w:t xml:space="preserve">Son iki Yılda </w:t>
      </w:r>
      <w:r w:rsidR="00770DBC" w:rsidRPr="007F0A84">
        <w:rPr>
          <w:rFonts w:asciiTheme="majorBidi" w:hAnsiTheme="majorBidi" w:cstheme="majorBidi"/>
          <w:sz w:val="24"/>
          <w:szCs w:val="24"/>
        </w:rPr>
        <w:t>Türkiye’den</w:t>
      </w:r>
      <w:r w:rsidR="000D576B" w:rsidRPr="007F0A84">
        <w:rPr>
          <w:rFonts w:asciiTheme="majorBidi" w:hAnsiTheme="majorBidi" w:cstheme="majorBidi"/>
          <w:sz w:val="24"/>
          <w:szCs w:val="24"/>
        </w:rPr>
        <w:t xml:space="preserve"> </w:t>
      </w:r>
      <w:r w:rsidR="00770DBC" w:rsidRPr="007F0A84">
        <w:rPr>
          <w:rFonts w:asciiTheme="majorBidi" w:hAnsiTheme="majorBidi" w:cstheme="majorBidi"/>
          <w:sz w:val="24"/>
          <w:szCs w:val="24"/>
        </w:rPr>
        <w:t>İthal E</w:t>
      </w:r>
      <w:r w:rsidR="003A65A6" w:rsidRPr="007F0A84">
        <w:rPr>
          <w:rFonts w:asciiTheme="majorBidi" w:hAnsiTheme="majorBidi" w:cstheme="majorBidi"/>
          <w:sz w:val="24"/>
          <w:szCs w:val="24"/>
        </w:rPr>
        <w:t>ttiği</w:t>
      </w:r>
      <w:r w:rsidR="00770DBC" w:rsidRPr="007F0A84">
        <w:rPr>
          <w:rFonts w:asciiTheme="majorBidi" w:hAnsiTheme="majorBidi" w:cstheme="majorBidi"/>
          <w:sz w:val="24"/>
          <w:szCs w:val="24"/>
        </w:rPr>
        <w:t xml:space="preserve"> </w:t>
      </w:r>
      <w:r w:rsidR="001359AD" w:rsidRPr="007F0A84">
        <w:rPr>
          <w:rFonts w:asciiTheme="majorBidi" w:hAnsiTheme="majorBidi" w:cstheme="majorBidi"/>
          <w:sz w:val="24"/>
          <w:szCs w:val="24"/>
        </w:rPr>
        <w:t xml:space="preserve">GTİP Bazında </w:t>
      </w:r>
      <w:r w:rsidR="00902236" w:rsidRPr="007F0A84">
        <w:rPr>
          <w:rFonts w:asciiTheme="majorBidi" w:hAnsiTheme="majorBidi" w:cstheme="majorBidi"/>
          <w:sz w:val="24"/>
          <w:szCs w:val="24"/>
        </w:rPr>
        <w:t xml:space="preserve">İnşaat Ürünleri  </w:t>
      </w:r>
    </w:p>
    <w:p w14:paraId="6A8D74B9" w14:textId="77777777" w:rsidR="003D7757" w:rsidRPr="007F0A84" w:rsidRDefault="003D7757" w:rsidP="003D7757">
      <w:pPr>
        <w:rPr>
          <w:rFonts w:asciiTheme="majorBidi" w:hAnsiTheme="majorBidi" w:cstheme="majorBidi"/>
        </w:rPr>
      </w:pPr>
    </w:p>
    <w:tbl>
      <w:tblPr>
        <w:tblStyle w:val="TableGrid"/>
        <w:tblW w:w="0" w:type="auto"/>
        <w:tblInd w:w="-5" w:type="dxa"/>
        <w:tblLook w:val="04A0" w:firstRow="1" w:lastRow="0" w:firstColumn="1" w:lastColumn="0" w:noHBand="0" w:noVBand="1"/>
      </w:tblPr>
      <w:tblGrid>
        <w:gridCol w:w="598"/>
        <w:gridCol w:w="3041"/>
        <w:gridCol w:w="2393"/>
        <w:gridCol w:w="1861"/>
        <w:gridCol w:w="1861"/>
      </w:tblGrid>
      <w:tr w:rsidR="00896911" w:rsidRPr="007F0A84" w14:paraId="5F66C5F4" w14:textId="7F9143F1" w:rsidTr="00445ACD">
        <w:tc>
          <w:tcPr>
            <w:tcW w:w="0" w:type="auto"/>
            <w:shd w:val="clear" w:color="auto" w:fill="D9E2F3" w:themeFill="accent1" w:themeFillTint="33"/>
            <w:vAlign w:val="center"/>
          </w:tcPr>
          <w:p w14:paraId="4D4E2FB9" w14:textId="77777777" w:rsidR="00896911" w:rsidRPr="007F0A84" w:rsidRDefault="00896911" w:rsidP="001C3878">
            <w:pPr>
              <w:pStyle w:val="ListParagraph"/>
              <w:ind w:left="0" w:right="261"/>
              <w:jc w:val="center"/>
              <w:rPr>
                <w:rFonts w:asciiTheme="majorBidi" w:hAnsiTheme="majorBidi" w:cstheme="majorBidi"/>
                <w:b/>
                <w:sz w:val="24"/>
                <w:szCs w:val="24"/>
              </w:rPr>
            </w:pPr>
          </w:p>
        </w:tc>
        <w:tc>
          <w:tcPr>
            <w:tcW w:w="0" w:type="auto"/>
            <w:tcBorders>
              <w:bottom w:val="single" w:sz="4" w:space="0" w:color="auto"/>
            </w:tcBorders>
            <w:shd w:val="clear" w:color="auto" w:fill="D9E2F3" w:themeFill="accent1" w:themeFillTint="33"/>
            <w:vAlign w:val="center"/>
          </w:tcPr>
          <w:p w14:paraId="4B89AA64" w14:textId="793C7FEF" w:rsidR="00896911" w:rsidRPr="007F0A84" w:rsidRDefault="00896911"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Fasıl Başlığı</w:t>
            </w:r>
          </w:p>
        </w:tc>
        <w:tc>
          <w:tcPr>
            <w:tcW w:w="0" w:type="auto"/>
            <w:shd w:val="clear" w:color="auto" w:fill="D9E2F3" w:themeFill="accent1" w:themeFillTint="33"/>
            <w:vAlign w:val="center"/>
          </w:tcPr>
          <w:p w14:paraId="5D254107" w14:textId="77777777" w:rsidR="00896911" w:rsidRPr="007F0A84" w:rsidRDefault="00896911"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Fasıl</w:t>
            </w:r>
          </w:p>
          <w:p w14:paraId="41A7FB84" w14:textId="3AF17BC0" w:rsidR="00896911" w:rsidRPr="007F0A84" w:rsidRDefault="00896911"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(GTİP Bazında)</w:t>
            </w:r>
          </w:p>
        </w:tc>
        <w:tc>
          <w:tcPr>
            <w:tcW w:w="0" w:type="auto"/>
            <w:shd w:val="clear" w:color="auto" w:fill="D9E2F3" w:themeFill="accent1" w:themeFillTint="33"/>
            <w:vAlign w:val="center"/>
          </w:tcPr>
          <w:p w14:paraId="78811BA3" w14:textId="60BC112C" w:rsidR="00896911" w:rsidRPr="007F0A84" w:rsidRDefault="00896911"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2023-24</w:t>
            </w:r>
          </w:p>
          <w:p w14:paraId="7B5AA487" w14:textId="6AC73D21" w:rsidR="00896911" w:rsidRPr="007F0A84" w:rsidRDefault="00896911"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w:t>
            </w:r>
          </w:p>
        </w:tc>
        <w:tc>
          <w:tcPr>
            <w:tcW w:w="0" w:type="auto"/>
            <w:shd w:val="clear" w:color="auto" w:fill="D9E2F3" w:themeFill="accent1" w:themeFillTint="33"/>
            <w:vAlign w:val="center"/>
          </w:tcPr>
          <w:p w14:paraId="556D5C9E" w14:textId="0C2135C1" w:rsidR="00896911" w:rsidRPr="007F0A84" w:rsidRDefault="00896911" w:rsidP="001C3878">
            <w:pPr>
              <w:ind w:right="261"/>
              <w:jc w:val="center"/>
              <w:rPr>
                <w:rFonts w:asciiTheme="majorBidi" w:hAnsiTheme="majorBidi" w:cstheme="majorBidi"/>
                <w:b/>
                <w:sz w:val="24"/>
                <w:szCs w:val="24"/>
              </w:rPr>
            </w:pPr>
            <w:r w:rsidRPr="007F0A84">
              <w:rPr>
                <w:rFonts w:asciiTheme="majorBidi" w:hAnsiTheme="majorBidi" w:cstheme="majorBidi"/>
                <w:b/>
                <w:sz w:val="24"/>
                <w:szCs w:val="24"/>
              </w:rPr>
              <w:t>2024-25</w:t>
            </w:r>
          </w:p>
          <w:p w14:paraId="02E87F06" w14:textId="5F8709DD" w:rsidR="00896911" w:rsidRPr="007F0A84" w:rsidRDefault="00896911"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w:t>
            </w:r>
          </w:p>
        </w:tc>
      </w:tr>
      <w:tr w:rsidR="00896911" w:rsidRPr="007F0A84" w14:paraId="1D69D895" w14:textId="2C5DB012" w:rsidTr="00445ACD">
        <w:tc>
          <w:tcPr>
            <w:tcW w:w="0" w:type="auto"/>
            <w:shd w:val="clear" w:color="auto" w:fill="D9E2F3" w:themeFill="accent1" w:themeFillTint="33"/>
          </w:tcPr>
          <w:p w14:paraId="04C505AD" w14:textId="77777777" w:rsidR="00896911" w:rsidRPr="007F0A84" w:rsidRDefault="00896911" w:rsidP="001C3878">
            <w:pPr>
              <w:pStyle w:val="ListParagraph"/>
              <w:ind w:left="0" w:right="261"/>
              <w:rPr>
                <w:rFonts w:asciiTheme="majorBidi" w:hAnsiTheme="majorBidi" w:cstheme="majorBidi"/>
                <w:b/>
                <w:sz w:val="24"/>
                <w:szCs w:val="24"/>
              </w:rPr>
            </w:pPr>
            <w:bookmarkStart w:id="6" w:name="_Hlk198726802"/>
            <w:r w:rsidRPr="007F0A84">
              <w:rPr>
                <w:rFonts w:asciiTheme="majorBidi" w:hAnsiTheme="majorBidi" w:cstheme="majorBidi"/>
                <w:b/>
                <w:sz w:val="24"/>
                <w:szCs w:val="24"/>
              </w:rPr>
              <w:t>1</w:t>
            </w:r>
          </w:p>
        </w:tc>
        <w:tc>
          <w:tcPr>
            <w:tcW w:w="0" w:type="auto"/>
            <w:tcBorders>
              <w:bottom w:val="single" w:sz="4" w:space="0" w:color="auto"/>
            </w:tcBorders>
          </w:tcPr>
          <w:p w14:paraId="67A495E2" w14:textId="3963A255"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Mineral maddeler</w:t>
            </w:r>
          </w:p>
          <w:p w14:paraId="15775DC5" w14:textId="7A2F80FA" w:rsidR="00896911" w:rsidRPr="007F0A84" w:rsidRDefault="003A65A6" w:rsidP="001C3878">
            <w:pPr>
              <w:ind w:right="261"/>
              <w:rPr>
                <w:rFonts w:asciiTheme="majorBidi" w:hAnsiTheme="majorBidi" w:cstheme="majorBidi"/>
              </w:rPr>
            </w:pPr>
            <w:r w:rsidRPr="007F0A84">
              <w:rPr>
                <w:rFonts w:asciiTheme="majorBidi" w:hAnsiTheme="majorBidi" w:cstheme="majorBidi"/>
                <w:b/>
                <w:bCs/>
              </w:rPr>
              <w:t>Tuz; kükürt; topraklar ve taşlar; alçılar, kireçler ve çimento</w:t>
            </w:r>
            <w:r w:rsidR="00896911" w:rsidRPr="007F0A84">
              <w:rPr>
                <w:rFonts w:asciiTheme="majorBidi" w:hAnsiTheme="majorBidi" w:cstheme="majorBidi"/>
              </w:rPr>
              <w:t xml:space="preserve"> </w:t>
            </w:r>
          </w:p>
        </w:tc>
        <w:tc>
          <w:tcPr>
            <w:tcW w:w="0" w:type="auto"/>
            <w:vAlign w:val="center"/>
          </w:tcPr>
          <w:p w14:paraId="21199035" w14:textId="013EAC43"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2520-2523</w:t>
            </w:r>
          </w:p>
        </w:tc>
        <w:tc>
          <w:tcPr>
            <w:tcW w:w="0" w:type="auto"/>
            <w:vAlign w:val="center"/>
          </w:tcPr>
          <w:p w14:paraId="1F551095" w14:textId="0837F37F" w:rsidR="00896911" w:rsidRPr="007F0A84" w:rsidRDefault="00896911" w:rsidP="001C3878">
            <w:pPr>
              <w:pStyle w:val="ListParagraph"/>
              <w:ind w:left="0" w:right="261"/>
              <w:jc w:val="center"/>
              <w:rPr>
                <w:rFonts w:asciiTheme="majorBidi" w:hAnsiTheme="majorBidi" w:cstheme="majorBidi"/>
                <w:color w:val="FF0000"/>
                <w:sz w:val="24"/>
                <w:szCs w:val="24"/>
              </w:rPr>
            </w:pPr>
            <w:r w:rsidRPr="007F0A84">
              <w:rPr>
                <w:rFonts w:asciiTheme="majorBidi" w:hAnsiTheme="majorBidi" w:cstheme="majorBidi"/>
                <w:color w:val="FF0000"/>
                <w:sz w:val="24"/>
                <w:szCs w:val="24"/>
              </w:rPr>
              <w:t>249,694</w:t>
            </w:r>
          </w:p>
        </w:tc>
        <w:tc>
          <w:tcPr>
            <w:tcW w:w="0" w:type="auto"/>
            <w:vAlign w:val="center"/>
          </w:tcPr>
          <w:p w14:paraId="2138606F" w14:textId="58A379DB" w:rsidR="00896911" w:rsidRPr="007F0A84" w:rsidRDefault="00896911" w:rsidP="001C3878">
            <w:pPr>
              <w:pStyle w:val="ListParagraph"/>
              <w:ind w:left="0" w:right="261"/>
              <w:jc w:val="center"/>
              <w:rPr>
                <w:rFonts w:asciiTheme="majorBidi" w:hAnsiTheme="majorBidi" w:cstheme="majorBidi"/>
                <w:color w:val="FF0000"/>
                <w:sz w:val="24"/>
                <w:szCs w:val="24"/>
              </w:rPr>
            </w:pPr>
            <w:r w:rsidRPr="007F0A84">
              <w:rPr>
                <w:rFonts w:asciiTheme="majorBidi" w:hAnsiTheme="majorBidi" w:cstheme="majorBidi"/>
                <w:color w:val="FF0000"/>
                <w:sz w:val="24"/>
                <w:szCs w:val="24"/>
              </w:rPr>
              <w:t>254,141</w:t>
            </w:r>
            <w:r w:rsidR="00B6213F" w:rsidRPr="007F0A84">
              <w:rPr>
                <w:rFonts w:asciiTheme="majorBidi" w:hAnsiTheme="majorBidi" w:cstheme="majorBidi"/>
                <w:color w:val="FF0000"/>
                <w:sz w:val="24"/>
                <w:szCs w:val="24"/>
              </w:rPr>
              <w:t>*</w:t>
            </w:r>
          </w:p>
        </w:tc>
      </w:tr>
      <w:tr w:rsidR="00896911" w:rsidRPr="007F0A84" w14:paraId="5887AC8A" w14:textId="0AD84E28" w:rsidTr="00445ACD">
        <w:tc>
          <w:tcPr>
            <w:tcW w:w="0" w:type="auto"/>
            <w:shd w:val="clear" w:color="auto" w:fill="D9E2F3" w:themeFill="accent1" w:themeFillTint="33"/>
          </w:tcPr>
          <w:p w14:paraId="00A6854E" w14:textId="77777777" w:rsidR="00896911" w:rsidRPr="007F0A84" w:rsidRDefault="00896911"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2</w:t>
            </w:r>
          </w:p>
        </w:tc>
        <w:tc>
          <w:tcPr>
            <w:tcW w:w="0" w:type="auto"/>
            <w:tcBorders>
              <w:top w:val="single" w:sz="4" w:space="0" w:color="auto"/>
            </w:tcBorders>
          </w:tcPr>
          <w:p w14:paraId="0F54A528" w14:textId="7CA17E6F" w:rsidR="00896911" w:rsidRPr="007F0A84" w:rsidRDefault="003A65A6" w:rsidP="001C3878">
            <w:pPr>
              <w:pStyle w:val="ListParagraph"/>
              <w:ind w:left="0" w:right="261"/>
              <w:rPr>
                <w:rFonts w:asciiTheme="majorBidi" w:hAnsiTheme="majorBidi" w:cstheme="majorBidi"/>
                <w:b/>
                <w:bCs/>
              </w:rPr>
            </w:pPr>
            <w:r w:rsidRPr="007F0A84">
              <w:rPr>
                <w:rFonts w:asciiTheme="majorBidi" w:hAnsiTheme="majorBidi" w:cstheme="majorBidi"/>
                <w:b/>
                <w:bCs/>
              </w:rPr>
              <w:t>Kimya sanayii ve buna bağlı sanayii ürünleri</w:t>
            </w:r>
          </w:p>
        </w:tc>
        <w:tc>
          <w:tcPr>
            <w:tcW w:w="0" w:type="auto"/>
            <w:vAlign w:val="center"/>
          </w:tcPr>
          <w:p w14:paraId="5378A105" w14:textId="2DF32FFB"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3208-3209-3210-3214</w:t>
            </w:r>
          </w:p>
        </w:tc>
        <w:tc>
          <w:tcPr>
            <w:tcW w:w="0" w:type="auto"/>
            <w:vAlign w:val="center"/>
          </w:tcPr>
          <w:p w14:paraId="3D509C44" w14:textId="3C6E5F70" w:rsidR="00896911" w:rsidRPr="007F0A84" w:rsidRDefault="00896911" w:rsidP="001C3878">
            <w:pPr>
              <w:pStyle w:val="ListParagraph"/>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34,428,082</w:t>
            </w:r>
          </w:p>
        </w:tc>
        <w:tc>
          <w:tcPr>
            <w:tcW w:w="0" w:type="auto"/>
            <w:vAlign w:val="center"/>
          </w:tcPr>
          <w:p w14:paraId="273B011E" w14:textId="745241D1" w:rsidR="00896911" w:rsidRPr="007F0A84" w:rsidRDefault="00896911" w:rsidP="001C3878">
            <w:pPr>
              <w:pStyle w:val="ListParagraph"/>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34,862,403</w:t>
            </w:r>
          </w:p>
        </w:tc>
      </w:tr>
      <w:tr w:rsidR="00896911" w:rsidRPr="007F0A84" w14:paraId="69EBCB50" w14:textId="1DA6924C" w:rsidTr="00445ACD">
        <w:tc>
          <w:tcPr>
            <w:tcW w:w="0" w:type="auto"/>
            <w:shd w:val="clear" w:color="auto" w:fill="D9E2F3" w:themeFill="accent1" w:themeFillTint="33"/>
          </w:tcPr>
          <w:p w14:paraId="67F30565" w14:textId="77777777" w:rsidR="00896911" w:rsidRPr="007F0A84" w:rsidRDefault="00896911"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3</w:t>
            </w:r>
          </w:p>
        </w:tc>
        <w:tc>
          <w:tcPr>
            <w:tcW w:w="0" w:type="auto"/>
          </w:tcPr>
          <w:p w14:paraId="7122D6AB" w14:textId="735262E3" w:rsidR="00896911" w:rsidRPr="007F0A84" w:rsidRDefault="003A65A6" w:rsidP="001C3878">
            <w:pPr>
              <w:pStyle w:val="ListParagraph"/>
              <w:ind w:left="0" w:right="261"/>
              <w:rPr>
                <w:rFonts w:asciiTheme="majorBidi" w:hAnsiTheme="majorBidi" w:cstheme="majorBidi"/>
                <w:b/>
                <w:bCs/>
              </w:rPr>
            </w:pPr>
            <w:r w:rsidRPr="007F0A84">
              <w:rPr>
                <w:rFonts w:asciiTheme="majorBidi" w:hAnsiTheme="majorBidi" w:cstheme="majorBidi"/>
                <w:b/>
                <w:bCs/>
              </w:rPr>
              <w:t>Plastikler ve mamulleri; kauçuk ve mamulleri</w:t>
            </w:r>
          </w:p>
        </w:tc>
        <w:tc>
          <w:tcPr>
            <w:tcW w:w="0" w:type="auto"/>
            <w:vAlign w:val="center"/>
          </w:tcPr>
          <w:p w14:paraId="2D42E6FA" w14:textId="607B7A5F"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3917-3918-3922-3925</w:t>
            </w:r>
          </w:p>
        </w:tc>
        <w:tc>
          <w:tcPr>
            <w:tcW w:w="0" w:type="auto"/>
            <w:vAlign w:val="center"/>
          </w:tcPr>
          <w:p w14:paraId="60925C4C" w14:textId="2AA29EE1" w:rsidR="00896911" w:rsidRPr="007F0A84" w:rsidRDefault="00896911"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6,569,569</w:t>
            </w:r>
          </w:p>
        </w:tc>
        <w:tc>
          <w:tcPr>
            <w:tcW w:w="0" w:type="auto"/>
            <w:vAlign w:val="center"/>
          </w:tcPr>
          <w:p w14:paraId="1A474281" w14:textId="00141BEF" w:rsidR="00896911" w:rsidRPr="007F0A84" w:rsidRDefault="00896911"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5,855,504</w:t>
            </w:r>
          </w:p>
        </w:tc>
      </w:tr>
      <w:tr w:rsidR="00896911" w:rsidRPr="007F0A84" w14:paraId="4EC32D5F" w14:textId="3ACF20FC" w:rsidTr="00445ACD">
        <w:tc>
          <w:tcPr>
            <w:tcW w:w="0" w:type="auto"/>
            <w:shd w:val="clear" w:color="auto" w:fill="D9E2F3" w:themeFill="accent1" w:themeFillTint="33"/>
          </w:tcPr>
          <w:p w14:paraId="15E3B7FF" w14:textId="77777777" w:rsidR="00896911" w:rsidRPr="007F0A84" w:rsidRDefault="00896911"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4</w:t>
            </w:r>
          </w:p>
        </w:tc>
        <w:tc>
          <w:tcPr>
            <w:tcW w:w="0" w:type="auto"/>
          </w:tcPr>
          <w:p w14:paraId="5C1675BF" w14:textId="6E861E5A" w:rsidR="00896911" w:rsidRPr="007F0A84" w:rsidRDefault="003A65A6" w:rsidP="001C3878">
            <w:pPr>
              <w:pStyle w:val="ListParagraph"/>
              <w:ind w:left="0" w:right="261"/>
              <w:rPr>
                <w:rFonts w:asciiTheme="majorBidi" w:hAnsiTheme="majorBidi" w:cstheme="majorBidi"/>
                <w:b/>
                <w:bCs/>
              </w:rPr>
            </w:pPr>
            <w:r w:rsidRPr="007F0A84">
              <w:rPr>
                <w:rFonts w:asciiTheme="majorBidi" w:hAnsiTheme="majorBidi" w:cstheme="majorBidi"/>
                <w:b/>
                <w:bCs/>
              </w:rPr>
              <w:t>Ağaç ve ahşap eşya</w:t>
            </w:r>
          </w:p>
        </w:tc>
        <w:tc>
          <w:tcPr>
            <w:tcW w:w="0" w:type="auto"/>
            <w:vAlign w:val="center"/>
          </w:tcPr>
          <w:p w14:paraId="7B4B8EF1" w14:textId="5FEEED5E"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4411-4412-4418</w:t>
            </w:r>
          </w:p>
        </w:tc>
        <w:tc>
          <w:tcPr>
            <w:tcW w:w="0" w:type="auto"/>
            <w:vAlign w:val="center"/>
          </w:tcPr>
          <w:p w14:paraId="64AFFE7F" w14:textId="4EA87D48" w:rsidR="00896911" w:rsidRPr="007F0A84" w:rsidRDefault="00896911" w:rsidP="001C3878">
            <w:pPr>
              <w:pStyle w:val="ListParagraph"/>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22,456,357</w:t>
            </w:r>
          </w:p>
        </w:tc>
        <w:tc>
          <w:tcPr>
            <w:tcW w:w="0" w:type="auto"/>
            <w:vAlign w:val="center"/>
          </w:tcPr>
          <w:p w14:paraId="37314062" w14:textId="7F204091" w:rsidR="00896911" w:rsidRPr="007F0A84" w:rsidRDefault="00896911" w:rsidP="001C3878">
            <w:pPr>
              <w:pStyle w:val="ListParagraph"/>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22,457,873</w:t>
            </w:r>
          </w:p>
        </w:tc>
      </w:tr>
      <w:tr w:rsidR="00896911" w:rsidRPr="007F0A84" w14:paraId="3C3A1A5E" w14:textId="777FCB76" w:rsidTr="00445ACD">
        <w:tc>
          <w:tcPr>
            <w:tcW w:w="0" w:type="auto"/>
            <w:shd w:val="clear" w:color="auto" w:fill="D9E2F3" w:themeFill="accent1" w:themeFillTint="33"/>
          </w:tcPr>
          <w:p w14:paraId="30B06A2F" w14:textId="77777777" w:rsidR="00896911" w:rsidRPr="007F0A84" w:rsidRDefault="00896911"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5</w:t>
            </w:r>
          </w:p>
        </w:tc>
        <w:tc>
          <w:tcPr>
            <w:tcW w:w="0" w:type="auto"/>
          </w:tcPr>
          <w:p w14:paraId="56F7EC55" w14:textId="0B62B4A7"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Odun veya diğer lifli selülozik maddelerin hamurları</w:t>
            </w:r>
            <w:r w:rsidRPr="007F0A84">
              <w:rPr>
                <w:rFonts w:asciiTheme="majorBidi" w:hAnsiTheme="majorBidi" w:cstheme="majorBidi"/>
                <w:b/>
                <w:bCs/>
              </w:rPr>
              <w:tab/>
            </w:r>
          </w:p>
          <w:p w14:paraId="00325F03" w14:textId="2E61509F"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 xml:space="preserve">Ve geri kazanılmış kağıt veya karton (döküntü,  </w:t>
            </w:r>
            <w:r w:rsidRPr="007F0A84">
              <w:rPr>
                <w:rFonts w:asciiTheme="majorBidi" w:hAnsiTheme="majorBidi" w:cstheme="majorBidi"/>
                <w:b/>
                <w:bCs/>
              </w:rPr>
              <w:tab/>
            </w:r>
            <w:r w:rsidRPr="007F0A84">
              <w:rPr>
                <w:rFonts w:asciiTheme="majorBidi" w:hAnsiTheme="majorBidi" w:cstheme="majorBidi"/>
                <w:b/>
                <w:bCs/>
              </w:rPr>
              <w:tab/>
            </w:r>
          </w:p>
          <w:p w14:paraId="2773994F" w14:textId="59778751"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 xml:space="preserve">Kırpıntı ve hurdalar); </w:t>
            </w:r>
          </w:p>
          <w:p w14:paraId="7AE64A4A" w14:textId="622568E1"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Kağıt, karton ve mamulleri</w:t>
            </w:r>
          </w:p>
        </w:tc>
        <w:tc>
          <w:tcPr>
            <w:tcW w:w="0" w:type="auto"/>
            <w:vAlign w:val="center"/>
          </w:tcPr>
          <w:p w14:paraId="4FAE36E4" w14:textId="6873646D"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4814</w:t>
            </w:r>
          </w:p>
        </w:tc>
        <w:tc>
          <w:tcPr>
            <w:tcW w:w="0" w:type="auto"/>
            <w:vAlign w:val="center"/>
          </w:tcPr>
          <w:p w14:paraId="6FBCE214" w14:textId="6093CD07" w:rsidR="00896911" w:rsidRPr="007F0A84" w:rsidRDefault="00896911"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2,792,697</w:t>
            </w:r>
          </w:p>
        </w:tc>
        <w:tc>
          <w:tcPr>
            <w:tcW w:w="0" w:type="auto"/>
            <w:vAlign w:val="center"/>
          </w:tcPr>
          <w:p w14:paraId="7CAD623A" w14:textId="021D2A92" w:rsidR="00896911" w:rsidRPr="007F0A84" w:rsidRDefault="00896911"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841,195</w:t>
            </w:r>
          </w:p>
        </w:tc>
      </w:tr>
      <w:tr w:rsidR="00896911" w:rsidRPr="007F0A84" w14:paraId="29D8CA4D" w14:textId="229E4EB9" w:rsidTr="00445ACD">
        <w:tc>
          <w:tcPr>
            <w:tcW w:w="0" w:type="auto"/>
            <w:shd w:val="clear" w:color="auto" w:fill="D9E2F3" w:themeFill="accent1" w:themeFillTint="33"/>
          </w:tcPr>
          <w:p w14:paraId="1C1260CB" w14:textId="77777777" w:rsidR="00896911" w:rsidRPr="007F0A84" w:rsidRDefault="00896911"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lastRenderedPageBreak/>
              <w:t>6</w:t>
            </w:r>
          </w:p>
        </w:tc>
        <w:tc>
          <w:tcPr>
            <w:tcW w:w="0" w:type="auto"/>
          </w:tcPr>
          <w:p w14:paraId="75725D7F" w14:textId="72863CB9"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Taş, alçı, çimento, amyant, mika veya benzeri</w:t>
            </w:r>
          </w:p>
          <w:p w14:paraId="3F79C919" w14:textId="4D14CA11"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Maddelerden eşya; seramik mamulleri;</w:t>
            </w:r>
          </w:p>
          <w:p w14:paraId="0817FAA8" w14:textId="4F299D02" w:rsidR="00896911" w:rsidRPr="007F0A84" w:rsidRDefault="003A65A6" w:rsidP="001C3878">
            <w:pPr>
              <w:ind w:right="261"/>
              <w:rPr>
                <w:rFonts w:asciiTheme="majorBidi" w:hAnsiTheme="majorBidi" w:cstheme="majorBidi"/>
              </w:rPr>
            </w:pPr>
            <w:r w:rsidRPr="007F0A84">
              <w:rPr>
                <w:rFonts w:asciiTheme="majorBidi" w:hAnsiTheme="majorBidi" w:cstheme="majorBidi"/>
                <w:b/>
                <w:bCs/>
              </w:rPr>
              <w:t>Cam ve cam eşya</w:t>
            </w:r>
          </w:p>
        </w:tc>
        <w:tc>
          <w:tcPr>
            <w:tcW w:w="0" w:type="auto"/>
            <w:vAlign w:val="center"/>
          </w:tcPr>
          <w:p w14:paraId="383209C3" w14:textId="77777777"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6802-68-03-6806-6807-6809-6810-6811</w:t>
            </w:r>
          </w:p>
          <w:p w14:paraId="418E97F9" w14:textId="77777777"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6904-6905-6907-6908-6910</w:t>
            </w:r>
          </w:p>
          <w:p w14:paraId="70BDC628" w14:textId="64442B1B"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7003-7004-7005-7008-7016</w:t>
            </w:r>
          </w:p>
        </w:tc>
        <w:tc>
          <w:tcPr>
            <w:tcW w:w="0" w:type="auto"/>
            <w:vAlign w:val="center"/>
          </w:tcPr>
          <w:p w14:paraId="1AF7A745" w14:textId="68711914" w:rsidR="00896911" w:rsidRPr="007F0A84" w:rsidRDefault="00896911"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3,280,770</w:t>
            </w:r>
          </w:p>
        </w:tc>
        <w:tc>
          <w:tcPr>
            <w:tcW w:w="0" w:type="auto"/>
            <w:vAlign w:val="center"/>
          </w:tcPr>
          <w:p w14:paraId="2E3EC83B" w14:textId="108C9B9D" w:rsidR="00896911" w:rsidRPr="007F0A84" w:rsidRDefault="00050C4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3,109,451</w:t>
            </w:r>
          </w:p>
        </w:tc>
      </w:tr>
      <w:tr w:rsidR="00896911" w:rsidRPr="007F0A84" w14:paraId="263A3B22" w14:textId="39943BAD" w:rsidTr="00445ACD">
        <w:tc>
          <w:tcPr>
            <w:tcW w:w="0" w:type="auto"/>
            <w:shd w:val="clear" w:color="auto" w:fill="D9E2F3" w:themeFill="accent1" w:themeFillTint="33"/>
          </w:tcPr>
          <w:p w14:paraId="7CD5A357" w14:textId="77777777" w:rsidR="00896911" w:rsidRPr="007F0A84" w:rsidRDefault="00896911"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7</w:t>
            </w:r>
          </w:p>
        </w:tc>
        <w:tc>
          <w:tcPr>
            <w:tcW w:w="0" w:type="auto"/>
            <w:vAlign w:val="center"/>
          </w:tcPr>
          <w:p w14:paraId="2AE849BA" w14:textId="69B1D659"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Adi metaller ve adi metallerden eşya</w:t>
            </w:r>
          </w:p>
        </w:tc>
        <w:tc>
          <w:tcPr>
            <w:tcW w:w="0" w:type="auto"/>
            <w:vAlign w:val="center"/>
          </w:tcPr>
          <w:p w14:paraId="1EC47AB8" w14:textId="77777777"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7214-7215-7216-7217</w:t>
            </w:r>
          </w:p>
          <w:p w14:paraId="1B622BF3" w14:textId="21EBFCD3" w:rsidR="00896911" w:rsidRPr="007F0A84" w:rsidRDefault="00896911" w:rsidP="001C3878">
            <w:pPr>
              <w:pStyle w:val="ListParagraph"/>
              <w:ind w:left="0" w:right="261"/>
              <w:jc w:val="center"/>
              <w:rPr>
                <w:rFonts w:asciiTheme="majorBidi" w:hAnsiTheme="majorBidi" w:cstheme="majorBidi"/>
              </w:rPr>
            </w:pPr>
            <w:r w:rsidRPr="007F0A84">
              <w:rPr>
                <w:rFonts w:asciiTheme="majorBidi" w:hAnsiTheme="majorBidi" w:cstheme="majorBidi"/>
              </w:rPr>
              <w:t>7303-7304-7305-7306-7307-7308-7317-7318-7322-7324-7604-7610-7615-8301-8302</w:t>
            </w:r>
          </w:p>
        </w:tc>
        <w:tc>
          <w:tcPr>
            <w:tcW w:w="0" w:type="auto"/>
            <w:vAlign w:val="center"/>
          </w:tcPr>
          <w:p w14:paraId="2C6127A2" w14:textId="71EB4C3C" w:rsidR="00896911" w:rsidRPr="007F0A84" w:rsidRDefault="00896911" w:rsidP="001C3878">
            <w:pPr>
              <w:pStyle w:val="ListParagraph"/>
              <w:ind w:left="0" w:right="261"/>
              <w:jc w:val="center"/>
              <w:rPr>
                <w:rFonts w:asciiTheme="majorBidi" w:hAnsiTheme="majorBidi" w:cstheme="majorBidi"/>
                <w:i/>
                <w:iCs/>
                <w:sz w:val="24"/>
                <w:szCs w:val="24"/>
              </w:rPr>
            </w:pPr>
            <w:r w:rsidRPr="007F0A84">
              <w:rPr>
                <w:rFonts w:asciiTheme="majorBidi" w:hAnsiTheme="majorBidi" w:cstheme="majorBidi"/>
                <w:i/>
                <w:iCs/>
                <w:sz w:val="24"/>
                <w:szCs w:val="24"/>
              </w:rPr>
              <w:t>71,512,170</w:t>
            </w:r>
          </w:p>
        </w:tc>
        <w:tc>
          <w:tcPr>
            <w:tcW w:w="0" w:type="auto"/>
            <w:vAlign w:val="center"/>
          </w:tcPr>
          <w:p w14:paraId="06C23730" w14:textId="48C29BDE" w:rsidR="00896911" w:rsidRPr="007F0A84" w:rsidRDefault="00050C4F" w:rsidP="001C3878">
            <w:pPr>
              <w:pStyle w:val="ListParagraph"/>
              <w:ind w:left="0" w:right="261"/>
              <w:jc w:val="center"/>
              <w:rPr>
                <w:rFonts w:asciiTheme="majorBidi" w:hAnsiTheme="majorBidi" w:cstheme="majorBidi"/>
                <w:i/>
                <w:iCs/>
                <w:sz w:val="24"/>
                <w:szCs w:val="24"/>
              </w:rPr>
            </w:pPr>
            <w:r w:rsidRPr="007F0A84">
              <w:rPr>
                <w:rFonts w:asciiTheme="majorBidi" w:hAnsiTheme="majorBidi" w:cstheme="majorBidi"/>
                <w:i/>
                <w:iCs/>
                <w:sz w:val="24"/>
                <w:szCs w:val="24"/>
              </w:rPr>
              <w:t>69,643,212</w:t>
            </w:r>
          </w:p>
        </w:tc>
      </w:tr>
      <w:tr w:rsidR="00896911" w:rsidRPr="007F0A84" w14:paraId="782664A7" w14:textId="63CBF005" w:rsidTr="00445ACD">
        <w:tc>
          <w:tcPr>
            <w:tcW w:w="0" w:type="auto"/>
            <w:shd w:val="clear" w:color="auto" w:fill="D9E2F3" w:themeFill="accent1" w:themeFillTint="33"/>
          </w:tcPr>
          <w:p w14:paraId="22FB538E" w14:textId="77777777" w:rsidR="00896911" w:rsidRPr="007F0A84" w:rsidRDefault="00896911"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8</w:t>
            </w:r>
          </w:p>
        </w:tc>
        <w:tc>
          <w:tcPr>
            <w:tcW w:w="0" w:type="auto"/>
            <w:vAlign w:val="center"/>
          </w:tcPr>
          <w:p w14:paraId="0A9BC843" w14:textId="77777777" w:rsidR="00CE108A" w:rsidRPr="007F0A84" w:rsidRDefault="00CE108A" w:rsidP="00CE108A">
            <w:pPr>
              <w:ind w:right="261"/>
              <w:rPr>
                <w:rFonts w:asciiTheme="majorBidi" w:hAnsiTheme="majorBidi" w:cstheme="majorBidi"/>
                <w:b/>
                <w:bCs/>
              </w:rPr>
            </w:pPr>
            <w:r w:rsidRPr="007F0A84">
              <w:rPr>
                <w:rFonts w:asciiTheme="majorBidi" w:hAnsiTheme="majorBidi" w:cstheme="majorBidi"/>
                <w:b/>
                <w:bCs/>
              </w:rPr>
              <w:t>Makinalar ve mekanik cihazlar; elektrik malzemeleri; bunların aksam ve parçaları; ses</w:t>
            </w:r>
          </w:p>
          <w:p w14:paraId="155E7734" w14:textId="77777777" w:rsidR="00CE108A" w:rsidRPr="007F0A84" w:rsidRDefault="00CE108A" w:rsidP="00CE108A">
            <w:pPr>
              <w:ind w:right="261"/>
              <w:rPr>
                <w:rFonts w:asciiTheme="majorBidi" w:hAnsiTheme="majorBidi" w:cstheme="majorBidi"/>
                <w:b/>
                <w:bCs/>
              </w:rPr>
            </w:pPr>
            <w:r w:rsidRPr="007F0A84">
              <w:rPr>
                <w:rFonts w:asciiTheme="majorBidi" w:hAnsiTheme="majorBidi" w:cstheme="majorBidi"/>
                <w:b/>
                <w:bCs/>
              </w:rPr>
              <w:t>kaydediciler ve kaydedilen sesi tekrar vermeye mahsus cihazlar, televizyon görüntü ve ses</w:t>
            </w:r>
          </w:p>
          <w:p w14:paraId="1EC13E03" w14:textId="640FB698" w:rsidR="00896911" w:rsidRPr="007F0A84" w:rsidRDefault="00CE108A" w:rsidP="00CE108A">
            <w:pPr>
              <w:ind w:right="261"/>
              <w:rPr>
                <w:rFonts w:asciiTheme="majorBidi" w:hAnsiTheme="majorBidi" w:cstheme="majorBidi"/>
                <w:b/>
                <w:bCs/>
              </w:rPr>
            </w:pPr>
            <w:r w:rsidRPr="007F0A84">
              <w:rPr>
                <w:rFonts w:asciiTheme="majorBidi" w:hAnsiTheme="majorBidi" w:cstheme="majorBidi"/>
                <w:b/>
                <w:bCs/>
              </w:rPr>
              <w:t>kaydedicileri ve kaydedilen görüntü ve sesi tekrar vermeye mahsus cihazlar; bunların aksam, parça ve teferruatı</w:t>
            </w:r>
          </w:p>
        </w:tc>
        <w:tc>
          <w:tcPr>
            <w:tcW w:w="0" w:type="auto"/>
            <w:vAlign w:val="center"/>
          </w:tcPr>
          <w:p w14:paraId="54AC2F16" w14:textId="08BAA39D" w:rsidR="00896911" w:rsidRPr="007F0A84" w:rsidRDefault="00896911" w:rsidP="001C3878">
            <w:pPr>
              <w:pStyle w:val="ListParagraph"/>
              <w:ind w:left="0" w:right="261"/>
              <w:jc w:val="center"/>
              <w:rPr>
                <w:rFonts w:asciiTheme="majorBidi" w:hAnsiTheme="majorBidi" w:cstheme="majorBidi"/>
                <w:i/>
                <w:iCs/>
                <w:color w:val="FF0000"/>
              </w:rPr>
            </w:pPr>
            <w:r w:rsidRPr="007F0A84">
              <w:rPr>
                <w:rFonts w:asciiTheme="majorBidi" w:hAnsiTheme="majorBidi" w:cstheme="majorBidi"/>
                <w:i/>
                <w:iCs/>
                <w:color w:val="FF0000"/>
              </w:rPr>
              <w:t>8402 -8403-8404 – 8415-8428-8481- 8536-8544</w:t>
            </w:r>
          </w:p>
        </w:tc>
        <w:tc>
          <w:tcPr>
            <w:tcW w:w="0" w:type="auto"/>
            <w:vAlign w:val="center"/>
          </w:tcPr>
          <w:p w14:paraId="7674C13E" w14:textId="1270858F" w:rsidR="00896911" w:rsidRPr="007F0A84" w:rsidRDefault="00896911" w:rsidP="001C3878">
            <w:pPr>
              <w:pStyle w:val="ListParagraph"/>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114,869,048</w:t>
            </w:r>
          </w:p>
        </w:tc>
        <w:tc>
          <w:tcPr>
            <w:tcW w:w="0" w:type="auto"/>
            <w:vAlign w:val="center"/>
          </w:tcPr>
          <w:p w14:paraId="21C3E9E0" w14:textId="4B3F5B6E" w:rsidR="00896911" w:rsidRPr="007F0A84" w:rsidRDefault="00050C4F" w:rsidP="001C3878">
            <w:pPr>
              <w:pStyle w:val="ListParagraph"/>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sz w:val="24"/>
                <w:szCs w:val="24"/>
              </w:rPr>
              <w:t>118,597,336</w:t>
            </w:r>
          </w:p>
        </w:tc>
      </w:tr>
      <w:tr w:rsidR="00896911" w:rsidRPr="007F0A84" w14:paraId="54CA3F96" w14:textId="73F00C17" w:rsidTr="00445ACD">
        <w:tc>
          <w:tcPr>
            <w:tcW w:w="0" w:type="auto"/>
            <w:shd w:val="clear" w:color="auto" w:fill="D9E2F3" w:themeFill="accent1" w:themeFillTint="33"/>
          </w:tcPr>
          <w:p w14:paraId="73F041B1" w14:textId="77777777" w:rsidR="00896911" w:rsidRPr="007F0A84" w:rsidRDefault="00896911"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9</w:t>
            </w:r>
          </w:p>
        </w:tc>
        <w:tc>
          <w:tcPr>
            <w:tcW w:w="0" w:type="auto"/>
            <w:vAlign w:val="center"/>
          </w:tcPr>
          <w:p w14:paraId="63151A36" w14:textId="7F92E089" w:rsidR="00896911" w:rsidRPr="007F0A84" w:rsidRDefault="003A65A6" w:rsidP="001C3878">
            <w:pPr>
              <w:ind w:right="261"/>
              <w:rPr>
                <w:rFonts w:asciiTheme="majorBidi" w:hAnsiTheme="majorBidi" w:cstheme="majorBidi"/>
                <w:b/>
                <w:bCs/>
              </w:rPr>
            </w:pPr>
            <w:r w:rsidRPr="007F0A84">
              <w:rPr>
                <w:rFonts w:asciiTheme="majorBidi" w:hAnsiTheme="majorBidi" w:cstheme="majorBidi"/>
                <w:b/>
                <w:bCs/>
              </w:rPr>
              <w:t>Muhtelif mamul eşya</w:t>
            </w:r>
          </w:p>
        </w:tc>
        <w:tc>
          <w:tcPr>
            <w:tcW w:w="0" w:type="auto"/>
            <w:vAlign w:val="center"/>
          </w:tcPr>
          <w:p w14:paraId="02ADDB0F" w14:textId="67D98EC0" w:rsidR="00896911" w:rsidRPr="007F0A84" w:rsidRDefault="00896911" w:rsidP="001C3878">
            <w:pPr>
              <w:pStyle w:val="ListParagraph"/>
              <w:ind w:left="0" w:right="261"/>
              <w:jc w:val="center"/>
              <w:rPr>
                <w:rFonts w:asciiTheme="majorBidi" w:hAnsiTheme="majorBidi" w:cstheme="majorBidi"/>
                <w:rtl/>
                <w:lang w:bidi="fa-IR"/>
              </w:rPr>
            </w:pPr>
            <w:r w:rsidRPr="007F0A84">
              <w:rPr>
                <w:rFonts w:asciiTheme="majorBidi" w:hAnsiTheme="majorBidi" w:cstheme="majorBidi"/>
              </w:rPr>
              <w:t>9406 – 9405</w:t>
            </w:r>
          </w:p>
        </w:tc>
        <w:tc>
          <w:tcPr>
            <w:tcW w:w="0" w:type="auto"/>
            <w:vAlign w:val="center"/>
          </w:tcPr>
          <w:p w14:paraId="3B9B6DA6" w14:textId="52D52486" w:rsidR="00896911" w:rsidRPr="007F0A84" w:rsidRDefault="00896911"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20,390,166</w:t>
            </w:r>
          </w:p>
        </w:tc>
        <w:tc>
          <w:tcPr>
            <w:tcW w:w="0" w:type="auto"/>
            <w:vAlign w:val="center"/>
          </w:tcPr>
          <w:p w14:paraId="5B0CC6C4" w14:textId="7FFAB044" w:rsidR="00896911" w:rsidRPr="007F0A84" w:rsidRDefault="00050C4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13,203,205</w:t>
            </w:r>
          </w:p>
        </w:tc>
      </w:tr>
      <w:bookmarkEnd w:id="6"/>
      <w:tr w:rsidR="00896911" w:rsidRPr="007F0A84" w14:paraId="6E1A7F98" w14:textId="14322326" w:rsidTr="00445ACD">
        <w:tc>
          <w:tcPr>
            <w:tcW w:w="0" w:type="auto"/>
            <w:shd w:val="clear" w:color="auto" w:fill="D9E2F3" w:themeFill="accent1" w:themeFillTint="33"/>
          </w:tcPr>
          <w:p w14:paraId="6DF645DD" w14:textId="3C3D5AEE" w:rsidR="00896911" w:rsidRPr="007F0A84" w:rsidRDefault="005504CA"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w:t>
            </w:r>
          </w:p>
        </w:tc>
        <w:tc>
          <w:tcPr>
            <w:tcW w:w="0" w:type="auto"/>
            <w:vAlign w:val="center"/>
          </w:tcPr>
          <w:p w14:paraId="1BE33077" w14:textId="31402494" w:rsidR="00896911" w:rsidRPr="007F0A84" w:rsidRDefault="00896911" w:rsidP="001C3878">
            <w:pPr>
              <w:pStyle w:val="ListParagraph"/>
              <w:ind w:left="0" w:right="261"/>
              <w:jc w:val="center"/>
              <w:rPr>
                <w:rFonts w:asciiTheme="majorBidi" w:hAnsiTheme="majorBidi" w:cstheme="majorBidi"/>
                <w:b/>
                <w:sz w:val="24"/>
                <w:szCs w:val="24"/>
              </w:rPr>
            </w:pPr>
          </w:p>
        </w:tc>
        <w:tc>
          <w:tcPr>
            <w:tcW w:w="0" w:type="auto"/>
            <w:vAlign w:val="center"/>
          </w:tcPr>
          <w:p w14:paraId="04049865" w14:textId="2EF01207" w:rsidR="00896911" w:rsidRPr="007F0A84" w:rsidRDefault="00241A69"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TOPLAM</w:t>
            </w:r>
          </w:p>
        </w:tc>
        <w:tc>
          <w:tcPr>
            <w:tcW w:w="0" w:type="auto"/>
            <w:shd w:val="clear" w:color="auto" w:fill="A6A6A6" w:themeFill="background1" w:themeFillShade="A6"/>
            <w:vAlign w:val="center"/>
          </w:tcPr>
          <w:p w14:paraId="75C6FE66" w14:textId="2370CBE5" w:rsidR="00896911" w:rsidRPr="007F0A84" w:rsidRDefault="00896911"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276,548,553</w:t>
            </w:r>
            <w:r w:rsidR="00CB2AFA" w:rsidRPr="007F0A84">
              <w:rPr>
                <w:rFonts w:asciiTheme="majorBidi" w:hAnsiTheme="majorBidi" w:cstheme="majorBidi"/>
                <w:b/>
                <w:bCs/>
                <w:sz w:val="24"/>
                <w:szCs w:val="24"/>
              </w:rPr>
              <w:t>$</w:t>
            </w:r>
          </w:p>
        </w:tc>
        <w:tc>
          <w:tcPr>
            <w:tcW w:w="0" w:type="auto"/>
            <w:shd w:val="clear" w:color="auto" w:fill="A6A6A6" w:themeFill="background1" w:themeFillShade="A6"/>
            <w:vAlign w:val="center"/>
          </w:tcPr>
          <w:p w14:paraId="627B2964" w14:textId="394AD3B4" w:rsidR="00896911" w:rsidRPr="007F0A84" w:rsidRDefault="00896911"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268,824,320</w:t>
            </w:r>
            <w:r w:rsidR="00CB2AFA" w:rsidRPr="007F0A84">
              <w:rPr>
                <w:rFonts w:asciiTheme="majorBidi" w:hAnsiTheme="majorBidi" w:cstheme="majorBidi"/>
                <w:b/>
                <w:bCs/>
                <w:sz w:val="24"/>
                <w:szCs w:val="24"/>
              </w:rPr>
              <w:t>$</w:t>
            </w:r>
          </w:p>
        </w:tc>
      </w:tr>
    </w:tbl>
    <w:p w14:paraId="10EF89B8" w14:textId="5A8BB79D" w:rsidR="00770DBC" w:rsidRPr="007F0A84" w:rsidRDefault="003A65A6" w:rsidP="001C3878">
      <w:pPr>
        <w:ind w:right="261"/>
        <w:rPr>
          <w:rFonts w:asciiTheme="majorBidi" w:hAnsiTheme="majorBidi" w:cstheme="majorBidi"/>
          <w:color w:val="FF0000"/>
          <w:sz w:val="24"/>
          <w:szCs w:val="24"/>
        </w:rPr>
      </w:pPr>
      <w:r w:rsidRPr="007F0A84">
        <w:rPr>
          <w:rFonts w:asciiTheme="majorBidi" w:hAnsiTheme="majorBidi" w:cstheme="majorBidi"/>
          <w:color w:val="FF0000"/>
          <w:sz w:val="24"/>
          <w:szCs w:val="24"/>
        </w:rPr>
        <w:t>* Artış gösteren</w:t>
      </w:r>
    </w:p>
    <w:p w14:paraId="3D0FDE46" w14:textId="1B1C318E" w:rsidR="003A65A6" w:rsidRPr="007F0A84" w:rsidRDefault="00BD0B5E" w:rsidP="00BD0B5E">
      <w:pPr>
        <w:ind w:right="261"/>
        <w:jc w:val="both"/>
        <w:rPr>
          <w:rFonts w:asciiTheme="majorBidi" w:hAnsiTheme="majorBidi" w:cstheme="majorBidi"/>
          <w:sz w:val="24"/>
          <w:szCs w:val="24"/>
        </w:rPr>
      </w:pPr>
      <w:r w:rsidRPr="007F0A84">
        <w:rPr>
          <w:rFonts w:asciiTheme="majorBidi" w:hAnsiTheme="majorBidi" w:cstheme="majorBidi"/>
          <w:sz w:val="24"/>
          <w:szCs w:val="24"/>
        </w:rPr>
        <w:t xml:space="preserve">İran’nın talep ettiği ve Çin’den aldığı (muhtemelen fiyat avantajı sebebiyle) inşaat ürünleri de tek tek çıkarılmıştır. Aşağıdaki liste hangi ürünlerin Çin yerine ülekmizden temin edilebileceğine yani muhtemel </w:t>
      </w:r>
      <w:r w:rsidR="006C699E">
        <w:rPr>
          <w:rFonts w:asciiTheme="majorBidi" w:hAnsiTheme="majorBidi" w:cstheme="majorBidi"/>
          <w:sz w:val="24"/>
          <w:szCs w:val="24"/>
        </w:rPr>
        <w:t>ihracat</w:t>
      </w:r>
      <w:r w:rsidRPr="007F0A84">
        <w:rPr>
          <w:rFonts w:asciiTheme="majorBidi" w:hAnsiTheme="majorBidi" w:cstheme="majorBidi"/>
          <w:sz w:val="24"/>
          <w:szCs w:val="24"/>
        </w:rPr>
        <w:t xml:space="preserve"> fırsatlarına işaret edebilir. </w:t>
      </w:r>
    </w:p>
    <w:p w14:paraId="5E51857B" w14:textId="04099052" w:rsidR="000D576B" w:rsidRPr="007F0A84" w:rsidRDefault="004544F3" w:rsidP="001C3878">
      <w:pPr>
        <w:ind w:right="261"/>
        <w:rPr>
          <w:rFonts w:asciiTheme="majorBidi" w:hAnsiTheme="majorBidi" w:cstheme="majorBidi"/>
          <w:sz w:val="24"/>
          <w:szCs w:val="24"/>
        </w:rPr>
      </w:pPr>
      <w:r w:rsidRPr="007F0A84">
        <w:rPr>
          <w:rFonts w:asciiTheme="majorBidi" w:hAnsiTheme="majorBidi" w:cstheme="majorBidi"/>
          <w:sz w:val="24"/>
          <w:szCs w:val="24"/>
        </w:rPr>
        <w:t>1.</w:t>
      </w:r>
      <w:r w:rsidR="003A65A6" w:rsidRPr="007F0A84">
        <w:rPr>
          <w:rFonts w:asciiTheme="majorBidi" w:hAnsiTheme="majorBidi" w:cstheme="majorBidi"/>
          <w:sz w:val="24"/>
          <w:szCs w:val="24"/>
        </w:rPr>
        <w:t>1.3 İran’nın</w:t>
      </w:r>
      <w:r w:rsidR="00902236" w:rsidRPr="007F0A84">
        <w:rPr>
          <w:rFonts w:asciiTheme="majorBidi" w:hAnsiTheme="majorBidi" w:cstheme="majorBidi"/>
          <w:sz w:val="24"/>
          <w:szCs w:val="24"/>
        </w:rPr>
        <w:t xml:space="preserve"> Son İki Yılda</w:t>
      </w:r>
      <w:r w:rsidR="003A65A6" w:rsidRPr="007F0A84">
        <w:rPr>
          <w:rFonts w:asciiTheme="majorBidi" w:hAnsiTheme="majorBidi" w:cstheme="majorBidi"/>
          <w:sz w:val="24"/>
          <w:szCs w:val="24"/>
        </w:rPr>
        <w:t xml:space="preserve"> Çin’den İthal Ettiği </w:t>
      </w:r>
      <w:r w:rsidR="001359AD" w:rsidRPr="007F0A84">
        <w:rPr>
          <w:rFonts w:asciiTheme="majorBidi" w:hAnsiTheme="majorBidi" w:cstheme="majorBidi"/>
          <w:sz w:val="24"/>
          <w:szCs w:val="24"/>
        </w:rPr>
        <w:t>GTİP</w:t>
      </w:r>
      <w:r w:rsidR="003A65A6" w:rsidRPr="007F0A84">
        <w:rPr>
          <w:rFonts w:asciiTheme="majorBidi" w:hAnsiTheme="majorBidi" w:cstheme="majorBidi"/>
          <w:sz w:val="24"/>
          <w:szCs w:val="24"/>
        </w:rPr>
        <w:t xml:space="preserve"> Bazında İnşaat Ürünleri</w:t>
      </w:r>
    </w:p>
    <w:p w14:paraId="4F6FCDC9" w14:textId="0F36838C" w:rsidR="00770DBC" w:rsidRPr="007F0A84" w:rsidRDefault="00770DBC" w:rsidP="001C3878">
      <w:pPr>
        <w:ind w:right="261"/>
        <w:rPr>
          <w:rFonts w:asciiTheme="majorBidi" w:hAnsiTheme="majorBidi" w:cstheme="majorBidi"/>
          <w:sz w:val="24"/>
          <w:szCs w:val="24"/>
        </w:rPr>
      </w:pPr>
    </w:p>
    <w:tbl>
      <w:tblPr>
        <w:tblStyle w:val="TableGrid"/>
        <w:tblW w:w="0" w:type="auto"/>
        <w:tblInd w:w="-5" w:type="dxa"/>
        <w:tblLook w:val="04A0" w:firstRow="1" w:lastRow="0" w:firstColumn="1" w:lastColumn="0" w:noHBand="0" w:noVBand="1"/>
      </w:tblPr>
      <w:tblGrid>
        <w:gridCol w:w="598"/>
        <w:gridCol w:w="2869"/>
        <w:gridCol w:w="2269"/>
        <w:gridCol w:w="2009"/>
        <w:gridCol w:w="2009"/>
      </w:tblGrid>
      <w:tr w:rsidR="00050C4F" w:rsidRPr="007F0A84" w14:paraId="5F7DBD36" w14:textId="6FF589D6" w:rsidTr="00445ACD">
        <w:tc>
          <w:tcPr>
            <w:tcW w:w="0" w:type="auto"/>
            <w:shd w:val="clear" w:color="auto" w:fill="D9E2F3" w:themeFill="accent1" w:themeFillTint="33"/>
          </w:tcPr>
          <w:p w14:paraId="0C49084A" w14:textId="77777777" w:rsidR="00050C4F" w:rsidRPr="007F0A84" w:rsidRDefault="00050C4F" w:rsidP="001C3878">
            <w:pPr>
              <w:pStyle w:val="ListParagraph"/>
              <w:ind w:left="0" w:right="261"/>
              <w:rPr>
                <w:rFonts w:asciiTheme="majorBidi" w:hAnsiTheme="majorBidi" w:cstheme="majorBidi"/>
                <w:b/>
                <w:sz w:val="24"/>
                <w:szCs w:val="24"/>
              </w:rPr>
            </w:pPr>
          </w:p>
        </w:tc>
        <w:tc>
          <w:tcPr>
            <w:tcW w:w="0" w:type="auto"/>
            <w:shd w:val="clear" w:color="auto" w:fill="D9E2F3" w:themeFill="accent1" w:themeFillTint="33"/>
            <w:vAlign w:val="center"/>
          </w:tcPr>
          <w:p w14:paraId="68CFC996" w14:textId="77777777" w:rsidR="00050C4F" w:rsidRPr="007F0A84" w:rsidRDefault="00050C4F"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Ülke Adı</w:t>
            </w:r>
          </w:p>
        </w:tc>
        <w:tc>
          <w:tcPr>
            <w:tcW w:w="0" w:type="auto"/>
            <w:shd w:val="clear" w:color="auto" w:fill="D9E2F3" w:themeFill="accent1" w:themeFillTint="33"/>
            <w:vAlign w:val="center"/>
          </w:tcPr>
          <w:p w14:paraId="01F95A37" w14:textId="77777777" w:rsidR="00050C4F" w:rsidRPr="007F0A84" w:rsidRDefault="00050C4F"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Fasıl</w:t>
            </w:r>
          </w:p>
          <w:p w14:paraId="7DAEE921" w14:textId="5606A242" w:rsidR="00050C4F" w:rsidRPr="007F0A84" w:rsidRDefault="00050C4F"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(GTİP Bazında)</w:t>
            </w:r>
          </w:p>
        </w:tc>
        <w:tc>
          <w:tcPr>
            <w:tcW w:w="0" w:type="auto"/>
            <w:shd w:val="clear" w:color="auto" w:fill="D9E2F3" w:themeFill="accent1" w:themeFillTint="33"/>
            <w:vAlign w:val="center"/>
          </w:tcPr>
          <w:p w14:paraId="209CBD7E" w14:textId="77777777" w:rsidR="00050C4F" w:rsidRPr="007F0A84" w:rsidRDefault="00050C4F"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2023-24</w:t>
            </w:r>
          </w:p>
          <w:p w14:paraId="06755D02" w14:textId="381E49F0" w:rsidR="00050C4F" w:rsidRPr="007F0A84" w:rsidRDefault="00050C4F"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w:t>
            </w:r>
          </w:p>
        </w:tc>
        <w:tc>
          <w:tcPr>
            <w:tcW w:w="0" w:type="auto"/>
            <w:shd w:val="clear" w:color="auto" w:fill="D9E2F3" w:themeFill="accent1" w:themeFillTint="33"/>
            <w:vAlign w:val="center"/>
          </w:tcPr>
          <w:p w14:paraId="7D075ABE" w14:textId="77777777" w:rsidR="00050C4F" w:rsidRPr="007F0A84" w:rsidRDefault="00050C4F" w:rsidP="001C3878">
            <w:pPr>
              <w:ind w:right="261"/>
              <w:jc w:val="center"/>
              <w:rPr>
                <w:rFonts w:asciiTheme="majorBidi" w:hAnsiTheme="majorBidi" w:cstheme="majorBidi"/>
                <w:b/>
                <w:sz w:val="24"/>
                <w:szCs w:val="24"/>
              </w:rPr>
            </w:pPr>
            <w:r w:rsidRPr="007F0A84">
              <w:rPr>
                <w:rFonts w:asciiTheme="majorBidi" w:hAnsiTheme="majorBidi" w:cstheme="majorBidi"/>
                <w:b/>
                <w:sz w:val="24"/>
                <w:szCs w:val="24"/>
              </w:rPr>
              <w:t>2024-25</w:t>
            </w:r>
          </w:p>
          <w:p w14:paraId="39B5CF87" w14:textId="1E313412" w:rsidR="00050C4F" w:rsidRPr="007F0A84" w:rsidRDefault="00050C4F"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İthalat Değeri ($)</w:t>
            </w:r>
          </w:p>
        </w:tc>
      </w:tr>
      <w:tr w:rsidR="00050C4F" w:rsidRPr="007F0A84" w14:paraId="2DF5C2FC" w14:textId="0EE74064" w:rsidTr="00445ACD">
        <w:tc>
          <w:tcPr>
            <w:tcW w:w="0" w:type="auto"/>
            <w:shd w:val="clear" w:color="auto" w:fill="D9E2F3" w:themeFill="accent1" w:themeFillTint="33"/>
          </w:tcPr>
          <w:p w14:paraId="75D0B640"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1</w:t>
            </w:r>
          </w:p>
        </w:tc>
        <w:tc>
          <w:tcPr>
            <w:tcW w:w="0" w:type="auto"/>
            <w:tcBorders>
              <w:bottom w:val="single" w:sz="4" w:space="0" w:color="auto"/>
            </w:tcBorders>
          </w:tcPr>
          <w:p w14:paraId="33C0210A" w14:textId="2662B6B1" w:rsidR="00050C4F" w:rsidRPr="007F0A84" w:rsidRDefault="003A65A6" w:rsidP="001C3878">
            <w:pPr>
              <w:ind w:right="261"/>
              <w:rPr>
                <w:rFonts w:asciiTheme="majorBidi" w:hAnsiTheme="majorBidi" w:cstheme="majorBidi"/>
                <w:b/>
                <w:bCs/>
              </w:rPr>
            </w:pPr>
            <w:r w:rsidRPr="007F0A84">
              <w:rPr>
                <w:rFonts w:asciiTheme="majorBidi" w:hAnsiTheme="majorBidi" w:cstheme="majorBidi"/>
                <w:b/>
                <w:bCs/>
              </w:rPr>
              <w:t>Mineral maddeler</w:t>
            </w:r>
          </w:p>
          <w:p w14:paraId="62ECBC32" w14:textId="21E7EB9B" w:rsidR="00050C4F" w:rsidRPr="007F0A84" w:rsidRDefault="00CE108A" w:rsidP="001C3878">
            <w:pPr>
              <w:pStyle w:val="ListParagraph"/>
              <w:ind w:left="0" w:right="261"/>
              <w:rPr>
                <w:rFonts w:asciiTheme="majorBidi" w:hAnsiTheme="majorBidi" w:cstheme="majorBidi"/>
              </w:rPr>
            </w:pPr>
            <w:r w:rsidRPr="007F0A84">
              <w:rPr>
                <w:rFonts w:asciiTheme="majorBidi" w:hAnsiTheme="majorBidi" w:cstheme="majorBidi"/>
                <w:b/>
                <w:bCs/>
              </w:rPr>
              <w:t>t</w:t>
            </w:r>
            <w:r w:rsidR="003A65A6" w:rsidRPr="007F0A84">
              <w:rPr>
                <w:rFonts w:asciiTheme="majorBidi" w:hAnsiTheme="majorBidi" w:cstheme="majorBidi"/>
                <w:b/>
                <w:bCs/>
              </w:rPr>
              <w:t>uz; kükürt; topraklar ve taşlar; alçılar, kireçler ve çimento</w:t>
            </w:r>
            <w:r w:rsidR="00050C4F" w:rsidRPr="007F0A84">
              <w:rPr>
                <w:rFonts w:asciiTheme="majorBidi" w:hAnsiTheme="majorBidi" w:cstheme="majorBidi"/>
              </w:rPr>
              <w:t xml:space="preserve"> </w:t>
            </w:r>
          </w:p>
        </w:tc>
        <w:tc>
          <w:tcPr>
            <w:tcW w:w="0" w:type="auto"/>
            <w:vAlign w:val="center"/>
          </w:tcPr>
          <w:p w14:paraId="3F5B2184" w14:textId="37B546E8" w:rsidR="00050C4F" w:rsidRPr="007F0A84" w:rsidRDefault="00050C4F"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2520-2523</w:t>
            </w:r>
          </w:p>
        </w:tc>
        <w:tc>
          <w:tcPr>
            <w:tcW w:w="0" w:type="auto"/>
            <w:vAlign w:val="center"/>
          </w:tcPr>
          <w:p w14:paraId="2EFCA940" w14:textId="31083B59" w:rsidR="00050C4F" w:rsidRPr="007F0A84" w:rsidRDefault="00050C4F" w:rsidP="001C3878">
            <w:pPr>
              <w:pStyle w:val="ListParagraph"/>
              <w:ind w:left="0" w:right="261"/>
              <w:jc w:val="center"/>
              <w:rPr>
                <w:rFonts w:asciiTheme="majorBidi" w:hAnsiTheme="majorBidi" w:cstheme="majorBidi"/>
                <w:color w:val="FF0000"/>
                <w:sz w:val="24"/>
                <w:szCs w:val="24"/>
              </w:rPr>
            </w:pPr>
            <w:r w:rsidRPr="007F0A84">
              <w:rPr>
                <w:rFonts w:asciiTheme="majorBidi" w:hAnsiTheme="majorBidi" w:cstheme="majorBidi"/>
                <w:color w:val="FF0000"/>
                <w:sz w:val="24"/>
                <w:szCs w:val="24"/>
              </w:rPr>
              <w:t>1,756,936</w:t>
            </w:r>
          </w:p>
        </w:tc>
        <w:tc>
          <w:tcPr>
            <w:tcW w:w="0" w:type="auto"/>
            <w:vAlign w:val="center"/>
          </w:tcPr>
          <w:p w14:paraId="589E07B4" w14:textId="0E2E1593" w:rsidR="00050C4F" w:rsidRPr="007F0A84" w:rsidRDefault="00D77B9D" w:rsidP="001C3878">
            <w:pPr>
              <w:pStyle w:val="ListParagraph"/>
              <w:ind w:left="0" w:right="261"/>
              <w:jc w:val="center"/>
              <w:rPr>
                <w:rFonts w:asciiTheme="majorBidi" w:hAnsiTheme="majorBidi" w:cstheme="majorBidi"/>
                <w:color w:val="FF0000"/>
                <w:sz w:val="24"/>
                <w:szCs w:val="24"/>
                <w:lang w:bidi="fa-IR"/>
              </w:rPr>
            </w:pPr>
            <w:r w:rsidRPr="007F0A84">
              <w:rPr>
                <w:rFonts w:asciiTheme="majorBidi" w:hAnsiTheme="majorBidi" w:cstheme="majorBidi"/>
                <w:color w:val="FF0000"/>
                <w:sz w:val="24"/>
                <w:szCs w:val="24"/>
                <w:lang w:bidi="fa-IR"/>
              </w:rPr>
              <w:t>1,763,178</w:t>
            </w:r>
            <w:r w:rsidR="00846FCE" w:rsidRPr="007F0A84">
              <w:rPr>
                <w:rFonts w:asciiTheme="majorBidi" w:hAnsiTheme="majorBidi" w:cstheme="majorBidi"/>
                <w:color w:val="FF0000"/>
                <w:sz w:val="24"/>
                <w:szCs w:val="24"/>
                <w:lang w:bidi="fa-IR"/>
              </w:rPr>
              <w:t>*</w:t>
            </w:r>
          </w:p>
        </w:tc>
      </w:tr>
      <w:tr w:rsidR="00050C4F" w:rsidRPr="007F0A84" w14:paraId="6B54D161" w14:textId="419A7A41" w:rsidTr="00445ACD">
        <w:tc>
          <w:tcPr>
            <w:tcW w:w="0" w:type="auto"/>
            <w:shd w:val="clear" w:color="auto" w:fill="D9E2F3" w:themeFill="accent1" w:themeFillTint="33"/>
          </w:tcPr>
          <w:p w14:paraId="48460301"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2</w:t>
            </w:r>
          </w:p>
        </w:tc>
        <w:tc>
          <w:tcPr>
            <w:tcW w:w="0" w:type="auto"/>
            <w:tcBorders>
              <w:top w:val="single" w:sz="4" w:space="0" w:color="auto"/>
            </w:tcBorders>
          </w:tcPr>
          <w:p w14:paraId="40EE25D0" w14:textId="1ECF218B" w:rsidR="00050C4F" w:rsidRPr="007F0A84" w:rsidRDefault="003A65A6" w:rsidP="001C3878">
            <w:pPr>
              <w:pStyle w:val="ListParagraph"/>
              <w:ind w:left="0" w:right="261"/>
              <w:rPr>
                <w:rFonts w:asciiTheme="majorBidi" w:hAnsiTheme="majorBidi" w:cstheme="majorBidi"/>
              </w:rPr>
            </w:pPr>
            <w:r w:rsidRPr="007F0A84">
              <w:rPr>
                <w:rFonts w:asciiTheme="majorBidi" w:hAnsiTheme="majorBidi" w:cstheme="majorBidi"/>
                <w:b/>
                <w:bCs/>
              </w:rPr>
              <w:t>Kimya sanayii ve buna bağlı sanayii ürünleri</w:t>
            </w:r>
          </w:p>
        </w:tc>
        <w:tc>
          <w:tcPr>
            <w:tcW w:w="0" w:type="auto"/>
            <w:vAlign w:val="center"/>
          </w:tcPr>
          <w:p w14:paraId="742BB406" w14:textId="56A90BE4" w:rsidR="00050C4F" w:rsidRPr="007F0A84" w:rsidRDefault="00050C4F" w:rsidP="001C3878">
            <w:pPr>
              <w:pStyle w:val="ListParagraph"/>
              <w:ind w:left="0" w:right="261"/>
              <w:jc w:val="center"/>
              <w:rPr>
                <w:rFonts w:asciiTheme="majorBidi" w:hAnsiTheme="majorBidi" w:cstheme="majorBidi"/>
              </w:rPr>
            </w:pPr>
            <w:r w:rsidRPr="007F0A84">
              <w:rPr>
                <w:rFonts w:asciiTheme="majorBidi" w:hAnsiTheme="majorBidi" w:cstheme="majorBidi"/>
              </w:rPr>
              <w:t>3208-3209-3210-3214</w:t>
            </w:r>
          </w:p>
        </w:tc>
        <w:tc>
          <w:tcPr>
            <w:tcW w:w="0" w:type="auto"/>
            <w:vAlign w:val="center"/>
          </w:tcPr>
          <w:p w14:paraId="0B2D7E59" w14:textId="077F4844" w:rsidR="00050C4F" w:rsidRPr="007F0A84" w:rsidRDefault="00050C4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16,048,148</w:t>
            </w:r>
          </w:p>
        </w:tc>
        <w:tc>
          <w:tcPr>
            <w:tcW w:w="0" w:type="auto"/>
            <w:vAlign w:val="center"/>
          </w:tcPr>
          <w:p w14:paraId="5E50DEBC" w14:textId="7763D2DD" w:rsidR="00050C4F" w:rsidRPr="007F0A84" w:rsidRDefault="00D77B9D" w:rsidP="001C3878">
            <w:pPr>
              <w:pStyle w:val="ListParagraph"/>
              <w:ind w:left="0" w:right="261"/>
              <w:jc w:val="center"/>
              <w:rPr>
                <w:rFonts w:asciiTheme="majorBidi" w:hAnsiTheme="majorBidi" w:cstheme="majorBidi"/>
                <w:sz w:val="24"/>
                <w:szCs w:val="24"/>
                <w:lang w:bidi="fa-IR"/>
              </w:rPr>
            </w:pPr>
            <w:r w:rsidRPr="007F0A84">
              <w:rPr>
                <w:rFonts w:asciiTheme="majorBidi" w:hAnsiTheme="majorBidi" w:cstheme="majorBidi"/>
                <w:sz w:val="24"/>
                <w:szCs w:val="24"/>
                <w:lang w:bidi="fa-IR"/>
              </w:rPr>
              <w:t>14,688,734</w:t>
            </w:r>
          </w:p>
        </w:tc>
      </w:tr>
      <w:tr w:rsidR="00050C4F" w:rsidRPr="007F0A84" w14:paraId="23065456" w14:textId="5F7DCB4E" w:rsidTr="00445ACD">
        <w:tc>
          <w:tcPr>
            <w:tcW w:w="0" w:type="auto"/>
            <w:shd w:val="clear" w:color="auto" w:fill="D9E2F3" w:themeFill="accent1" w:themeFillTint="33"/>
          </w:tcPr>
          <w:p w14:paraId="2FF16728"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3</w:t>
            </w:r>
          </w:p>
        </w:tc>
        <w:tc>
          <w:tcPr>
            <w:tcW w:w="0" w:type="auto"/>
          </w:tcPr>
          <w:p w14:paraId="5B0F392E" w14:textId="2C4E0BC9" w:rsidR="00050C4F" w:rsidRPr="007F0A84" w:rsidRDefault="003A65A6" w:rsidP="001C3878">
            <w:pPr>
              <w:pStyle w:val="ListParagraph"/>
              <w:ind w:left="0" w:right="261"/>
              <w:rPr>
                <w:rFonts w:asciiTheme="majorBidi" w:hAnsiTheme="majorBidi" w:cstheme="majorBidi"/>
              </w:rPr>
            </w:pPr>
            <w:r w:rsidRPr="007F0A84">
              <w:rPr>
                <w:rFonts w:asciiTheme="majorBidi" w:hAnsiTheme="majorBidi" w:cstheme="majorBidi"/>
                <w:b/>
                <w:bCs/>
              </w:rPr>
              <w:t>Plastikler ve mamulleri; kauçuk ve mamulleri</w:t>
            </w:r>
          </w:p>
        </w:tc>
        <w:tc>
          <w:tcPr>
            <w:tcW w:w="0" w:type="auto"/>
            <w:vAlign w:val="center"/>
          </w:tcPr>
          <w:p w14:paraId="46AE35B2" w14:textId="06D03913" w:rsidR="00050C4F" w:rsidRPr="007F0A84" w:rsidRDefault="00050C4F" w:rsidP="001C3878">
            <w:pPr>
              <w:pStyle w:val="ListParagraph"/>
              <w:ind w:left="0" w:right="261"/>
              <w:jc w:val="center"/>
              <w:rPr>
                <w:rFonts w:asciiTheme="majorBidi" w:hAnsiTheme="majorBidi" w:cstheme="majorBidi"/>
              </w:rPr>
            </w:pPr>
            <w:r w:rsidRPr="007F0A84">
              <w:rPr>
                <w:rFonts w:asciiTheme="majorBidi" w:hAnsiTheme="majorBidi" w:cstheme="majorBidi"/>
              </w:rPr>
              <w:t>3917-3918-3922-3925</w:t>
            </w:r>
          </w:p>
        </w:tc>
        <w:tc>
          <w:tcPr>
            <w:tcW w:w="0" w:type="auto"/>
            <w:vAlign w:val="center"/>
          </w:tcPr>
          <w:p w14:paraId="721176C5" w14:textId="3777BC4B" w:rsidR="00050C4F" w:rsidRPr="007F0A84" w:rsidRDefault="00050C4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13,130,672</w:t>
            </w:r>
          </w:p>
        </w:tc>
        <w:tc>
          <w:tcPr>
            <w:tcW w:w="0" w:type="auto"/>
            <w:vAlign w:val="center"/>
          </w:tcPr>
          <w:p w14:paraId="77ED5696" w14:textId="4033C8CB" w:rsidR="00050C4F" w:rsidRPr="007F0A84" w:rsidRDefault="00D77B9D" w:rsidP="001C3878">
            <w:pPr>
              <w:pStyle w:val="ListParagraph"/>
              <w:ind w:left="0" w:right="261"/>
              <w:jc w:val="center"/>
              <w:rPr>
                <w:rFonts w:asciiTheme="majorBidi" w:hAnsiTheme="majorBidi" w:cstheme="majorBidi"/>
              </w:rPr>
            </w:pPr>
            <w:r w:rsidRPr="007F0A84">
              <w:rPr>
                <w:rFonts w:asciiTheme="majorBidi" w:hAnsiTheme="majorBidi" w:cstheme="majorBidi"/>
              </w:rPr>
              <w:t>12,208,184</w:t>
            </w:r>
          </w:p>
        </w:tc>
      </w:tr>
      <w:tr w:rsidR="00050C4F" w:rsidRPr="007F0A84" w14:paraId="4BAF07B8" w14:textId="671F9DDE" w:rsidTr="00445ACD">
        <w:tc>
          <w:tcPr>
            <w:tcW w:w="0" w:type="auto"/>
            <w:shd w:val="clear" w:color="auto" w:fill="D9E2F3" w:themeFill="accent1" w:themeFillTint="33"/>
          </w:tcPr>
          <w:p w14:paraId="44DE28F4"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4</w:t>
            </w:r>
          </w:p>
        </w:tc>
        <w:tc>
          <w:tcPr>
            <w:tcW w:w="0" w:type="auto"/>
          </w:tcPr>
          <w:p w14:paraId="19D5FDF2" w14:textId="517ED41D" w:rsidR="00050C4F" w:rsidRPr="007F0A84" w:rsidRDefault="003A65A6" w:rsidP="001C3878">
            <w:pPr>
              <w:pStyle w:val="ListParagraph"/>
              <w:ind w:left="0" w:right="261"/>
              <w:rPr>
                <w:rFonts w:asciiTheme="majorBidi" w:hAnsiTheme="majorBidi" w:cstheme="majorBidi"/>
              </w:rPr>
            </w:pPr>
            <w:r w:rsidRPr="007F0A84">
              <w:rPr>
                <w:rFonts w:asciiTheme="majorBidi" w:hAnsiTheme="majorBidi" w:cstheme="majorBidi"/>
                <w:b/>
                <w:bCs/>
              </w:rPr>
              <w:t>Ağaç ve ahşap eşya</w:t>
            </w:r>
          </w:p>
        </w:tc>
        <w:tc>
          <w:tcPr>
            <w:tcW w:w="0" w:type="auto"/>
            <w:vAlign w:val="center"/>
          </w:tcPr>
          <w:p w14:paraId="7B9C24CD" w14:textId="5B1D80C2" w:rsidR="00050C4F" w:rsidRPr="007F0A84" w:rsidRDefault="00050C4F" w:rsidP="001C3878">
            <w:pPr>
              <w:pStyle w:val="ListParagraph"/>
              <w:ind w:left="0" w:right="261"/>
              <w:jc w:val="center"/>
              <w:rPr>
                <w:rFonts w:asciiTheme="majorBidi" w:hAnsiTheme="majorBidi" w:cstheme="majorBidi"/>
              </w:rPr>
            </w:pPr>
            <w:r w:rsidRPr="007F0A84">
              <w:rPr>
                <w:rFonts w:asciiTheme="majorBidi" w:hAnsiTheme="majorBidi" w:cstheme="majorBidi"/>
              </w:rPr>
              <w:t>4411-4412-4418</w:t>
            </w:r>
          </w:p>
        </w:tc>
        <w:tc>
          <w:tcPr>
            <w:tcW w:w="0" w:type="auto"/>
            <w:vAlign w:val="center"/>
          </w:tcPr>
          <w:p w14:paraId="417BF692" w14:textId="69F2824A" w:rsidR="00050C4F" w:rsidRPr="007F0A84" w:rsidRDefault="00050C4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7,333,393</w:t>
            </w:r>
          </w:p>
        </w:tc>
        <w:tc>
          <w:tcPr>
            <w:tcW w:w="0" w:type="auto"/>
            <w:vAlign w:val="center"/>
          </w:tcPr>
          <w:p w14:paraId="42F844B6" w14:textId="56DB651A" w:rsidR="00050C4F" w:rsidRPr="007F0A84" w:rsidRDefault="00D77B9D" w:rsidP="001C3878">
            <w:pPr>
              <w:pStyle w:val="ListParagraph"/>
              <w:ind w:left="0" w:right="261"/>
              <w:jc w:val="center"/>
              <w:rPr>
                <w:rFonts w:asciiTheme="majorBidi" w:hAnsiTheme="majorBidi" w:cstheme="majorBidi"/>
              </w:rPr>
            </w:pPr>
            <w:r w:rsidRPr="007F0A84">
              <w:rPr>
                <w:rFonts w:asciiTheme="majorBidi" w:hAnsiTheme="majorBidi" w:cstheme="majorBidi"/>
              </w:rPr>
              <w:t>1,812,699</w:t>
            </w:r>
          </w:p>
        </w:tc>
      </w:tr>
      <w:tr w:rsidR="00050C4F" w:rsidRPr="007F0A84" w14:paraId="14097DE4" w14:textId="4970C5A5" w:rsidTr="00445ACD">
        <w:tc>
          <w:tcPr>
            <w:tcW w:w="0" w:type="auto"/>
            <w:shd w:val="clear" w:color="auto" w:fill="D9E2F3" w:themeFill="accent1" w:themeFillTint="33"/>
          </w:tcPr>
          <w:p w14:paraId="14C7FF07"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lastRenderedPageBreak/>
              <w:t>5</w:t>
            </w:r>
          </w:p>
        </w:tc>
        <w:tc>
          <w:tcPr>
            <w:tcW w:w="0" w:type="auto"/>
          </w:tcPr>
          <w:p w14:paraId="557EB6D4" w14:textId="70FB718B" w:rsidR="00050C4F" w:rsidRPr="007F0A84" w:rsidRDefault="003A65A6" w:rsidP="00CE108A">
            <w:pPr>
              <w:ind w:right="261"/>
              <w:rPr>
                <w:rFonts w:asciiTheme="majorBidi" w:hAnsiTheme="majorBidi" w:cstheme="majorBidi"/>
                <w:b/>
                <w:bCs/>
              </w:rPr>
            </w:pPr>
            <w:r w:rsidRPr="007F0A84">
              <w:rPr>
                <w:rFonts w:asciiTheme="majorBidi" w:hAnsiTheme="majorBidi" w:cstheme="majorBidi"/>
                <w:b/>
                <w:bCs/>
              </w:rPr>
              <w:t>Odun veya diğer lifli selülozik maddelerin hamurları</w:t>
            </w:r>
            <w:r w:rsidR="00CE108A" w:rsidRPr="007F0A84">
              <w:rPr>
                <w:rFonts w:asciiTheme="majorBidi" w:hAnsiTheme="majorBidi" w:cstheme="majorBidi"/>
                <w:b/>
                <w:bCs/>
              </w:rPr>
              <w:t xml:space="preserve"> v</w:t>
            </w:r>
            <w:r w:rsidRPr="007F0A84">
              <w:rPr>
                <w:rFonts w:asciiTheme="majorBidi" w:hAnsiTheme="majorBidi" w:cstheme="majorBidi"/>
                <w:b/>
                <w:bCs/>
              </w:rPr>
              <w:t xml:space="preserve">e geri kazanılmış kağıt veya karton (döküntü,  </w:t>
            </w:r>
            <w:r w:rsidR="00CE108A" w:rsidRPr="007F0A84">
              <w:rPr>
                <w:rFonts w:asciiTheme="majorBidi" w:hAnsiTheme="majorBidi" w:cstheme="majorBidi"/>
                <w:b/>
                <w:bCs/>
              </w:rPr>
              <w:t>k</w:t>
            </w:r>
            <w:r w:rsidRPr="007F0A84">
              <w:rPr>
                <w:rFonts w:asciiTheme="majorBidi" w:hAnsiTheme="majorBidi" w:cstheme="majorBidi"/>
                <w:b/>
                <w:bCs/>
              </w:rPr>
              <w:t xml:space="preserve">ırpıntı ve hurdalar); </w:t>
            </w:r>
          </w:p>
          <w:p w14:paraId="578F7992" w14:textId="24614CC9" w:rsidR="00050C4F" w:rsidRPr="007F0A84" w:rsidRDefault="00CE108A" w:rsidP="001C3878">
            <w:pPr>
              <w:pStyle w:val="ListParagraph"/>
              <w:ind w:left="0" w:right="261"/>
              <w:rPr>
                <w:rFonts w:asciiTheme="majorBidi" w:hAnsiTheme="majorBidi" w:cstheme="majorBidi"/>
              </w:rPr>
            </w:pPr>
            <w:r w:rsidRPr="007F0A84">
              <w:rPr>
                <w:rFonts w:asciiTheme="majorBidi" w:hAnsiTheme="majorBidi" w:cstheme="majorBidi"/>
                <w:b/>
                <w:bCs/>
              </w:rPr>
              <w:t>k</w:t>
            </w:r>
            <w:r w:rsidR="003A65A6" w:rsidRPr="007F0A84">
              <w:rPr>
                <w:rFonts w:asciiTheme="majorBidi" w:hAnsiTheme="majorBidi" w:cstheme="majorBidi"/>
                <w:b/>
                <w:bCs/>
              </w:rPr>
              <w:t>ağıt, karton ve mamulleri</w:t>
            </w:r>
          </w:p>
        </w:tc>
        <w:tc>
          <w:tcPr>
            <w:tcW w:w="0" w:type="auto"/>
            <w:vAlign w:val="center"/>
          </w:tcPr>
          <w:p w14:paraId="277C3AE9" w14:textId="139A6DBD" w:rsidR="00050C4F" w:rsidRPr="007F0A84" w:rsidRDefault="00050C4F" w:rsidP="001C3878">
            <w:pPr>
              <w:pStyle w:val="ListParagraph"/>
              <w:ind w:left="0" w:right="261"/>
              <w:jc w:val="center"/>
              <w:rPr>
                <w:rFonts w:asciiTheme="majorBidi" w:hAnsiTheme="majorBidi" w:cstheme="majorBidi"/>
              </w:rPr>
            </w:pPr>
            <w:r w:rsidRPr="007F0A84">
              <w:rPr>
                <w:rFonts w:asciiTheme="majorBidi" w:hAnsiTheme="majorBidi" w:cstheme="majorBidi"/>
              </w:rPr>
              <w:t>4814</w:t>
            </w:r>
          </w:p>
        </w:tc>
        <w:tc>
          <w:tcPr>
            <w:tcW w:w="0" w:type="auto"/>
            <w:vAlign w:val="center"/>
          </w:tcPr>
          <w:p w14:paraId="3637C190" w14:textId="3904DF8F" w:rsidR="00050C4F" w:rsidRPr="007F0A84" w:rsidRDefault="00050C4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43,477,840</w:t>
            </w:r>
          </w:p>
        </w:tc>
        <w:tc>
          <w:tcPr>
            <w:tcW w:w="0" w:type="auto"/>
            <w:vAlign w:val="center"/>
          </w:tcPr>
          <w:p w14:paraId="065B2861" w14:textId="77D1E995" w:rsidR="00050C4F" w:rsidRPr="007F0A84" w:rsidRDefault="00D77B9D" w:rsidP="001C3878">
            <w:pPr>
              <w:pStyle w:val="ListParagraph"/>
              <w:ind w:left="0" w:right="261"/>
              <w:jc w:val="center"/>
              <w:rPr>
                <w:rFonts w:asciiTheme="majorBidi" w:hAnsiTheme="majorBidi" w:cstheme="majorBidi"/>
              </w:rPr>
            </w:pPr>
            <w:r w:rsidRPr="007F0A84">
              <w:rPr>
                <w:rFonts w:asciiTheme="majorBidi" w:hAnsiTheme="majorBidi" w:cstheme="majorBidi"/>
              </w:rPr>
              <w:t>30,392,809</w:t>
            </w:r>
          </w:p>
        </w:tc>
      </w:tr>
      <w:tr w:rsidR="00050C4F" w:rsidRPr="007F0A84" w14:paraId="5E46B24D" w14:textId="7228D81E" w:rsidTr="00445ACD">
        <w:tc>
          <w:tcPr>
            <w:tcW w:w="0" w:type="auto"/>
            <w:shd w:val="clear" w:color="auto" w:fill="D9E2F3" w:themeFill="accent1" w:themeFillTint="33"/>
          </w:tcPr>
          <w:p w14:paraId="4B2F5FBB"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6</w:t>
            </w:r>
          </w:p>
        </w:tc>
        <w:tc>
          <w:tcPr>
            <w:tcW w:w="0" w:type="auto"/>
          </w:tcPr>
          <w:p w14:paraId="4A8D0844" w14:textId="1DDB57D7" w:rsidR="00050C4F" w:rsidRPr="007F0A84" w:rsidRDefault="003A65A6" w:rsidP="00CE108A">
            <w:pPr>
              <w:ind w:right="261"/>
              <w:rPr>
                <w:rFonts w:asciiTheme="majorBidi" w:hAnsiTheme="majorBidi" w:cstheme="majorBidi"/>
                <w:b/>
                <w:bCs/>
              </w:rPr>
            </w:pPr>
            <w:r w:rsidRPr="007F0A84">
              <w:rPr>
                <w:rFonts w:asciiTheme="majorBidi" w:hAnsiTheme="majorBidi" w:cstheme="majorBidi"/>
                <w:b/>
                <w:bCs/>
              </w:rPr>
              <w:t>Taş, alçı, çimento, amyant, mika veya benzeri</w:t>
            </w:r>
            <w:r w:rsidR="00CE108A" w:rsidRPr="007F0A84">
              <w:rPr>
                <w:rFonts w:asciiTheme="majorBidi" w:hAnsiTheme="majorBidi" w:cstheme="majorBidi"/>
                <w:b/>
                <w:bCs/>
              </w:rPr>
              <w:t xml:space="preserve"> m</w:t>
            </w:r>
            <w:r w:rsidRPr="007F0A84">
              <w:rPr>
                <w:rFonts w:asciiTheme="majorBidi" w:hAnsiTheme="majorBidi" w:cstheme="majorBidi"/>
                <w:b/>
                <w:bCs/>
              </w:rPr>
              <w:t>addelerden eşya; seramik mamulleri;</w:t>
            </w:r>
          </w:p>
          <w:p w14:paraId="737862D8" w14:textId="70FC3A73" w:rsidR="00050C4F" w:rsidRPr="007F0A84" w:rsidRDefault="00CE108A" w:rsidP="001C3878">
            <w:pPr>
              <w:pStyle w:val="ListParagraph"/>
              <w:ind w:left="0" w:right="261"/>
              <w:rPr>
                <w:rFonts w:asciiTheme="majorBidi" w:hAnsiTheme="majorBidi" w:cstheme="majorBidi"/>
              </w:rPr>
            </w:pPr>
            <w:r w:rsidRPr="007F0A84">
              <w:rPr>
                <w:rFonts w:asciiTheme="majorBidi" w:hAnsiTheme="majorBidi" w:cstheme="majorBidi"/>
                <w:b/>
                <w:bCs/>
              </w:rPr>
              <w:t>c</w:t>
            </w:r>
            <w:r w:rsidR="003A65A6" w:rsidRPr="007F0A84">
              <w:rPr>
                <w:rFonts w:asciiTheme="majorBidi" w:hAnsiTheme="majorBidi" w:cstheme="majorBidi"/>
                <w:b/>
                <w:bCs/>
              </w:rPr>
              <w:t>am ve cam eşya</w:t>
            </w:r>
          </w:p>
        </w:tc>
        <w:tc>
          <w:tcPr>
            <w:tcW w:w="0" w:type="auto"/>
            <w:vAlign w:val="center"/>
          </w:tcPr>
          <w:p w14:paraId="7C2FA0B8" w14:textId="77777777" w:rsidR="00050C4F" w:rsidRPr="007F0A84" w:rsidRDefault="00050C4F" w:rsidP="001C3878">
            <w:pPr>
              <w:pStyle w:val="ListParagraph"/>
              <w:ind w:left="0" w:right="261"/>
              <w:jc w:val="center"/>
              <w:rPr>
                <w:rFonts w:asciiTheme="majorBidi" w:hAnsiTheme="majorBidi" w:cstheme="majorBidi"/>
              </w:rPr>
            </w:pPr>
            <w:r w:rsidRPr="007F0A84">
              <w:rPr>
                <w:rFonts w:asciiTheme="majorBidi" w:hAnsiTheme="majorBidi" w:cstheme="majorBidi"/>
              </w:rPr>
              <w:t>6802-68-03-6806-6807-6809-6810-6811</w:t>
            </w:r>
          </w:p>
          <w:p w14:paraId="4A35A901" w14:textId="77777777" w:rsidR="00050C4F" w:rsidRPr="007F0A84" w:rsidRDefault="00050C4F" w:rsidP="001C3878">
            <w:pPr>
              <w:pStyle w:val="ListParagraph"/>
              <w:ind w:left="0" w:right="261"/>
              <w:jc w:val="center"/>
              <w:rPr>
                <w:rFonts w:asciiTheme="majorBidi" w:hAnsiTheme="majorBidi" w:cstheme="majorBidi"/>
              </w:rPr>
            </w:pPr>
            <w:r w:rsidRPr="007F0A84">
              <w:rPr>
                <w:rFonts w:asciiTheme="majorBidi" w:hAnsiTheme="majorBidi" w:cstheme="majorBidi"/>
              </w:rPr>
              <w:t>6904-6905-6907-6908-6910</w:t>
            </w:r>
          </w:p>
          <w:p w14:paraId="0BF67260" w14:textId="07A17671" w:rsidR="00050C4F" w:rsidRPr="007F0A84" w:rsidRDefault="00050C4F" w:rsidP="001C3878">
            <w:pPr>
              <w:pStyle w:val="ListParagraph"/>
              <w:ind w:left="0" w:right="261"/>
              <w:jc w:val="center"/>
              <w:rPr>
                <w:rFonts w:asciiTheme="majorBidi" w:hAnsiTheme="majorBidi" w:cstheme="majorBidi"/>
              </w:rPr>
            </w:pPr>
            <w:r w:rsidRPr="007F0A84">
              <w:rPr>
                <w:rFonts w:asciiTheme="majorBidi" w:hAnsiTheme="majorBidi" w:cstheme="majorBidi"/>
              </w:rPr>
              <w:t>7003-7004-7005-7008-7016</w:t>
            </w:r>
          </w:p>
        </w:tc>
        <w:tc>
          <w:tcPr>
            <w:tcW w:w="0" w:type="auto"/>
            <w:vAlign w:val="center"/>
          </w:tcPr>
          <w:p w14:paraId="6C74F778" w14:textId="4B2EDE19" w:rsidR="00050C4F" w:rsidRPr="007F0A84" w:rsidRDefault="00050C4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6,478,665</w:t>
            </w:r>
          </w:p>
        </w:tc>
        <w:tc>
          <w:tcPr>
            <w:tcW w:w="0" w:type="auto"/>
            <w:vAlign w:val="center"/>
          </w:tcPr>
          <w:p w14:paraId="23F7F0A9" w14:textId="42BD565C" w:rsidR="00050C4F" w:rsidRPr="007F0A84" w:rsidRDefault="00D77B9D" w:rsidP="001C3878">
            <w:pPr>
              <w:pStyle w:val="ListParagraph"/>
              <w:ind w:left="0" w:right="261"/>
              <w:jc w:val="center"/>
              <w:rPr>
                <w:rFonts w:asciiTheme="majorBidi" w:hAnsiTheme="majorBidi" w:cstheme="majorBidi"/>
              </w:rPr>
            </w:pPr>
            <w:r w:rsidRPr="007F0A84">
              <w:rPr>
                <w:rFonts w:asciiTheme="majorBidi" w:hAnsiTheme="majorBidi" w:cstheme="majorBidi"/>
              </w:rPr>
              <w:t>6,102,200</w:t>
            </w:r>
          </w:p>
        </w:tc>
      </w:tr>
      <w:tr w:rsidR="00050C4F" w:rsidRPr="007F0A84" w14:paraId="60B5754E" w14:textId="79D83D50" w:rsidTr="00445ACD">
        <w:tc>
          <w:tcPr>
            <w:tcW w:w="0" w:type="auto"/>
            <w:shd w:val="clear" w:color="auto" w:fill="D9E2F3" w:themeFill="accent1" w:themeFillTint="33"/>
          </w:tcPr>
          <w:p w14:paraId="5933099D"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7</w:t>
            </w:r>
          </w:p>
        </w:tc>
        <w:tc>
          <w:tcPr>
            <w:tcW w:w="0" w:type="auto"/>
            <w:vAlign w:val="center"/>
          </w:tcPr>
          <w:p w14:paraId="1604BD7B" w14:textId="6CEB72BE" w:rsidR="00050C4F" w:rsidRPr="007F0A84" w:rsidRDefault="003A65A6" w:rsidP="001C3878">
            <w:pPr>
              <w:pStyle w:val="ListParagraph"/>
              <w:ind w:left="0" w:right="261"/>
              <w:rPr>
                <w:rFonts w:asciiTheme="majorBidi" w:hAnsiTheme="majorBidi" w:cstheme="majorBidi"/>
              </w:rPr>
            </w:pPr>
            <w:r w:rsidRPr="007F0A84">
              <w:rPr>
                <w:rFonts w:asciiTheme="majorBidi" w:hAnsiTheme="majorBidi" w:cstheme="majorBidi"/>
                <w:b/>
                <w:bCs/>
              </w:rPr>
              <w:t>Adi metaller ve adi metallerden eşya</w:t>
            </w:r>
          </w:p>
        </w:tc>
        <w:tc>
          <w:tcPr>
            <w:tcW w:w="0" w:type="auto"/>
            <w:vAlign w:val="center"/>
          </w:tcPr>
          <w:p w14:paraId="1453898F" w14:textId="77777777" w:rsidR="00050C4F" w:rsidRPr="007F0A84" w:rsidRDefault="00050C4F"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7214-7215-7216-7217</w:t>
            </w:r>
          </w:p>
          <w:p w14:paraId="5D57B472" w14:textId="63D0E440" w:rsidR="00050C4F" w:rsidRPr="007F0A84" w:rsidRDefault="00050C4F"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7303-7304-7305-7306-7307-7308-7317-7318-7322-7324-7604-7610-7615-8301-8302</w:t>
            </w:r>
          </w:p>
        </w:tc>
        <w:tc>
          <w:tcPr>
            <w:tcW w:w="0" w:type="auto"/>
            <w:vAlign w:val="center"/>
          </w:tcPr>
          <w:p w14:paraId="4EE5CB4F" w14:textId="2B7F49A4" w:rsidR="00050C4F" w:rsidRPr="007F0A84" w:rsidRDefault="00050C4F" w:rsidP="001C3878">
            <w:pPr>
              <w:pStyle w:val="ListParagraph"/>
              <w:ind w:left="0" w:right="261"/>
              <w:jc w:val="center"/>
              <w:rPr>
                <w:rFonts w:asciiTheme="majorBidi" w:hAnsiTheme="majorBidi" w:cstheme="majorBidi"/>
                <w:color w:val="FF0000"/>
                <w:sz w:val="24"/>
                <w:szCs w:val="24"/>
              </w:rPr>
            </w:pPr>
            <w:r w:rsidRPr="007F0A84">
              <w:rPr>
                <w:rFonts w:asciiTheme="majorBidi" w:hAnsiTheme="majorBidi" w:cstheme="majorBidi"/>
                <w:color w:val="FF0000"/>
              </w:rPr>
              <w:t>408,389,361</w:t>
            </w:r>
          </w:p>
        </w:tc>
        <w:tc>
          <w:tcPr>
            <w:tcW w:w="0" w:type="auto"/>
            <w:vAlign w:val="center"/>
          </w:tcPr>
          <w:p w14:paraId="77B50F8F" w14:textId="128699CF" w:rsidR="00050C4F" w:rsidRPr="007F0A84" w:rsidRDefault="00D77B9D"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431,207,416</w:t>
            </w:r>
          </w:p>
        </w:tc>
      </w:tr>
      <w:tr w:rsidR="00050C4F" w:rsidRPr="007F0A84" w14:paraId="38F5ABC6" w14:textId="7822D78F" w:rsidTr="00445ACD">
        <w:tc>
          <w:tcPr>
            <w:tcW w:w="0" w:type="auto"/>
            <w:shd w:val="clear" w:color="auto" w:fill="D9E2F3" w:themeFill="accent1" w:themeFillTint="33"/>
          </w:tcPr>
          <w:p w14:paraId="2C6228D9"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8</w:t>
            </w:r>
          </w:p>
        </w:tc>
        <w:tc>
          <w:tcPr>
            <w:tcW w:w="0" w:type="auto"/>
            <w:vAlign w:val="center"/>
          </w:tcPr>
          <w:p w14:paraId="7D50F2A0" w14:textId="77D1FFE6" w:rsidR="00050C4F" w:rsidRPr="007F0A84" w:rsidRDefault="003A65A6" w:rsidP="00CE108A">
            <w:pPr>
              <w:ind w:right="261"/>
              <w:rPr>
                <w:rFonts w:asciiTheme="majorBidi" w:hAnsiTheme="majorBidi" w:cstheme="majorBidi"/>
                <w:b/>
                <w:bCs/>
              </w:rPr>
            </w:pPr>
            <w:r w:rsidRPr="007F0A84">
              <w:rPr>
                <w:rFonts w:asciiTheme="majorBidi" w:hAnsiTheme="majorBidi" w:cstheme="majorBidi"/>
                <w:b/>
                <w:bCs/>
              </w:rPr>
              <w:t>Makinalar ve mekanik cihazlar; elektrik</w:t>
            </w:r>
            <w:r w:rsidR="00CE108A" w:rsidRPr="007F0A84">
              <w:rPr>
                <w:rFonts w:asciiTheme="majorBidi" w:hAnsiTheme="majorBidi" w:cstheme="majorBidi"/>
                <w:b/>
                <w:bCs/>
              </w:rPr>
              <w:t xml:space="preserve"> m</w:t>
            </w:r>
            <w:r w:rsidRPr="007F0A84">
              <w:rPr>
                <w:rFonts w:asciiTheme="majorBidi" w:hAnsiTheme="majorBidi" w:cstheme="majorBidi"/>
                <w:b/>
                <w:bCs/>
              </w:rPr>
              <w:t>alzemeleri; bunların aksam ve parçaları; ses</w:t>
            </w:r>
          </w:p>
          <w:p w14:paraId="267DE310" w14:textId="121B98B4" w:rsidR="00050C4F" w:rsidRPr="007F0A84" w:rsidRDefault="00CE108A" w:rsidP="00CE108A">
            <w:pPr>
              <w:ind w:right="261"/>
              <w:rPr>
                <w:rFonts w:asciiTheme="majorBidi" w:hAnsiTheme="majorBidi" w:cstheme="majorBidi"/>
                <w:b/>
                <w:bCs/>
              </w:rPr>
            </w:pPr>
            <w:r w:rsidRPr="007F0A84">
              <w:rPr>
                <w:rFonts w:asciiTheme="majorBidi" w:hAnsiTheme="majorBidi" w:cstheme="majorBidi"/>
                <w:b/>
                <w:bCs/>
              </w:rPr>
              <w:t>k</w:t>
            </w:r>
            <w:r w:rsidR="003A65A6" w:rsidRPr="007F0A84">
              <w:rPr>
                <w:rFonts w:asciiTheme="majorBidi" w:hAnsiTheme="majorBidi" w:cstheme="majorBidi"/>
                <w:b/>
                <w:bCs/>
              </w:rPr>
              <w:t>aydediciler ve kaydedilen sesi tekrar vermeye</w:t>
            </w:r>
            <w:r w:rsidRPr="007F0A84">
              <w:rPr>
                <w:rFonts w:asciiTheme="majorBidi" w:hAnsiTheme="majorBidi" w:cstheme="majorBidi"/>
                <w:b/>
                <w:bCs/>
              </w:rPr>
              <w:t xml:space="preserve"> m</w:t>
            </w:r>
            <w:r w:rsidR="003A65A6" w:rsidRPr="007F0A84">
              <w:rPr>
                <w:rFonts w:asciiTheme="majorBidi" w:hAnsiTheme="majorBidi" w:cstheme="majorBidi"/>
                <w:b/>
                <w:bCs/>
              </w:rPr>
              <w:t>ahsus cihazlar, televizyon görüntü ve ses</w:t>
            </w:r>
          </w:p>
          <w:p w14:paraId="4CC5DBCE" w14:textId="68D1D226" w:rsidR="00050C4F" w:rsidRPr="007F0A84" w:rsidRDefault="00CE108A" w:rsidP="00CE108A">
            <w:pPr>
              <w:ind w:right="261"/>
              <w:rPr>
                <w:rFonts w:asciiTheme="majorBidi" w:hAnsiTheme="majorBidi" w:cstheme="majorBidi"/>
                <w:b/>
              </w:rPr>
            </w:pPr>
            <w:r w:rsidRPr="007F0A84">
              <w:rPr>
                <w:rFonts w:asciiTheme="majorBidi" w:hAnsiTheme="majorBidi" w:cstheme="majorBidi"/>
                <w:b/>
                <w:bCs/>
              </w:rPr>
              <w:t>k</w:t>
            </w:r>
            <w:r w:rsidR="003A65A6" w:rsidRPr="007F0A84">
              <w:rPr>
                <w:rFonts w:asciiTheme="majorBidi" w:hAnsiTheme="majorBidi" w:cstheme="majorBidi"/>
                <w:b/>
                <w:bCs/>
              </w:rPr>
              <w:t>aydedicileri ve kaydedilen görüntü ve sesi</w:t>
            </w:r>
            <w:r w:rsidRPr="007F0A84">
              <w:rPr>
                <w:rFonts w:asciiTheme="majorBidi" w:hAnsiTheme="majorBidi" w:cstheme="majorBidi"/>
                <w:b/>
                <w:bCs/>
              </w:rPr>
              <w:t xml:space="preserve"> t</w:t>
            </w:r>
            <w:r w:rsidR="003A65A6" w:rsidRPr="007F0A84">
              <w:rPr>
                <w:rFonts w:asciiTheme="majorBidi" w:hAnsiTheme="majorBidi" w:cstheme="majorBidi"/>
                <w:b/>
                <w:bCs/>
              </w:rPr>
              <w:t>ekrar vermeye mahsus cihazlar; bunların</w:t>
            </w:r>
            <w:r w:rsidRPr="007F0A84">
              <w:rPr>
                <w:rFonts w:asciiTheme="majorBidi" w:hAnsiTheme="majorBidi" w:cstheme="majorBidi"/>
                <w:b/>
                <w:bCs/>
              </w:rPr>
              <w:t xml:space="preserve"> a</w:t>
            </w:r>
            <w:r w:rsidR="003A65A6" w:rsidRPr="007F0A84">
              <w:rPr>
                <w:rFonts w:asciiTheme="majorBidi" w:hAnsiTheme="majorBidi" w:cstheme="majorBidi"/>
                <w:b/>
                <w:bCs/>
              </w:rPr>
              <w:t>ksam, parça ve teferruatı</w:t>
            </w:r>
          </w:p>
        </w:tc>
        <w:tc>
          <w:tcPr>
            <w:tcW w:w="0" w:type="auto"/>
            <w:vAlign w:val="center"/>
          </w:tcPr>
          <w:p w14:paraId="3C6753D4" w14:textId="09D77636" w:rsidR="00050C4F" w:rsidRPr="007F0A84" w:rsidRDefault="00050C4F"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8402 -8403-8404 – 8415-8428-8481- 8536-8544</w:t>
            </w:r>
          </w:p>
        </w:tc>
        <w:tc>
          <w:tcPr>
            <w:tcW w:w="0" w:type="auto"/>
            <w:vAlign w:val="center"/>
          </w:tcPr>
          <w:p w14:paraId="5D8E58E8" w14:textId="183258AA" w:rsidR="00050C4F" w:rsidRPr="007F0A84" w:rsidRDefault="00050C4F" w:rsidP="001C3878">
            <w:pPr>
              <w:pStyle w:val="ListParagraph"/>
              <w:ind w:left="0" w:right="261"/>
              <w:jc w:val="center"/>
              <w:rPr>
                <w:rFonts w:asciiTheme="majorBidi" w:hAnsiTheme="majorBidi" w:cstheme="majorBidi"/>
                <w:color w:val="FF0000"/>
                <w:sz w:val="24"/>
                <w:szCs w:val="24"/>
              </w:rPr>
            </w:pPr>
            <w:r w:rsidRPr="007F0A84">
              <w:rPr>
                <w:rFonts w:asciiTheme="majorBidi" w:hAnsiTheme="majorBidi" w:cstheme="majorBidi"/>
                <w:color w:val="FF0000"/>
              </w:rPr>
              <w:t>558,515,067</w:t>
            </w:r>
          </w:p>
        </w:tc>
        <w:tc>
          <w:tcPr>
            <w:tcW w:w="0" w:type="auto"/>
            <w:vAlign w:val="center"/>
          </w:tcPr>
          <w:p w14:paraId="6BB47777" w14:textId="50C7461B" w:rsidR="00050C4F" w:rsidRPr="007F0A84" w:rsidRDefault="00D77B9D"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631,638,009</w:t>
            </w:r>
          </w:p>
        </w:tc>
      </w:tr>
      <w:tr w:rsidR="00050C4F" w:rsidRPr="007F0A84" w14:paraId="272D78B9" w14:textId="05580D71" w:rsidTr="00445ACD">
        <w:tc>
          <w:tcPr>
            <w:tcW w:w="0" w:type="auto"/>
            <w:shd w:val="clear" w:color="auto" w:fill="D9E2F3" w:themeFill="accent1" w:themeFillTint="33"/>
          </w:tcPr>
          <w:p w14:paraId="43CBAF8F" w14:textId="77777777" w:rsidR="00050C4F" w:rsidRPr="007F0A84" w:rsidRDefault="00050C4F"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9</w:t>
            </w:r>
          </w:p>
        </w:tc>
        <w:tc>
          <w:tcPr>
            <w:tcW w:w="0" w:type="auto"/>
            <w:vAlign w:val="center"/>
          </w:tcPr>
          <w:p w14:paraId="781AD89D" w14:textId="54E0C320" w:rsidR="00050C4F" w:rsidRPr="007F0A84" w:rsidRDefault="003A65A6" w:rsidP="001C3878">
            <w:pPr>
              <w:pStyle w:val="ListParagraph"/>
              <w:ind w:left="0" w:right="261"/>
              <w:rPr>
                <w:rFonts w:asciiTheme="majorBidi" w:hAnsiTheme="majorBidi" w:cstheme="majorBidi"/>
                <w:b/>
              </w:rPr>
            </w:pPr>
            <w:r w:rsidRPr="007F0A84">
              <w:rPr>
                <w:rFonts w:asciiTheme="majorBidi" w:hAnsiTheme="majorBidi" w:cstheme="majorBidi"/>
                <w:b/>
                <w:bCs/>
              </w:rPr>
              <w:t>Muhtelif mamul eşya</w:t>
            </w:r>
          </w:p>
        </w:tc>
        <w:tc>
          <w:tcPr>
            <w:tcW w:w="0" w:type="auto"/>
            <w:vAlign w:val="center"/>
          </w:tcPr>
          <w:p w14:paraId="3BF097B9" w14:textId="5E06EF85" w:rsidR="00050C4F" w:rsidRPr="007F0A84" w:rsidRDefault="00050C4F" w:rsidP="001C3878">
            <w:pPr>
              <w:pStyle w:val="ListParagraph"/>
              <w:ind w:left="0" w:right="261"/>
              <w:jc w:val="center"/>
              <w:rPr>
                <w:rFonts w:asciiTheme="majorBidi" w:hAnsiTheme="majorBidi" w:cstheme="majorBidi"/>
              </w:rPr>
            </w:pPr>
            <w:r w:rsidRPr="007F0A84">
              <w:rPr>
                <w:rFonts w:asciiTheme="majorBidi" w:hAnsiTheme="majorBidi" w:cstheme="majorBidi"/>
              </w:rPr>
              <w:t>9406 – 9405</w:t>
            </w:r>
          </w:p>
        </w:tc>
        <w:tc>
          <w:tcPr>
            <w:tcW w:w="0" w:type="auto"/>
            <w:vAlign w:val="center"/>
          </w:tcPr>
          <w:p w14:paraId="38F4ECCE" w14:textId="76BC4DF9" w:rsidR="00050C4F" w:rsidRPr="007F0A84" w:rsidRDefault="00050C4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79,793,044</w:t>
            </w:r>
          </w:p>
        </w:tc>
        <w:tc>
          <w:tcPr>
            <w:tcW w:w="0" w:type="auto"/>
            <w:vAlign w:val="center"/>
          </w:tcPr>
          <w:p w14:paraId="1E08493F" w14:textId="5EE090E0" w:rsidR="00050C4F" w:rsidRPr="007F0A84" w:rsidRDefault="00D77B9D" w:rsidP="001C3878">
            <w:pPr>
              <w:pStyle w:val="ListParagraph"/>
              <w:ind w:left="0" w:right="261"/>
              <w:jc w:val="center"/>
              <w:rPr>
                <w:rFonts w:asciiTheme="majorBidi" w:hAnsiTheme="majorBidi" w:cstheme="majorBidi"/>
              </w:rPr>
            </w:pPr>
            <w:r w:rsidRPr="007F0A84">
              <w:rPr>
                <w:rFonts w:asciiTheme="majorBidi" w:hAnsiTheme="majorBidi" w:cstheme="majorBidi"/>
              </w:rPr>
              <w:t>82,084,541</w:t>
            </w:r>
          </w:p>
        </w:tc>
      </w:tr>
      <w:tr w:rsidR="00050C4F" w:rsidRPr="007F0A84" w14:paraId="706F98DC" w14:textId="3EEEBB45" w:rsidTr="00445ACD">
        <w:tc>
          <w:tcPr>
            <w:tcW w:w="0" w:type="auto"/>
            <w:shd w:val="clear" w:color="auto" w:fill="D9E2F3" w:themeFill="accent1" w:themeFillTint="33"/>
          </w:tcPr>
          <w:p w14:paraId="167D1B8A" w14:textId="6C38E1CA" w:rsidR="00050C4F" w:rsidRPr="007F0A84" w:rsidRDefault="005504CA"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w:t>
            </w:r>
          </w:p>
        </w:tc>
        <w:tc>
          <w:tcPr>
            <w:tcW w:w="0" w:type="auto"/>
          </w:tcPr>
          <w:p w14:paraId="589637CD" w14:textId="692F2BDC" w:rsidR="00050C4F" w:rsidRPr="007F0A84" w:rsidRDefault="00050C4F" w:rsidP="001C3878">
            <w:pPr>
              <w:pStyle w:val="ListParagraph"/>
              <w:ind w:left="0" w:right="261"/>
              <w:rPr>
                <w:rFonts w:asciiTheme="majorBidi" w:hAnsiTheme="majorBidi" w:cstheme="majorBidi"/>
                <w:b/>
                <w:sz w:val="24"/>
                <w:szCs w:val="24"/>
              </w:rPr>
            </w:pPr>
          </w:p>
        </w:tc>
        <w:tc>
          <w:tcPr>
            <w:tcW w:w="0" w:type="auto"/>
            <w:vAlign w:val="center"/>
          </w:tcPr>
          <w:p w14:paraId="565BBB67" w14:textId="48D5BF3F" w:rsidR="00050C4F" w:rsidRPr="007F0A84" w:rsidRDefault="00241A69"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TOPLAM</w:t>
            </w:r>
          </w:p>
        </w:tc>
        <w:tc>
          <w:tcPr>
            <w:tcW w:w="0" w:type="auto"/>
            <w:shd w:val="clear" w:color="auto" w:fill="A6A6A6" w:themeFill="background1" w:themeFillShade="A6"/>
            <w:vAlign w:val="center"/>
          </w:tcPr>
          <w:p w14:paraId="15E795EE" w14:textId="4858D551" w:rsidR="00050C4F" w:rsidRPr="007F0A84" w:rsidRDefault="00050C4F"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1,134,923,126</w:t>
            </w:r>
            <w:r w:rsidR="00331B72" w:rsidRPr="007F0A84">
              <w:rPr>
                <w:rFonts w:asciiTheme="majorBidi" w:hAnsiTheme="majorBidi" w:cstheme="majorBidi"/>
                <w:b/>
                <w:sz w:val="24"/>
                <w:szCs w:val="24"/>
              </w:rPr>
              <w:t>$</w:t>
            </w:r>
          </w:p>
        </w:tc>
        <w:tc>
          <w:tcPr>
            <w:tcW w:w="0" w:type="auto"/>
            <w:shd w:val="clear" w:color="auto" w:fill="A6A6A6" w:themeFill="background1" w:themeFillShade="A6"/>
            <w:vAlign w:val="center"/>
          </w:tcPr>
          <w:p w14:paraId="6793278C" w14:textId="12FC6011" w:rsidR="00050C4F" w:rsidRPr="007F0A84" w:rsidRDefault="005504CA"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1,211,897,770</w:t>
            </w:r>
            <w:r w:rsidR="00331B72" w:rsidRPr="007F0A84">
              <w:rPr>
                <w:rFonts w:asciiTheme="majorBidi" w:hAnsiTheme="majorBidi" w:cstheme="majorBidi"/>
                <w:b/>
                <w:sz w:val="24"/>
                <w:szCs w:val="24"/>
              </w:rPr>
              <w:t>$</w:t>
            </w:r>
          </w:p>
        </w:tc>
      </w:tr>
    </w:tbl>
    <w:p w14:paraId="39613813" w14:textId="1C9BD53F" w:rsidR="00770DBC" w:rsidRPr="007F0A84" w:rsidRDefault="00846FCE" w:rsidP="001C3878">
      <w:pPr>
        <w:ind w:right="261"/>
        <w:rPr>
          <w:rFonts w:asciiTheme="majorBidi" w:hAnsiTheme="majorBidi" w:cstheme="majorBidi"/>
          <w:b/>
          <w:color w:val="FF0000"/>
          <w:sz w:val="24"/>
          <w:szCs w:val="24"/>
        </w:rPr>
      </w:pPr>
      <w:r w:rsidRPr="007F0A84">
        <w:rPr>
          <w:rFonts w:asciiTheme="majorBidi" w:hAnsiTheme="majorBidi" w:cstheme="majorBidi"/>
          <w:b/>
          <w:sz w:val="24"/>
          <w:szCs w:val="24"/>
        </w:rPr>
        <w:tab/>
      </w:r>
      <w:r w:rsidRPr="007F0A84">
        <w:rPr>
          <w:rFonts w:asciiTheme="majorBidi" w:hAnsiTheme="majorBidi" w:cstheme="majorBidi"/>
          <w:b/>
          <w:color w:val="FF0000"/>
          <w:sz w:val="24"/>
          <w:szCs w:val="24"/>
        </w:rPr>
        <w:t>* Artış gösteren</w:t>
      </w:r>
    </w:p>
    <w:p w14:paraId="2150A044" w14:textId="48C4A87F" w:rsidR="00EE4F30" w:rsidRPr="007F0A84" w:rsidRDefault="003B586B" w:rsidP="00331B72">
      <w:pPr>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Yukarıda paylaşılan </w:t>
      </w:r>
      <w:r w:rsidR="003813D9" w:rsidRPr="007F0A84">
        <w:rPr>
          <w:rFonts w:asciiTheme="majorBidi" w:hAnsiTheme="majorBidi" w:cstheme="majorBidi"/>
          <w:bCs/>
          <w:sz w:val="24"/>
          <w:szCs w:val="24"/>
        </w:rPr>
        <w:t>üç</w:t>
      </w:r>
      <w:r w:rsidRPr="007F0A84">
        <w:rPr>
          <w:rFonts w:asciiTheme="majorBidi" w:hAnsiTheme="majorBidi" w:cstheme="majorBidi"/>
          <w:bCs/>
          <w:sz w:val="24"/>
          <w:szCs w:val="24"/>
        </w:rPr>
        <w:t xml:space="preserve"> tablo birlikte değerlendirildiğinde</w:t>
      </w:r>
      <w:r w:rsidR="000051A6" w:rsidRPr="007F0A84">
        <w:rPr>
          <w:rFonts w:asciiTheme="majorBidi" w:hAnsiTheme="majorBidi" w:cstheme="majorBidi"/>
          <w:bCs/>
          <w:sz w:val="24"/>
          <w:szCs w:val="24"/>
        </w:rPr>
        <w:t>;</w:t>
      </w:r>
    </w:p>
    <w:p w14:paraId="19F8C4EA" w14:textId="3B2455C3" w:rsidR="003B586B" w:rsidRPr="007F0A84" w:rsidRDefault="003B586B" w:rsidP="00331B72">
      <w:pPr>
        <w:pStyle w:val="ListParagraph"/>
        <w:numPr>
          <w:ilvl w:val="0"/>
          <w:numId w:val="20"/>
        </w:numPr>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İran’nın 2024 yılından 2025 yılına geçildiğinde satın aldığı inşaat ürünleri artış gösterirken, ülkemizden aldığı ürünlerde küçük de olsa bir düşüş gerçekleşmiştir. </w:t>
      </w:r>
      <w:r w:rsidR="00B6213F" w:rsidRPr="007F0A84">
        <w:rPr>
          <w:rFonts w:asciiTheme="majorBidi" w:hAnsiTheme="majorBidi" w:cstheme="majorBidi"/>
          <w:bCs/>
          <w:sz w:val="24"/>
          <w:szCs w:val="24"/>
        </w:rPr>
        <w:t>“</w:t>
      </w:r>
      <w:r w:rsidRPr="007F0A84">
        <w:rPr>
          <w:rFonts w:asciiTheme="majorBidi" w:hAnsiTheme="majorBidi" w:cstheme="majorBidi"/>
          <w:bCs/>
          <w:sz w:val="24"/>
          <w:szCs w:val="24"/>
        </w:rPr>
        <w:t>Makinalar</w:t>
      </w:r>
      <w:r w:rsidR="00B6213F" w:rsidRPr="007F0A84">
        <w:rPr>
          <w:rFonts w:asciiTheme="majorBidi" w:hAnsiTheme="majorBidi" w:cstheme="majorBidi"/>
          <w:bCs/>
          <w:sz w:val="24"/>
          <w:szCs w:val="24"/>
        </w:rPr>
        <w:t xml:space="preserve">...” </w:t>
      </w:r>
      <w:r w:rsidRPr="007F0A84">
        <w:rPr>
          <w:rFonts w:asciiTheme="majorBidi" w:hAnsiTheme="majorBidi" w:cstheme="majorBidi"/>
          <w:bCs/>
          <w:sz w:val="24"/>
          <w:szCs w:val="24"/>
        </w:rPr>
        <w:t xml:space="preserve">başlıklı </w:t>
      </w:r>
      <w:r w:rsidR="00B6213F" w:rsidRPr="007F0A84">
        <w:rPr>
          <w:rFonts w:asciiTheme="majorBidi" w:hAnsiTheme="majorBidi" w:cstheme="majorBidi"/>
          <w:bCs/>
          <w:sz w:val="24"/>
          <w:szCs w:val="24"/>
        </w:rPr>
        <w:t xml:space="preserve">grupta yer alan ürünler ön plana çıkmaktadır. </w:t>
      </w:r>
    </w:p>
    <w:p w14:paraId="5BD3462F" w14:textId="3862174E" w:rsidR="003B586B" w:rsidRPr="007F0A84" w:rsidRDefault="003B586B" w:rsidP="00331B72">
      <w:pPr>
        <w:pStyle w:val="ListParagraph"/>
        <w:numPr>
          <w:ilvl w:val="0"/>
          <w:numId w:val="20"/>
        </w:numPr>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İlk maddenin de işaret ettiği üzere ve Çin ile olan ticaretlerine bakıldığında; özellikle 7 ve 8. </w:t>
      </w:r>
      <w:r w:rsidR="000051A6" w:rsidRPr="007F0A84">
        <w:rPr>
          <w:rFonts w:asciiTheme="majorBidi" w:hAnsiTheme="majorBidi" w:cstheme="majorBidi"/>
          <w:bCs/>
          <w:sz w:val="24"/>
          <w:szCs w:val="24"/>
        </w:rPr>
        <w:t xml:space="preserve">Maddelerde yer alan ürünleri üreten </w:t>
      </w:r>
      <w:r w:rsidR="000051A6" w:rsidRPr="007F0A84">
        <w:rPr>
          <w:rFonts w:asciiTheme="majorBidi" w:hAnsiTheme="majorBidi" w:cstheme="majorBidi"/>
          <w:b/>
          <w:sz w:val="24"/>
          <w:szCs w:val="24"/>
        </w:rPr>
        <w:t>firmalarımız</w:t>
      </w:r>
      <w:r w:rsidRPr="007F0A84">
        <w:rPr>
          <w:rFonts w:asciiTheme="majorBidi" w:hAnsiTheme="majorBidi" w:cstheme="majorBidi"/>
          <w:b/>
          <w:sz w:val="24"/>
          <w:szCs w:val="24"/>
        </w:rPr>
        <w:t xml:space="preserve"> için büyük bir fırsat</w:t>
      </w:r>
      <w:r w:rsidRPr="007F0A84">
        <w:rPr>
          <w:rFonts w:asciiTheme="majorBidi" w:hAnsiTheme="majorBidi" w:cstheme="majorBidi"/>
          <w:bCs/>
          <w:sz w:val="24"/>
          <w:szCs w:val="24"/>
        </w:rPr>
        <w:t xml:space="preserve"> belirmektedir. Şöyle ki; İran</w:t>
      </w:r>
      <w:r w:rsidR="000051A6" w:rsidRPr="007F0A84">
        <w:rPr>
          <w:rFonts w:asciiTheme="majorBidi" w:hAnsiTheme="majorBidi" w:cstheme="majorBidi"/>
          <w:bCs/>
          <w:sz w:val="24"/>
          <w:szCs w:val="24"/>
        </w:rPr>
        <w:t>lı firmaların</w:t>
      </w:r>
      <w:r w:rsidRPr="007F0A84">
        <w:rPr>
          <w:rFonts w:asciiTheme="majorBidi" w:hAnsiTheme="majorBidi" w:cstheme="majorBidi"/>
          <w:bCs/>
          <w:sz w:val="24"/>
          <w:szCs w:val="24"/>
        </w:rPr>
        <w:t xml:space="preserve"> halen devam eden ve her geçen gün artış gösteren makina ve bu ürünlere tamamlayıcı rol oynayan </w:t>
      </w:r>
      <w:r w:rsidR="00B6213F" w:rsidRPr="007F0A84">
        <w:rPr>
          <w:rFonts w:asciiTheme="majorBidi" w:hAnsiTheme="majorBidi" w:cstheme="majorBidi"/>
          <w:bCs/>
          <w:sz w:val="24"/>
          <w:szCs w:val="24"/>
        </w:rPr>
        <w:t>parçalarına</w:t>
      </w:r>
      <w:r w:rsidRPr="007F0A84">
        <w:rPr>
          <w:rFonts w:asciiTheme="majorBidi" w:hAnsiTheme="majorBidi" w:cstheme="majorBidi"/>
          <w:bCs/>
          <w:sz w:val="24"/>
          <w:szCs w:val="24"/>
        </w:rPr>
        <w:t xml:space="preserve"> büyük bir talebi vardır.</w:t>
      </w:r>
      <w:r w:rsidR="003813D9" w:rsidRPr="007F0A84">
        <w:rPr>
          <w:rFonts w:asciiTheme="majorBidi" w:hAnsiTheme="majorBidi" w:cstheme="majorBidi"/>
          <w:bCs/>
          <w:sz w:val="24"/>
          <w:szCs w:val="24"/>
        </w:rPr>
        <w:t xml:space="preserve"> Ataşeliğimizin yaptığı görüşme ve toplantılarda</w:t>
      </w:r>
      <w:r w:rsidR="000051A6" w:rsidRPr="007F0A84">
        <w:rPr>
          <w:rFonts w:asciiTheme="majorBidi" w:hAnsiTheme="majorBidi" w:cstheme="majorBidi"/>
          <w:bCs/>
          <w:sz w:val="24"/>
          <w:szCs w:val="24"/>
        </w:rPr>
        <w:t xml:space="preserve"> da</w:t>
      </w:r>
      <w:r w:rsidR="003813D9" w:rsidRPr="007F0A84">
        <w:rPr>
          <w:rFonts w:asciiTheme="majorBidi" w:hAnsiTheme="majorBidi" w:cstheme="majorBidi"/>
          <w:bCs/>
          <w:sz w:val="24"/>
          <w:szCs w:val="24"/>
        </w:rPr>
        <w:t xml:space="preserve"> bu çok net ortaya konmaktadır.</w:t>
      </w:r>
      <w:r w:rsidRPr="007F0A84">
        <w:rPr>
          <w:rFonts w:asciiTheme="majorBidi" w:hAnsiTheme="majorBidi" w:cstheme="majorBidi"/>
          <w:bCs/>
          <w:sz w:val="24"/>
          <w:szCs w:val="24"/>
        </w:rPr>
        <w:t xml:space="preserve"> Bu talebin ülkemizden </w:t>
      </w:r>
      <w:r w:rsidR="003813D9" w:rsidRPr="007F0A84">
        <w:rPr>
          <w:rFonts w:asciiTheme="majorBidi" w:hAnsiTheme="majorBidi" w:cstheme="majorBidi"/>
          <w:bCs/>
          <w:sz w:val="24"/>
          <w:szCs w:val="24"/>
        </w:rPr>
        <w:t xml:space="preserve">daha </w:t>
      </w:r>
      <w:r w:rsidR="003813D9" w:rsidRPr="007F0A84">
        <w:rPr>
          <w:rFonts w:asciiTheme="majorBidi" w:hAnsiTheme="majorBidi" w:cstheme="majorBidi"/>
          <w:bCs/>
          <w:sz w:val="24"/>
          <w:szCs w:val="24"/>
        </w:rPr>
        <w:lastRenderedPageBreak/>
        <w:t xml:space="preserve">fazla miktarlarda </w:t>
      </w:r>
      <w:r w:rsidRPr="007F0A84">
        <w:rPr>
          <w:rFonts w:asciiTheme="majorBidi" w:hAnsiTheme="majorBidi" w:cstheme="majorBidi"/>
          <w:bCs/>
          <w:sz w:val="24"/>
          <w:szCs w:val="24"/>
        </w:rPr>
        <w:t>karşılanması</w:t>
      </w:r>
      <w:r w:rsidR="003813D9" w:rsidRPr="007F0A84">
        <w:rPr>
          <w:rFonts w:asciiTheme="majorBidi" w:hAnsiTheme="majorBidi" w:cstheme="majorBidi"/>
          <w:bCs/>
          <w:sz w:val="24"/>
          <w:szCs w:val="24"/>
        </w:rPr>
        <w:t xml:space="preserve"> için bir çok sebep vardır. Lojistik maliyetler, satış sonrası hizmetler, yüksek kalite/uygun fiyat ve belki de en önemlisi; yürürlükte olan Türkiye-İran Tercihli Ticaret anlaşmasının ekinde bu fasıllar</w:t>
      </w:r>
      <w:r w:rsidR="00043902">
        <w:rPr>
          <w:rFonts w:asciiTheme="majorBidi" w:hAnsiTheme="majorBidi" w:cstheme="majorBidi"/>
          <w:bCs/>
          <w:sz w:val="24"/>
          <w:szCs w:val="24"/>
        </w:rPr>
        <w:t>da bazı ürünlere</w:t>
      </w:r>
      <w:r w:rsidR="003813D9" w:rsidRPr="007F0A84">
        <w:rPr>
          <w:rFonts w:asciiTheme="majorBidi" w:hAnsiTheme="majorBidi" w:cstheme="majorBidi"/>
          <w:bCs/>
          <w:sz w:val="24"/>
          <w:szCs w:val="24"/>
        </w:rPr>
        <w:t xml:space="preserve"> İran tarafından sağlanan gümrük vergilerinde indirim.</w:t>
      </w:r>
      <w:r w:rsidR="009220B5">
        <w:rPr>
          <w:rFonts w:asciiTheme="majorBidi" w:hAnsiTheme="majorBidi" w:cstheme="majorBidi"/>
          <w:bCs/>
          <w:sz w:val="24"/>
          <w:szCs w:val="24"/>
        </w:rPr>
        <w:t xml:space="preserve"> Bir parantez açmak gerekirse Ataşeliğimizin görev bölgesinde, Meşhed merkezli Horosan Bölgesi, Türk ürünleri “premium ürün” olarak görülmekte ve kaliteli ürün olarak algılanmaktadır.</w:t>
      </w:r>
      <w:r w:rsidR="0064623B" w:rsidRPr="007F0A84">
        <w:rPr>
          <w:rFonts w:asciiTheme="majorBidi" w:hAnsiTheme="majorBidi" w:cstheme="majorBidi"/>
          <w:bCs/>
          <w:sz w:val="24"/>
          <w:szCs w:val="24"/>
        </w:rPr>
        <w:t xml:space="preserve"> </w:t>
      </w:r>
      <w:r w:rsidR="00043902">
        <w:rPr>
          <w:rFonts w:asciiTheme="majorBidi" w:hAnsiTheme="majorBidi" w:cstheme="majorBidi"/>
          <w:bCs/>
          <w:sz w:val="24"/>
          <w:szCs w:val="24"/>
        </w:rPr>
        <w:t xml:space="preserve">Meşhed merkezli inşaat firmalarına dair güncel </w:t>
      </w:r>
      <w:r w:rsidR="00B6213F" w:rsidRPr="007F0A84">
        <w:rPr>
          <w:rFonts w:asciiTheme="majorBidi" w:hAnsiTheme="majorBidi" w:cstheme="majorBidi"/>
          <w:bCs/>
          <w:sz w:val="24"/>
          <w:szCs w:val="24"/>
        </w:rPr>
        <w:t>ve çok detaylı firma listesi</w:t>
      </w:r>
      <w:r w:rsidR="00043902">
        <w:rPr>
          <w:rFonts w:asciiTheme="majorBidi" w:hAnsiTheme="majorBidi" w:cstheme="majorBidi"/>
          <w:bCs/>
          <w:sz w:val="24"/>
          <w:szCs w:val="24"/>
        </w:rPr>
        <w:t xml:space="preserve"> ilk kez bu rapor ekinde paylaşılmaktadır. Bu </w:t>
      </w:r>
      <w:r w:rsidR="00B6213F" w:rsidRPr="007F0A84">
        <w:rPr>
          <w:rFonts w:asciiTheme="majorBidi" w:hAnsiTheme="majorBidi" w:cstheme="majorBidi"/>
          <w:bCs/>
          <w:sz w:val="24"/>
          <w:szCs w:val="24"/>
        </w:rPr>
        <w:t xml:space="preserve">firmalarla temas kurularak özellikle üretimlerine bağlı makina ve parçalarına dair taleplerinin belirlenmesi mümkün olabilir. </w:t>
      </w:r>
    </w:p>
    <w:bookmarkEnd w:id="4"/>
    <w:p w14:paraId="21523BEF" w14:textId="77777777" w:rsidR="00343BE3" w:rsidRPr="007F0A84" w:rsidRDefault="00343BE3" w:rsidP="001C3878">
      <w:pPr>
        <w:ind w:right="261"/>
        <w:rPr>
          <w:rFonts w:asciiTheme="majorBidi" w:hAnsiTheme="majorBidi" w:cstheme="majorBidi"/>
          <w:b/>
          <w:bCs/>
          <w:sz w:val="28"/>
          <w:szCs w:val="28"/>
        </w:rPr>
      </w:pPr>
    </w:p>
    <w:p w14:paraId="42FDD261" w14:textId="438367B9" w:rsidR="00770DBC" w:rsidRPr="008325B0" w:rsidRDefault="00854C04" w:rsidP="00824E72">
      <w:pPr>
        <w:pStyle w:val="ListParagraph"/>
        <w:numPr>
          <w:ilvl w:val="1"/>
          <w:numId w:val="25"/>
        </w:numPr>
        <w:ind w:left="0" w:right="261" w:firstLine="0"/>
        <w:rPr>
          <w:rFonts w:asciiTheme="majorBidi" w:hAnsiTheme="majorBidi" w:cstheme="majorBidi"/>
          <w:b/>
          <w:bCs/>
          <w:sz w:val="24"/>
          <w:szCs w:val="24"/>
        </w:rPr>
      </w:pPr>
      <w:r w:rsidRPr="008325B0">
        <w:rPr>
          <w:rFonts w:asciiTheme="majorBidi" w:hAnsiTheme="majorBidi" w:cstheme="majorBidi"/>
          <w:b/>
          <w:bCs/>
          <w:sz w:val="24"/>
          <w:szCs w:val="24"/>
        </w:rPr>
        <w:t>İran’</w:t>
      </w:r>
      <w:r w:rsidR="00AA3A62" w:rsidRPr="008325B0">
        <w:rPr>
          <w:rFonts w:asciiTheme="majorBidi" w:hAnsiTheme="majorBidi" w:cstheme="majorBidi"/>
          <w:b/>
          <w:bCs/>
          <w:sz w:val="24"/>
          <w:szCs w:val="24"/>
        </w:rPr>
        <w:t>dan</w:t>
      </w:r>
      <w:r w:rsidRPr="008325B0">
        <w:rPr>
          <w:rFonts w:asciiTheme="majorBidi" w:hAnsiTheme="majorBidi" w:cstheme="majorBidi"/>
          <w:b/>
          <w:bCs/>
          <w:sz w:val="24"/>
          <w:szCs w:val="24"/>
        </w:rPr>
        <w:t xml:space="preserve"> </w:t>
      </w:r>
      <w:r w:rsidR="00343BE3" w:rsidRPr="008325B0">
        <w:rPr>
          <w:rFonts w:asciiTheme="majorBidi" w:hAnsiTheme="majorBidi" w:cstheme="majorBidi"/>
          <w:b/>
          <w:bCs/>
          <w:sz w:val="24"/>
          <w:szCs w:val="24"/>
        </w:rPr>
        <w:t>İ</w:t>
      </w:r>
      <w:r w:rsidR="00EA339C" w:rsidRPr="008325B0">
        <w:rPr>
          <w:rFonts w:asciiTheme="majorBidi" w:hAnsiTheme="majorBidi" w:cstheme="majorBidi"/>
          <w:b/>
          <w:bCs/>
          <w:sz w:val="24"/>
          <w:szCs w:val="24"/>
        </w:rPr>
        <w:t>hra</w:t>
      </w:r>
      <w:r w:rsidRPr="008325B0">
        <w:rPr>
          <w:rFonts w:asciiTheme="majorBidi" w:hAnsiTheme="majorBidi" w:cstheme="majorBidi"/>
          <w:b/>
          <w:bCs/>
          <w:sz w:val="24"/>
          <w:szCs w:val="24"/>
        </w:rPr>
        <w:t>ç E</w:t>
      </w:r>
      <w:r w:rsidR="00AA3A62" w:rsidRPr="008325B0">
        <w:rPr>
          <w:rFonts w:asciiTheme="majorBidi" w:hAnsiTheme="majorBidi" w:cstheme="majorBidi"/>
          <w:b/>
          <w:bCs/>
          <w:sz w:val="24"/>
          <w:szCs w:val="24"/>
        </w:rPr>
        <w:t>dilen</w:t>
      </w:r>
      <w:r w:rsidRPr="008325B0">
        <w:rPr>
          <w:rFonts w:asciiTheme="majorBidi" w:hAnsiTheme="majorBidi" w:cstheme="majorBidi"/>
          <w:b/>
          <w:bCs/>
          <w:sz w:val="24"/>
          <w:szCs w:val="24"/>
        </w:rPr>
        <w:t xml:space="preserve"> İnşaat </w:t>
      </w:r>
      <w:r w:rsidR="00AA3A62" w:rsidRPr="008325B0">
        <w:rPr>
          <w:rFonts w:asciiTheme="majorBidi" w:hAnsiTheme="majorBidi" w:cstheme="majorBidi"/>
          <w:b/>
          <w:bCs/>
          <w:sz w:val="24"/>
          <w:szCs w:val="24"/>
        </w:rPr>
        <w:t>Ürünleri</w:t>
      </w:r>
      <w:r w:rsidR="001359AD" w:rsidRPr="008325B0">
        <w:rPr>
          <w:rFonts w:asciiTheme="majorBidi" w:hAnsiTheme="majorBidi" w:cstheme="majorBidi"/>
          <w:b/>
          <w:bCs/>
          <w:sz w:val="24"/>
          <w:szCs w:val="24"/>
        </w:rPr>
        <w:t xml:space="preserve"> (İran’nın sattığı)</w:t>
      </w:r>
    </w:p>
    <w:p w14:paraId="3775A6B1" w14:textId="77777777" w:rsidR="00343BE3" w:rsidRPr="007F0A84" w:rsidRDefault="00343BE3" w:rsidP="001C3878">
      <w:pPr>
        <w:ind w:right="261"/>
        <w:rPr>
          <w:rFonts w:asciiTheme="majorBidi" w:hAnsiTheme="majorBidi" w:cstheme="majorBidi"/>
          <w:b/>
          <w:bCs/>
          <w:sz w:val="28"/>
          <w:szCs w:val="28"/>
        </w:rPr>
      </w:pPr>
    </w:p>
    <w:p w14:paraId="6C981A92" w14:textId="75F8E24F" w:rsidR="009A04B0" w:rsidRPr="007F0A84" w:rsidRDefault="00343BE3" w:rsidP="001C3878">
      <w:pPr>
        <w:pStyle w:val="ListParagraph"/>
        <w:numPr>
          <w:ilvl w:val="2"/>
          <w:numId w:val="14"/>
        </w:numPr>
        <w:ind w:left="0" w:right="261" w:firstLine="0"/>
        <w:rPr>
          <w:rFonts w:asciiTheme="majorBidi" w:hAnsiTheme="majorBidi" w:cstheme="majorBidi"/>
          <w:sz w:val="24"/>
          <w:szCs w:val="24"/>
        </w:rPr>
      </w:pPr>
      <w:r w:rsidRPr="007F0A84">
        <w:rPr>
          <w:rFonts w:asciiTheme="majorBidi" w:hAnsiTheme="majorBidi" w:cstheme="majorBidi"/>
          <w:sz w:val="24"/>
          <w:szCs w:val="24"/>
        </w:rPr>
        <w:t>İran’nın</w:t>
      </w:r>
      <w:r w:rsidR="00331B72" w:rsidRPr="007F0A84">
        <w:rPr>
          <w:rFonts w:asciiTheme="majorBidi" w:hAnsiTheme="majorBidi" w:cstheme="majorBidi"/>
          <w:sz w:val="24"/>
          <w:szCs w:val="24"/>
        </w:rPr>
        <w:t xml:space="preserve"> Son İki Yılda</w:t>
      </w:r>
      <w:r w:rsidRPr="007F0A84">
        <w:rPr>
          <w:rFonts w:asciiTheme="majorBidi" w:hAnsiTheme="majorBidi" w:cstheme="majorBidi"/>
          <w:sz w:val="24"/>
          <w:szCs w:val="24"/>
        </w:rPr>
        <w:t xml:space="preserve"> İnşaat Ürünlerini En Fazla İhraç Ettiği İ</w:t>
      </w:r>
      <w:r w:rsidR="009A04B0" w:rsidRPr="007F0A84">
        <w:rPr>
          <w:rFonts w:asciiTheme="majorBidi" w:hAnsiTheme="majorBidi" w:cstheme="majorBidi"/>
          <w:sz w:val="24"/>
          <w:szCs w:val="24"/>
        </w:rPr>
        <w:t xml:space="preserve">lk </w:t>
      </w:r>
      <w:r w:rsidR="00BA44CA" w:rsidRPr="007F0A84">
        <w:rPr>
          <w:rFonts w:asciiTheme="majorBidi" w:hAnsiTheme="majorBidi" w:cstheme="majorBidi"/>
          <w:sz w:val="24"/>
          <w:szCs w:val="24"/>
        </w:rPr>
        <w:t>1</w:t>
      </w:r>
      <w:r w:rsidR="009A04B0" w:rsidRPr="007F0A84">
        <w:rPr>
          <w:rFonts w:asciiTheme="majorBidi" w:hAnsiTheme="majorBidi" w:cstheme="majorBidi"/>
          <w:sz w:val="24"/>
          <w:szCs w:val="24"/>
        </w:rPr>
        <w:t>0 Ülke</w:t>
      </w:r>
    </w:p>
    <w:p w14:paraId="3CECE4B7" w14:textId="77777777" w:rsidR="000D576B" w:rsidRPr="007F0A84" w:rsidRDefault="000D576B" w:rsidP="001C3878">
      <w:pPr>
        <w:pStyle w:val="ListParagraph"/>
        <w:ind w:left="0" w:right="261"/>
        <w:rPr>
          <w:rFonts w:asciiTheme="majorBidi" w:hAnsiTheme="majorBidi" w:cstheme="majorBidi"/>
          <w:sz w:val="24"/>
          <w:szCs w:val="24"/>
        </w:rPr>
      </w:pPr>
    </w:p>
    <w:tbl>
      <w:tblPr>
        <w:tblStyle w:val="TableGrid"/>
        <w:tblW w:w="9498" w:type="dxa"/>
        <w:tblInd w:w="-5" w:type="dxa"/>
        <w:tblLook w:val="04A0" w:firstRow="1" w:lastRow="0" w:firstColumn="1" w:lastColumn="0" w:noHBand="0" w:noVBand="1"/>
      </w:tblPr>
      <w:tblGrid>
        <w:gridCol w:w="718"/>
        <w:gridCol w:w="2502"/>
        <w:gridCol w:w="1743"/>
        <w:gridCol w:w="2213"/>
        <w:gridCol w:w="2322"/>
      </w:tblGrid>
      <w:tr w:rsidR="00854C04" w:rsidRPr="007F0A84" w14:paraId="265A1681" w14:textId="02520068" w:rsidTr="00DE2147">
        <w:tc>
          <w:tcPr>
            <w:tcW w:w="718" w:type="dxa"/>
            <w:shd w:val="clear" w:color="auto" w:fill="D9E2F3" w:themeFill="accent1" w:themeFillTint="33"/>
          </w:tcPr>
          <w:p w14:paraId="670F1D04" w14:textId="77777777" w:rsidR="00854C04" w:rsidRPr="007F0A84" w:rsidRDefault="00854C04" w:rsidP="00854C04">
            <w:pPr>
              <w:pStyle w:val="ListParagraph"/>
              <w:ind w:left="0" w:right="261"/>
              <w:rPr>
                <w:rFonts w:asciiTheme="majorBidi" w:hAnsiTheme="majorBidi" w:cstheme="majorBidi"/>
                <w:b/>
              </w:rPr>
            </w:pPr>
          </w:p>
        </w:tc>
        <w:tc>
          <w:tcPr>
            <w:tcW w:w="2502" w:type="dxa"/>
            <w:shd w:val="clear" w:color="auto" w:fill="D9E2F3" w:themeFill="accent1" w:themeFillTint="33"/>
          </w:tcPr>
          <w:p w14:paraId="49D908CE" w14:textId="77777777" w:rsidR="00854C04" w:rsidRPr="007F0A84" w:rsidRDefault="00854C04" w:rsidP="00854C04">
            <w:pPr>
              <w:pStyle w:val="ListParagraph"/>
              <w:ind w:left="0" w:right="261"/>
              <w:jc w:val="center"/>
              <w:rPr>
                <w:rFonts w:asciiTheme="majorBidi" w:hAnsiTheme="majorBidi" w:cstheme="majorBidi"/>
                <w:b/>
              </w:rPr>
            </w:pPr>
            <w:r w:rsidRPr="007F0A84">
              <w:rPr>
                <w:rFonts w:asciiTheme="majorBidi" w:hAnsiTheme="majorBidi" w:cstheme="majorBidi"/>
                <w:b/>
              </w:rPr>
              <w:t>Ülke Adı</w:t>
            </w:r>
          </w:p>
        </w:tc>
        <w:tc>
          <w:tcPr>
            <w:tcW w:w="1743" w:type="dxa"/>
            <w:shd w:val="clear" w:color="auto" w:fill="D9E2F3" w:themeFill="accent1" w:themeFillTint="33"/>
          </w:tcPr>
          <w:p w14:paraId="2633A553" w14:textId="0E2A854F" w:rsidR="00854C04" w:rsidRPr="007F0A84" w:rsidRDefault="00854C04" w:rsidP="00854C04">
            <w:pPr>
              <w:pStyle w:val="ListParagraph"/>
              <w:ind w:left="0" w:right="261"/>
              <w:jc w:val="center"/>
              <w:rPr>
                <w:rFonts w:asciiTheme="majorBidi" w:hAnsiTheme="majorBidi" w:cstheme="majorBidi"/>
                <w:b/>
                <w:rtl/>
                <w:lang w:bidi="fa-IR"/>
              </w:rPr>
            </w:pPr>
            <w:r w:rsidRPr="007F0A84">
              <w:rPr>
                <w:rFonts w:asciiTheme="majorBidi" w:hAnsiTheme="majorBidi" w:cstheme="majorBidi"/>
                <w:b/>
              </w:rPr>
              <w:t>İhracat Değeri ($) 23-24</w:t>
            </w:r>
          </w:p>
        </w:tc>
        <w:tc>
          <w:tcPr>
            <w:tcW w:w="2213" w:type="dxa"/>
            <w:shd w:val="clear" w:color="auto" w:fill="D9E2F3" w:themeFill="accent1" w:themeFillTint="33"/>
          </w:tcPr>
          <w:p w14:paraId="5FEC095A" w14:textId="31E99683" w:rsidR="00854C04" w:rsidRPr="007F0A84" w:rsidRDefault="00854C04" w:rsidP="00854C04">
            <w:pPr>
              <w:pStyle w:val="ListParagraph"/>
              <w:ind w:left="0" w:right="261"/>
              <w:jc w:val="center"/>
              <w:rPr>
                <w:rFonts w:asciiTheme="majorBidi" w:hAnsiTheme="majorBidi" w:cstheme="majorBidi"/>
                <w:b/>
              </w:rPr>
            </w:pPr>
            <w:r w:rsidRPr="007F0A84">
              <w:rPr>
                <w:rFonts w:asciiTheme="majorBidi" w:hAnsiTheme="majorBidi" w:cstheme="majorBidi"/>
                <w:b/>
              </w:rPr>
              <w:t>Ülke Adı</w:t>
            </w:r>
          </w:p>
        </w:tc>
        <w:tc>
          <w:tcPr>
            <w:tcW w:w="2322" w:type="dxa"/>
            <w:shd w:val="clear" w:color="auto" w:fill="D9E2F3" w:themeFill="accent1" w:themeFillTint="33"/>
          </w:tcPr>
          <w:p w14:paraId="1EE6412B" w14:textId="0FC73CAD" w:rsidR="00854C04" w:rsidRPr="007F0A84" w:rsidRDefault="00854C04" w:rsidP="00854C04">
            <w:pPr>
              <w:pStyle w:val="ListParagraph"/>
              <w:ind w:left="0" w:right="261"/>
              <w:jc w:val="center"/>
              <w:rPr>
                <w:rFonts w:asciiTheme="majorBidi" w:hAnsiTheme="majorBidi" w:cstheme="majorBidi"/>
                <w:b/>
                <w:rtl/>
                <w:lang w:bidi="fa-IR"/>
              </w:rPr>
            </w:pPr>
            <w:r w:rsidRPr="007F0A84">
              <w:rPr>
                <w:rFonts w:asciiTheme="majorBidi" w:hAnsiTheme="majorBidi" w:cstheme="majorBidi"/>
                <w:b/>
              </w:rPr>
              <w:t>İhracat Değeri ($) 24-25</w:t>
            </w:r>
          </w:p>
        </w:tc>
      </w:tr>
      <w:tr w:rsidR="00854C04" w:rsidRPr="007F0A84" w14:paraId="5080F55D" w14:textId="025EC89F" w:rsidTr="00DE2147">
        <w:tc>
          <w:tcPr>
            <w:tcW w:w="718" w:type="dxa"/>
            <w:shd w:val="clear" w:color="auto" w:fill="D9E2F3" w:themeFill="accent1" w:themeFillTint="33"/>
          </w:tcPr>
          <w:p w14:paraId="691E12ED" w14:textId="77777777" w:rsidR="00854C04" w:rsidRPr="007F0A84" w:rsidRDefault="00854C04" w:rsidP="00854C04">
            <w:pPr>
              <w:pStyle w:val="ListParagraph"/>
              <w:ind w:left="0" w:right="261"/>
              <w:rPr>
                <w:rFonts w:asciiTheme="majorBidi" w:hAnsiTheme="majorBidi" w:cstheme="majorBidi"/>
                <w:b/>
              </w:rPr>
            </w:pPr>
            <w:r w:rsidRPr="007F0A84">
              <w:rPr>
                <w:rFonts w:asciiTheme="majorBidi" w:hAnsiTheme="majorBidi" w:cstheme="majorBidi"/>
                <w:b/>
              </w:rPr>
              <w:t>1</w:t>
            </w:r>
          </w:p>
        </w:tc>
        <w:tc>
          <w:tcPr>
            <w:tcW w:w="2502" w:type="dxa"/>
          </w:tcPr>
          <w:p w14:paraId="41C8F38D" w14:textId="45F2CC54" w:rsidR="00854C04" w:rsidRPr="007F0A84" w:rsidRDefault="00854C04" w:rsidP="00854C04">
            <w:pPr>
              <w:pStyle w:val="ListParagraph"/>
              <w:ind w:left="0" w:right="261"/>
              <w:rPr>
                <w:rFonts w:asciiTheme="majorBidi" w:hAnsiTheme="majorBidi" w:cstheme="majorBidi"/>
              </w:rPr>
            </w:pPr>
            <w:r w:rsidRPr="007F0A84">
              <w:rPr>
                <w:rFonts w:asciiTheme="majorBidi" w:hAnsiTheme="majorBidi" w:cstheme="majorBidi"/>
              </w:rPr>
              <w:t>IRAK</w:t>
            </w:r>
          </w:p>
        </w:tc>
        <w:tc>
          <w:tcPr>
            <w:tcW w:w="1743" w:type="dxa"/>
          </w:tcPr>
          <w:p w14:paraId="55343FD0" w14:textId="4231AEB6" w:rsidR="00854C04" w:rsidRPr="007F0A84" w:rsidRDefault="00854C04" w:rsidP="00854C04">
            <w:pPr>
              <w:pStyle w:val="ListParagraph"/>
              <w:ind w:left="0" w:right="261"/>
              <w:rPr>
                <w:rFonts w:asciiTheme="majorBidi" w:hAnsiTheme="majorBidi" w:cstheme="majorBidi"/>
              </w:rPr>
            </w:pPr>
            <w:r w:rsidRPr="007F0A84">
              <w:rPr>
                <w:rFonts w:asciiTheme="majorBidi" w:hAnsiTheme="majorBidi" w:cstheme="majorBidi"/>
              </w:rPr>
              <w:t>2,185,648,424</w:t>
            </w:r>
          </w:p>
        </w:tc>
        <w:tc>
          <w:tcPr>
            <w:tcW w:w="2213" w:type="dxa"/>
          </w:tcPr>
          <w:p w14:paraId="285FF212" w14:textId="693FF887" w:rsidR="00854C04" w:rsidRPr="007F0A84" w:rsidRDefault="00854C04" w:rsidP="00854C04">
            <w:pPr>
              <w:pStyle w:val="ListParagraph"/>
              <w:ind w:left="0" w:right="261"/>
              <w:rPr>
                <w:rFonts w:asciiTheme="majorBidi" w:hAnsiTheme="majorBidi" w:cstheme="majorBidi"/>
              </w:rPr>
            </w:pPr>
            <w:r w:rsidRPr="007F0A84">
              <w:rPr>
                <w:rFonts w:asciiTheme="majorBidi" w:hAnsiTheme="majorBidi" w:cstheme="majorBidi"/>
              </w:rPr>
              <w:t>IRAK</w:t>
            </w:r>
          </w:p>
        </w:tc>
        <w:tc>
          <w:tcPr>
            <w:tcW w:w="2322" w:type="dxa"/>
          </w:tcPr>
          <w:p w14:paraId="09433682" w14:textId="7167EBA9" w:rsidR="00854C04" w:rsidRPr="007F0A84" w:rsidRDefault="00854C04" w:rsidP="00854C04">
            <w:pPr>
              <w:pStyle w:val="ListParagraph"/>
              <w:ind w:left="0" w:right="261"/>
              <w:rPr>
                <w:rFonts w:asciiTheme="majorBidi" w:hAnsiTheme="majorBidi" w:cstheme="majorBidi"/>
                <w:rtl/>
                <w:lang w:bidi="fa-IR"/>
              </w:rPr>
            </w:pPr>
            <w:r w:rsidRPr="007F0A84">
              <w:rPr>
                <w:rFonts w:asciiTheme="majorBidi" w:hAnsiTheme="majorBidi" w:cstheme="majorBidi"/>
              </w:rPr>
              <w:t>2,103,590,883</w:t>
            </w:r>
          </w:p>
        </w:tc>
      </w:tr>
      <w:tr w:rsidR="00014F63" w:rsidRPr="007F0A84" w14:paraId="1A2AC65E" w14:textId="728EDC49" w:rsidTr="00DE2147">
        <w:tc>
          <w:tcPr>
            <w:tcW w:w="718" w:type="dxa"/>
            <w:shd w:val="clear" w:color="auto" w:fill="D9E2F3" w:themeFill="accent1" w:themeFillTint="33"/>
          </w:tcPr>
          <w:p w14:paraId="7E51D2B7"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2</w:t>
            </w:r>
          </w:p>
        </w:tc>
        <w:tc>
          <w:tcPr>
            <w:tcW w:w="2502" w:type="dxa"/>
          </w:tcPr>
          <w:p w14:paraId="240D9FD5" w14:textId="1ABD6AA8"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AFKANİSTAN</w:t>
            </w:r>
          </w:p>
        </w:tc>
        <w:tc>
          <w:tcPr>
            <w:tcW w:w="1743" w:type="dxa"/>
          </w:tcPr>
          <w:p w14:paraId="39B970D7" w14:textId="65C52A73"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167,262,319</w:t>
            </w:r>
          </w:p>
        </w:tc>
        <w:tc>
          <w:tcPr>
            <w:tcW w:w="2213" w:type="dxa"/>
          </w:tcPr>
          <w:p w14:paraId="521E6039" w14:textId="2C1F9590"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b/>
                <w:bCs/>
                <w:color w:val="FF0000"/>
              </w:rPr>
              <w:t>TURKİYE</w:t>
            </w:r>
          </w:p>
        </w:tc>
        <w:tc>
          <w:tcPr>
            <w:tcW w:w="2322" w:type="dxa"/>
          </w:tcPr>
          <w:p w14:paraId="6DA5E327" w14:textId="04AF8020" w:rsidR="00014F63" w:rsidRPr="007F0A84" w:rsidRDefault="00014F63" w:rsidP="00014F63">
            <w:pPr>
              <w:pStyle w:val="ListParagraph"/>
              <w:ind w:left="0" w:right="261"/>
              <w:rPr>
                <w:rFonts w:asciiTheme="majorBidi" w:hAnsiTheme="majorBidi" w:cstheme="majorBidi"/>
                <w:rtl/>
                <w:lang w:bidi="fa-IR"/>
              </w:rPr>
            </w:pPr>
            <w:r w:rsidRPr="007F0A84">
              <w:rPr>
                <w:rFonts w:asciiTheme="majorBidi" w:hAnsiTheme="majorBidi" w:cstheme="majorBidi"/>
                <w:b/>
                <w:bCs/>
                <w:color w:val="FF0000"/>
              </w:rPr>
              <w:t>363,970,490</w:t>
            </w:r>
          </w:p>
        </w:tc>
      </w:tr>
      <w:tr w:rsidR="00014F63" w:rsidRPr="007F0A84" w14:paraId="1F96A60B" w14:textId="10084FD3" w:rsidTr="00DE2147">
        <w:tc>
          <w:tcPr>
            <w:tcW w:w="718" w:type="dxa"/>
            <w:shd w:val="clear" w:color="auto" w:fill="D9E2F3" w:themeFill="accent1" w:themeFillTint="33"/>
          </w:tcPr>
          <w:p w14:paraId="7608CAF4"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3</w:t>
            </w:r>
          </w:p>
        </w:tc>
        <w:tc>
          <w:tcPr>
            <w:tcW w:w="2502" w:type="dxa"/>
          </w:tcPr>
          <w:p w14:paraId="4A5EE56E" w14:textId="02C3CAE9" w:rsidR="00014F63" w:rsidRPr="007F0A84" w:rsidRDefault="00014F63" w:rsidP="00014F63">
            <w:pPr>
              <w:pStyle w:val="ListParagraph"/>
              <w:ind w:left="0" w:right="261"/>
              <w:rPr>
                <w:rFonts w:asciiTheme="majorBidi" w:hAnsiTheme="majorBidi" w:cstheme="majorBidi"/>
                <w:b/>
                <w:bCs/>
              </w:rPr>
            </w:pPr>
            <w:r w:rsidRPr="007F0A84">
              <w:rPr>
                <w:rFonts w:asciiTheme="majorBidi" w:hAnsiTheme="majorBidi" w:cstheme="majorBidi"/>
              </w:rPr>
              <w:t>TURKMENİSTAN</w:t>
            </w:r>
          </w:p>
        </w:tc>
        <w:tc>
          <w:tcPr>
            <w:tcW w:w="1743" w:type="dxa"/>
          </w:tcPr>
          <w:p w14:paraId="3594914A" w14:textId="3DA3702B" w:rsidR="00014F63" w:rsidRPr="007F0A84" w:rsidRDefault="00014F63" w:rsidP="00014F63">
            <w:pPr>
              <w:pStyle w:val="ListParagraph"/>
              <w:ind w:left="0" w:right="261"/>
              <w:rPr>
                <w:rFonts w:asciiTheme="majorBidi" w:hAnsiTheme="majorBidi" w:cstheme="majorBidi"/>
                <w:b/>
                <w:bCs/>
              </w:rPr>
            </w:pPr>
            <w:r w:rsidRPr="007F0A84">
              <w:rPr>
                <w:rFonts w:asciiTheme="majorBidi" w:hAnsiTheme="majorBidi" w:cstheme="majorBidi"/>
              </w:rPr>
              <w:t>159,139,921</w:t>
            </w:r>
          </w:p>
        </w:tc>
        <w:tc>
          <w:tcPr>
            <w:tcW w:w="2213" w:type="dxa"/>
          </w:tcPr>
          <w:p w14:paraId="292D15DB" w14:textId="47FAA38E"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TURKMENİSTAN</w:t>
            </w:r>
          </w:p>
        </w:tc>
        <w:tc>
          <w:tcPr>
            <w:tcW w:w="2322" w:type="dxa"/>
          </w:tcPr>
          <w:p w14:paraId="29EB007C" w14:textId="1A490EA4" w:rsidR="00014F63" w:rsidRPr="007F0A84" w:rsidRDefault="00014F63" w:rsidP="00014F63">
            <w:pPr>
              <w:pStyle w:val="ListParagraph"/>
              <w:ind w:left="0" w:right="261"/>
              <w:rPr>
                <w:rFonts w:asciiTheme="majorBidi" w:hAnsiTheme="majorBidi" w:cstheme="majorBidi"/>
                <w:rtl/>
                <w:lang w:bidi="fa-IR"/>
              </w:rPr>
            </w:pPr>
            <w:r w:rsidRPr="007F0A84">
              <w:rPr>
                <w:rFonts w:asciiTheme="majorBidi" w:hAnsiTheme="majorBidi" w:cstheme="majorBidi"/>
              </w:rPr>
              <w:t>227,590,544</w:t>
            </w:r>
          </w:p>
        </w:tc>
      </w:tr>
      <w:tr w:rsidR="00014F63" w:rsidRPr="007F0A84" w14:paraId="4F1DE3C4" w14:textId="377E5CAE" w:rsidTr="00DE2147">
        <w:tc>
          <w:tcPr>
            <w:tcW w:w="718" w:type="dxa"/>
            <w:shd w:val="clear" w:color="auto" w:fill="D9E2F3" w:themeFill="accent1" w:themeFillTint="33"/>
          </w:tcPr>
          <w:p w14:paraId="716CA585"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4</w:t>
            </w:r>
          </w:p>
        </w:tc>
        <w:tc>
          <w:tcPr>
            <w:tcW w:w="2502" w:type="dxa"/>
          </w:tcPr>
          <w:p w14:paraId="7016E1FD" w14:textId="7C84E1B9"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ERMENİSTAN</w:t>
            </w:r>
          </w:p>
        </w:tc>
        <w:tc>
          <w:tcPr>
            <w:tcW w:w="1743" w:type="dxa"/>
          </w:tcPr>
          <w:p w14:paraId="38E89EB9" w14:textId="6E53E361"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127,813,991</w:t>
            </w:r>
          </w:p>
        </w:tc>
        <w:tc>
          <w:tcPr>
            <w:tcW w:w="2213" w:type="dxa"/>
          </w:tcPr>
          <w:p w14:paraId="07555540" w14:textId="295799A3"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AFKANİSTAN</w:t>
            </w:r>
          </w:p>
        </w:tc>
        <w:tc>
          <w:tcPr>
            <w:tcW w:w="2322" w:type="dxa"/>
          </w:tcPr>
          <w:p w14:paraId="05B64B91" w14:textId="55EEAC5E" w:rsidR="00014F63" w:rsidRPr="007F0A84" w:rsidRDefault="00014F63" w:rsidP="00014F63">
            <w:pPr>
              <w:pStyle w:val="ListParagraph"/>
              <w:ind w:left="0" w:right="261"/>
              <w:rPr>
                <w:rFonts w:asciiTheme="majorBidi" w:hAnsiTheme="majorBidi" w:cstheme="majorBidi"/>
                <w:rtl/>
                <w:lang w:bidi="fa-IR"/>
              </w:rPr>
            </w:pPr>
            <w:r w:rsidRPr="007F0A84">
              <w:rPr>
                <w:rFonts w:asciiTheme="majorBidi" w:hAnsiTheme="majorBidi" w:cstheme="majorBidi"/>
                <w:lang w:bidi="fa-IR"/>
              </w:rPr>
              <w:t>196,381,408</w:t>
            </w:r>
          </w:p>
        </w:tc>
      </w:tr>
      <w:tr w:rsidR="00014F63" w:rsidRPr="007F0A84" w14:paraId="341188B3" w14:textId="3D7DB0AC" w:rsidTr="00DE2147">
        <w:tc>
          <w:tcPr>
            <w:tcW w:w="718" w:type="dxa"/>
            <w:shd w:val="clear" w:color="auto" w:fill="D9E2F3" w:themeFill="accent1" w:themeFillTint="33"/>
          </w:tcPr>
          <w:p w14:paraId="48B7B7C2"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5</w:t>
            </w:r>
          </w:p>
        </w:tc>
        <w:tc>
          <w:tcPr>
            <w:tcW w:w="2502" w:type="dxa"/>
          </w:tcPr>
          <w:p w14:paraId="4B117A59" w14:textId="41A44DC2" w:rsidR="00014F63" w:rsidRPr="007F0A84" w:rsidRDefault="00014F63" w:rsidP="00014F63">
            <w:pPr>
              <w:pStyle w:val="ListParagraph"/>
              <w:ind w:left="0" w:right="261"/>
              <w:rPr>
                <w:rFonts w:asciiTheme="majorBidi" w:hAnsiTheme="majorBidi" w:cstheme="majorBidi"/>
                <w:b/>
                <w:bCs/>
                <w:color w:val="FF0000"/>
              </w:rPr>
            </w:pPr>
            <w:r w:rsidRPr="007F0A84">
              <w:rPr>
                <w:rFonts w:asciiTheme="majorBidi" w:hAnsiTheme="majorBidi" w:cstheme="majorBidi"/>
                <w:b/>
                <w:bCs/>
                <w:color w:val="FF0000"/>
              </w:rPr>
              <w:t>TURKİYE</w:t>
            </w:r>
          </w:p>
        </w:tc>
        <w:tc>
          <w:tcPr>
            <w:tcW w:w="1743" w:type="dxa"/>
          </w:tcPr>
          <w:p w14:paraId="788F7F3F" w14:textId="7547C809" w:rsidR="00014F63" w:rsidRPr="007F0A84" w:rsidRDefault="00014F63" w:rsidP="00014F63">
            <w:pPr>
              <w:pStyle w:val="ListParagraph"/>
              <w:ind w:left="0" w:right="261"/>
              <w:rPr>
                <w:rFonts w:asciiTheme="majorBidi" w:hAnsiTheme="majorBidi" w:cstheme="majorBidi"/>
                <w:b/>
                <w:bCs/>
                <w:color w:val="FF0000"/>
              </w:rPr>
            </w:pPr>
            <w:r w:rsidRPr="007F0A84">
              <w:rPr>
                <w:rFonts w:asciiTheme="majorBidi" w:hAnsiTheme="majorBidi" w:cstheme="majorBidi"/>
                <w:b/>
                <w:bCs/>
                <w:color w:val="FF0000"/>
              </w:rPr>
              <w:t>137,036,699</w:t>
            </w:r>
          </w:p>
        </w:tc>
        <w:tc>
          <w:tcPr>
            <w:tcW w:w="2213" w:type="dxa"/>
          </w:tcPr>
          <w:p w14:paraId="6FF279BD" w14:textId="09371919" w:rsidR="00014F63" w:rsidRPr="007F0A84" w:rsidRDefault="00014F63" w:rsidP="00014F63">
            <w:pPr>
              <w:pStyle w:val="ListParagraph"/>
              <w:ind w:left="0" w:right="261"/>
              <w:rPr>
                <w:rFonts w:asciiTheme="majorBidi" w:hAnsiTheme="majorBidi" w:cstheme="majorBidi"/>
                <w:b/>
                <w:bCs/>
                <w:color w:val="FF0000"/>
              </w:rPr>
            </w:pPr>
            <w:r w:rsidRPr="007F0A84">
              <w:rPr>
                <w:rFonts w:asciiTheme="majorBidi" w:hAnsiTheme="majorBidi" w:cstheme="majorBidi"/>
              </w:rPr>
              <w:t>ERMENİSTAN</w:t>
            </w:r>
          </w:p>
        </w:tc>
        <w:tc>
          <w:tcPr>
            <w:tcW w:w="2322" w:type="dxa"/>
          </w:tcPr>
          <w:p w14:paraId="19EF9CC4" w14:textId="21CA847D" w:rsidR="00014F63" w:rsidRPr="007F0A84" w:rsidRDefault="00014F63" w:rsidP="00014F63">
            <w:pPr>
              <w:pStyle w:val="ListParagraph"/>
              <w:ind w:left="0" w:right="261"/>
              <w:rPr>
                <w:rFonts w:asciiTheme="majorBidi" w:hAnsiTheme="majorBidi" w:cstheme="majorBidi"/>
                <w:b/>
                <w:bCs/>
                <w:color w:val="FF0000"/>
                <w:rtl/>
                <w:lang w:bidi="fa-IR"/>
              </w:rPr>
            </w:pPr>
            <w:r w:rsidRPr="007F0A84">
              <w:rPr>
                <w:rFonts w:asciiTheme="majorBidi" w:hAnsiTheme="majorBidi" w:cstheme="majorBidi"/>
              </w:rPr>
              <w:t>185,045,329</w:t>
            </w:r>
          </w:p>
        </w:tc>
      </w:tr>
      <w:tr w:rsidR="00014F63" w:rsidRPr="007F0A84" w14:paraId="7F6FE696" w14:textId="185DBC5C" w:rsidTr="00DE2147">
        <w:tc>
          <w:tcPr>
            <w:tcW w:w="718" w:type="dxa"/>
            <w:shd w:val="clear" w:color="auto" w:fill="D9E2F3" w:themeFill="accent1" w:themeFillTint="33"/>
          </w:tcPr>
          <w:p w14:paraId="1FB61BC3"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6</w:t>
            </w:r>
          </w:p>
        </w:tc>
        <w:tc>
          <w:tcPr>
            <w:tcW w:w="2502" w:type="dxa"/>
          </w:tcPr>
          <w:p w14:paraId="2853CE6D" w14:textId="79E7E09B"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AZERBAYCAN</w:t>
            </w:r>
          </w:p>
        </w:tc>
        <w:tc>
          <w:tcPr>
            <w:tcW w:w="1743" w:type="dxa"/>
          </w:tcPr>
          <w:p w14:paraId="3222E31F" w14:textId="5DA0647E"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257,847,943</w:t>
            </w:r>
          </w:p>
        </w:tc>
        <w:tc>
          <w:tcPr>
            <w:tcW w:w="2213" w:type="dxa"/>
          </w:tcPr>
          <w:p w14:paraId="4707E997" w14:textId="5ABB8509"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AZERBAYCAN</w:t>
            </w:r>
          </w:p>
        </w:tc>
        <w:tc>
          <w:tcPr>
            <w:tcW w:w="2322" w:type="dxa"/>
          </w:tcPr>
          <w:p w14:paraId="5F0FCEE4" w14:textId="51FAD332" w:rsidR="00014F63" w:rsidRPr="007F0A84" w:rsidRDefault="00014F63" w:rsidP="00014F63">
            <w:pPr>
              <w:pStyle w:val="ListParagraph"/>
              <w:ind w:left="0" w:right="261"/>
              <w:rPr>
                <w:rFonts w:asciiTheme="majorBidi" w:hAnsiTheme="majorBidi" w:cstheme="majorBidi"/>
                <w:rtl/>
                <w:lang w:bidi="fa-IR"/>
              </w:rPr>
            </w:pPr>
            <w:r w:rsidRPr="007F0A84">
              <w:rPr>
                <w:rFonts w:asciiTheme="majorBidi" w:hAnsiTheme="majorBidi" w:cstheme="majorBidi"/>
              </w:rPr>
              <w:t>166,163,884</w:t>
            </w:r>
          </w:p>
        </w:tc>
      </w:tr>
      <w:tr w:rsidR="00014F63" w:rsidRPr="007F0A84" w14:paraId="09390B6F" w14:textId="7C80E6E1" w:rsidTr="00DE2147">
        <w:tc>
          <w:tcPr>
            <w:tcW w:w="718" w:type="dxa"/>
            <w:shd w:val="clear" w:color="auto" w:fill="D9E2F3" w:themeFill="accent1" w:themeFillTint="33"/>
          </w:tcPr>
          <w:p w14:paraId="02EE0FE4"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7</w:t>
            </w:r>
          </w:p>
        </w:tc>
        <w:tc>
          <w:tcPr>
            <w:tcW w:w="2502" w:type="dxa"/>
          </w:tcPr>
          <w:p w14:paraId="01E45A00" w14:textId="6CDC3281"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GURCİSTAN</w:t>
            </w:r>
          </w:p>
        </w:tc>
        <w:tc>
          <w:tcPr>
            <w:tcW w:w="1743" w:type="dxa"/>
          </w:tcPr>
          <w:p w14:paraId="305D6002" w14:textId="35076202"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91,400,336</w:t>
            </w:r>
          </w:p>
        </w:tc>
        <w:tc>
          <w:tcPr>
            <w:tcW w:w="2213" w:type="dxa"/>
          </w:tcPr>
          <w:p w14:paraId="2D78EBD0" w14:textId="50F929EE"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BAE</w:t>
            </w:r>
          </w:p>
        </w:tc>
        <w:tc>
          <w:tcPr>
            <w:tcW w:w="2322" w:type="dxa"/>
          </w:tcPr>
          <w:p w14:paraId="78262EB6" w14:textId="01CA73B8" w:rsidR="00014F63" w:rsidRPr="007F0A84" w:rsidRDefault="00014F63" w:rsidP="00014F63">
            <w:pPr>
              <w:pStyle w:val="ListParagraph"/>
              <w:ind w:left="0" w:right="261"/>
              <w:rPr>
                <w:rFonts w:asciiTheme="majorBidi" w:hAnsiTheme="majorBidi" w:cstheme="majorBidi"/>
                <w:rtl/>
                <w:lang w:bidi="fa-IR"/>
              </w:rPr>
            </w:pPr>
            <w:r w:rsidRPr="007F0A84">
              <w:rPr>
                <w:rFonts w:asciiTheme="majorBidi" w:hAnsiTheme="majorBidi" w:cstheme="majorBidi"/>
              </w:rPr>
              <w:t>122,274,643</w:t>
            </w:r>
          </w:p>
        </w:tc>
      </w:tr>
      <w:tr w:rsidR="00014F63" w:rsidRPr="007F0A84" w14:paraId="11F55491" w14:textId="6BDAE863" w:rsidTr="00DE2147">
        <w:tc>
          <w:tcPr>
            <w:tcW w:w="718" w:type="dxa"/>
            <w:shd w:val="clear" w:color="auto" w:fill="D9E2F3" w:themeFill="accent1" w:themeFillTint="33"/>
          </w:tcPr>
          <w:p w14:paraId="6C7863EF"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8</w:t>
            </w:r>
          </w:p>
        </w:tc>
        <w:tc>
          <w:tcPr>
            <w:tcW w:w="2502" w:type="dxa"/>
          </w:tcPr>
          <w:p w14:paraId="619EB405" w14:textId="6B7D292C"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rPr>
              <w:t>BAE</w:t>
            </w:r>
          </w:p>
        </w:tc>
        <w:tc>
          <w:tcPr>
            <w:tcW w:w="1743" w:type="dxa"/>
          </w:tcPr>
          <w:p w14:paraId="206D08BF" w14:textId="165190BF"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90,301,981</w:t>
            </w:r>
          </w:p>
        </w:tc>
        <w:tc>
          <w:tcPr>
            <w:tcW w:w="2213" w:type="dxa"/>
          </w:tcPr>
          <w:p w14:paraId="4F7E89A7" w14:textId="5EC87561"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GURCİSTAN</w:t>
            </w:r>
          </w:p>
        </w:tc>
        <w:tc>
          <w:tcPr>
            <w:tcW w:w="2322" w:type="dxa"/>
          </w:tcPr>
          <w:p w14:paraId="481209F0" w14:textId="4B4BE307" w:rsidR="00014F63" w:rsidRPr="007F0A84" w:rsidRDefault="00014F63" w:rsidP="00014F63">
            <w:pPr>
              <w:pStyle w:val="ListParagraph"/>
              <w:ind w:left="0" w:right="261"/>
              <w:rPr>
                <w:rFonts w:asciiTheme="majorBidi" w:hAnsiTheme="majorBidi" w:cstheme="majorBidi"/>
                <w:rtl/>
                <w:lang w:bidi="fa-IR"/>
              </w:rPr>
            </w:pPr>
            <w:r w:rsidRPr="007F0A84">
              <w:rPr>
                <w:rFonts w:asciiTheme="majorBidi" w:hAnsiTheme="majorBidi" w:cstheme="majorBidi"/>
              </w:rPr>
              <w:t>109,067,330</w:t>
            </w:r>
          </w:p>
        </w:tc>
      </w:tr>
      <w:tr w:rsidR="00014F63" w:rsidRPr="007F0A84" w14:paraId="57D8D7C3" w14:textId="77140C48" w:rsidTr="00DE2147">
        <w:tc>
          <w:tcPr>
            <w:tcW w:w="718" w:type="dxa"/>
            <w:shd w:val="clear" w:color="auto" w:fill="D9E2F3" w:themeFill="accent1" w:themeFillTint="33"/>
          </w:tcPr>
          <w:p w14:paraId="0BB9F59A"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9</w:t>
            </w:r>
          </w:p>
        </w:tc>
        <w:tc>
          <w:tcPr>
            <w:tcW w:w="2502" w:type="dxa"/>
          </w:tcPr>
          <w:p w14:paraId="780FCDE3" w14:textId="388F62C3"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rPr>
              <w:t>PAKİSTAN</w:t>
            </w:r>
          </w:p>
        </w:tc>
        <w:tc>
          <w:tcPr>
            <w:tcW w:w="1743" w:type="dxa"/>
          </w:tcPr>
          <w:p w14:paraId="115A7F78" w14:textId="4C659F8A"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86,403,250</w:t>
            </w:r>
          </w:p>
        </w:tc>
        <w:tc>
          <w:tcPr>
            <w:tcW w:w="2213" w:type="dxa"/>
          </w:tcPr>
          <w:p w14:paraId="2405D960" w14:textId="01EAFD3D"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PAKİSTAN</w:t>
            </w:r>
          </w:p>
        </w:tc>
        <w:tc>
          <w:tcPr>
            <w:tcW w:w="2322" w:type="dxa"/>
          </w:tcPr>
          <w:p w14:paraId="57282D07" w14:textId="1D276841" w:rsidR="00014F63" w:rsidRPr="007F0A84" w:rsidRDefault="00014F63" w:rsidP="00014F63">
            <w:pPr>
              <w:pStyle w:val="ListParagraph"/>
              <w:ind w:left="0" w:right="261"/>
              <w:rPr>
                <w:rFonts w:asciiTheme="majorBidi" w:hAnsiTheme="majorBidi" w:cstheme="majorBidi"/>
                <w:rtl/>
                <w:lang w:bidi="fa-IR"/>
              </w:rPr>
            </w:pPr>
            <w:r w:rsidRPr="007F0A84">
              <w:rPr>
                <w:rFonts w:asciiTheme="majorBidi" w:hAnsiTheme="majorBidi" w:cstheme="majorBidi"/>
              </w:rPr>
              <w:t>50,564,709</w:t>
            </w:r>
          </w:p>
        </w:tc>
      </w:tr>
      <w:tr w:rsidR="00014F63" w:rsidRPr="007F0A84" w14:paraId="07DCFD71" w14:textId="3B543D96" w:rsidTr="00DE2147">
        <w:tc>
          <w:tcPr>
            <w:tcW w:w="718" w:type="dxa"/>
            <w:shd w:val="clear" w:color="auto" w:fill="D9E2F3" w:themeFill="accent1" w:themeFillTint="33"/>
          </w:tcPr>
          <w:p w14:paraId="34DA4462" w14:textId="77777777"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b/>
              </w:rPr>
              <w:t>10</w:t>
            </w:r>
          </w:p>
        </w:tc>
        <w:tc>
          <w:tcPr>
            <w:tcW w:w="2502" w:type="dxa"/>
          </w:tcPr>
          <w:p w14:paraId="347E36B3" w14:textId="17E39BD3" w:rsidR="00014F63" w:rsidRPr="007F0A84" w:rsidRDefault="00014F63" w:rsidP="00014F63">
            <w:pPr>
              <w:pStyle w:val="ListParagraph"/>
              <w:ind w:left="0" w:right="261"/>
              <w:rPr>
                <w:rFonts w:asciiTheme="majorBidi" w:hAnsiTheme="majorBidi" w:cstheme="majorBidi"/>
                <w:b/>
              </w:rPr>
            </w:pPr>
            <w:r w:rsidRPr="007F0A84">
              <w:rPr>
                <w:rFonts w:asciiTheme="majorBidi" w:hAnsiTheme="majorBidi" w:cstheme="majorBidi"/>
              </w:rPr>
              <w:t>ÖZBEKİSTAN</w:t>
            </w:r>
          </w:p>
        </w:tc>
        <w:tc>
          <w:tcPr>
            <w:tcW w:w="1743" w:type="dxa"/>
          </w:tcPr>
          <w:p w14:paraId="6905355C" w14:textId="122CD46D"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44,762,002</w:t>
            </w:r>
          </w:p>
        </w:tc>
        <w:tc>
          <w:tcPr>
            <w:tcW w:w="2213" w:type="dxa"/>
          </w:tcPr>
          <w:p w14:paraId="7B51FE3C" w14:textId="2F01B10D"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ÖZBEKİSTAN</w:t>
            </w:r>
          </w:p>
        </w:tc>
        <w:tc>
          <w:tcPr>
            <w:tcW w:w="2322" w:type="dxa"/>
          </w:tcPr>
          <w:p w14:paraId="29CB6761" w14:textId="5B0F1504" w:rsidR="00014F63" w:rsidRPr="007F0A84" w:rsidRDefault="00014F63" w:rsidP="00014F63">
            <w:pPr>
              <w:pStyle w:val="ListParagraph"/>
              <w:ind w:left="0" w:right="261"/>
              <w:rPr>
                <w:rFonts w:asciiTheme="majorBidi" w:hAnsiTheme="majorBidi" w:cstheme="majorBidi"/>
              </w:rPr>
            </w:pPr>
            <w:r w:rsidRPr="007F0A84">
              <w:rPr>
                <w:rFonts w:asciiTheme="majorBidi" w:hAnsiTheme="majorBidi" w:cstheme="majorBidi"/>
              </w:rPr>
              <w:t>43,611,065</w:t>
            </w:r>
          </w:p>
        </w:tc>
      </w:tr>
    </w:tbl>
    <w:p w14:paraId="25E4D699" w14:textId="77777777" w:rsidR="00631BF8" w:rsidRPr="007F0A84" w:rsidRDefault="00631BF8" w:rsidP="003D7757">
      <w:pPr>
        <w:ind w:right="261"/>
        <w:rPr>
          <w:rFonts w:asciiTheme="majorBidi" w:hAnsiTheme="majorBidi" w:cstheme="majorBidi"/>
          <w:sz w:val="24"/>
          <w:szCs w:val="24"/>
        </w:rPr>
      </w:pPr>
    </w:p>
    <w:p w14:paraId="2B344D0A" w14:textId="588FF633" w:rsidR="000D576B" w:rsidRPr="007F0A84" w:rsidRDefault="003D7757" w:rsidP="003D7757">
      <w:pPr>
        <w:ind w:right="261"/>
        <w:rPr>
          <w:rFonts w:asciiTheme="majorBidi" w:hAnsiTheme="majorBidi" w:cstheme="majorBidi"/>
          <w:sz w:val="24"/>
          <w:szCs w:val="24"/>
        </w:rPr>
      </w:pPr>
      <w:r w:rsidRPr="007F0A84">
        <w:rPr>
          <w:rFonts w:asciiTheme="majorBidi" w:hAnsiTheme="majorBidi" w:cstheme="majorBidi"/>
          <w:sz w:val="24"/>
          <w:szCs w:val="24"/>
        </w:rPr>
        <w:t xml:space="preserve">1.2.2     </w:t>
      </w:r>
      <w:r w:rsidR="000A303B" w:rsidRPr="007F0A84">
        <w:rPr>
          <w:rFonts w:asciiTheme="majorBidi" w:hAnsiTheme="majorBidi" w:cstheme="majorBidi"/>
          <w:sz w:val="24"/>
          <w:szCs w:val="24"/>
        </w:rPr>
        <w:t>İran’dan</w:t>
      </w:r>
      <w:r w:rsidR="00331B72" w:rsidRPr="007F0A84">
        <w:rPr>
          <w:rFonts w:asciiTheme="majorBidi" w:hAnsiTheme="majorBidi" w:cstheme="majorBidi"/>
          <w:sz w:val="24"/>
          <w:szCs w:val="24"/>
        </w:rPr>
        <w:t xml:space="preserve"> Son İki Yılda</w:t>
      </w:r>
      <w:r w:rsidR="000A303B" w:rsidRPr="007F0A84">
        <w:rPr>
          <w:rFonts w:asciiTheme="majorBidi" w:hAnsiTheme="majorBidi" w:cstheme="majorBidi"/>
          <w:sz w:val="24"/>
          <w:szCs w:val="24"/>
        </w:rPr>
        <w:t xml:space="preserve"> </w:t>
      </w:r>
      <w:r w:rsidR="000D576B" w:rsidRPr="007F0A84">
        <w:rPr>
          <w:rFonts w:asciiTheme="majorBidi" w:hAnsiTheme="majorBidi" w:cstheme="majorBidi"/>
          <w:sz w:val="24"/>
          <w:szCs w:val="24"/>
        </w:rPr>
        <w:t>Türkiye’</w:t>
      </w:r>
      <w:r w:rsidR="000A303B" w:rsidRPr="007F0A84">
        <w:rPr>
          <w:rFonts w:asciiTheme="majorBidi" w:hAnsiTheme="majorBidi" w:cstheme="majorBidi"/>
          <w:sz w:val="24"/>
          <w:szCs w:val="24"/>
        </w:rPr>
        <w:t>y</w:t>
      </w:r>
      <w:r w:rsidR="000D576B" w:rsidRPr="007F0A84">
        <w:rPr>
          <w:rFonts w:asciiTheme="majorBidi" w:hAnsiTheme="majorBidi" w:cstheme="majorBidi"/>
          <w:sz w:val="24"/>
          <w:szCs w:val="24"/>
        </w:rPr>
        <w:t xml:space="preserve">e İhraç Edilen </w:t>
      </w:r>
      <w:r w:rsidR="001359AD" w:rsidRPr="007F0A84">
        <w:rPr>
          <w:rFonts w:asciiTheme="majorBidi" w:hAnsiTheme="majorBidi" w:cstheme="majorBidi"/>
          <w:sz w:val="24"/>
          <w:szCs w:val="24"/>
        </w:rPr>
        <w:t>GTİP</w:t>
      </w:r>
      <w:r w:rsidR="000D576B" w:rsidRPr="007F0A84">
        <w:rPr>
          <w:rFonts w:asciiTheme="majorBidi" w:hAnsiTheme="majorBidi" w:cstheme="majorBidi"/>
          <w:sz w:val="24"/>
          <w:szCs w:val="24"/>
        </w:rPr>
        <w:t xml:space="preserve"> Bazında İnşaat Ürünleri</w:t>
      </w:r>
    </w:p>
    <w:tbl>
      <w:tblPr>
        <w:tblStyle w:val="TableGrid"/>
        <w:tblW w:w="0" w:type="auto"/>
        <w:tblInd w:w="-5" w:type="dxa"/>
        <w:tblLook w:val="04A0" w:firstRow="1" w:lastRow="0" w:firstColumn="1" w:lastColumn="0" w:noHBand="0" w:noVBand="1"/>
      </w:tblPr>
      <w:tblGrid>
        <w:gridCol w:w="719"/>
        <w:gridCol w:w="2965"/>
        <w:gridCol w:w="2338"/>
        <w:gridCol w:w="1866"/>
        <w:gridCol w:w="1866"/>
      </w:tblGrid>
      <w:tr w:rsidR="001A369E" w:rsidRPr="007F0A84" w14:paraId="32C776A2" w14:textId="2F17BFA3" w:rsidTr="00445ACD">
        <w:tc>
          <w:tcPr>
            <w:tcW w:w="0" w:type="auto"/>
            <w:shd w:val="clear" w:color="auto" w:fill="D9E2F3" w:themeFill="accent1" w:themeFillTint="33"/>
          </w:tcPr>
          <w:p w14:paraId="107C4A62" w14:textId="77777777" w:rsidR="001A369E" w:rsidRPr="007F0A84" w:rsidRDefault="001A369E" w:rsidP="001C3878">
            <w:pPr>
              <w:pStyle w:val="ListParagraph"/>
              <w:ind w:left="0" w:right="261"/>
              <w:rPr>
                <w:rFonts w:asciiTheme="majorBidi" w:hAnsiTheme="majorBidi" w:cstheme="majorBidi"/>
                <w:b/>
                <w:sz w:val="24"/>
                <w:szCs w:val="24"/>
              </w:rPr>
            </w:pPr>
          </w:p>
        </w:tc>
        <w:tc>
          <w:tcPr>
            <w:tcW w:w="0" w:type="auto"/>
            <w:shd w:val="clear" w:color="auto" w:fill="D9E2F3" w:themeFill="accent1" w:themeFillTint="33"/>
            <w:vAlign w:val="center"/>
          </w:tcPr>
          <w:p w14:paraId="0B3E4B9A" w14:textId="6AFA99D1" w:rsidR="001A369E" w:rsidRPr="007F0A84" w:rsidRDefault="001A369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Ülke Adı</w:t>
            </w:r>
          </w:p>
        </w:tc>
        <w:tc>
          <w:tcPr>
            <w:tcW w:w="0" w:type="auto"/>
            <w:shd w:val="clear" w:color="auto" w:fill="D9E2F3" w:themeFill="accent1" w:themeFillTint="33"/>
            <w:vAlign w:val="center"/>
          </w:tcPr>
          <w:p w14:paraId="33265BBE" w14:textId="77777777" w:rsidR="001A369E" w:rsidRPr="007F0A84" w:rsidRDefault="001A369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Fasıl</w:t>
            </w:r>
          </w:p>
          <w:p w14:paraId="6FE6F6AF" w14:textId="619A50B4" w:rsidR="001A369E" w:rsidRPr="007F0A84" w:rsidRDefault="001A369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(GTİP Bazında)</w:t>
            </w:r>
          </w:p>
        </w:tc>
        <w:tc>
          <w:tcPr>
            <w:tcW w:w="0" w:type="auto"/>
            <w:shd w:val="clear" w:color="auto" w:fill="D9E2F3" w:themeFill="accent1" w:themeFillTint="33"/>
            <w:vAlign w:val="center"/>
          </w:tcPr>
          <w:p w14:paraId="2231D36F" w14:textId="77777777" w:rsidR="001A369E" w:rsidRPr="007F0A84" w:rsidRDefault="001A369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2023-24</w:t>
            </w:r>
          </w:p>
          <w:p w14:paraId="0A928A11" w14:textId="57C8CC6C" w:rsidR="001A369E" w:rsidRPr="007F0A84" w:rsidRDefault="001A369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İhracat Değeri ($)</w:t>
            </w:r>
          </w:p>
        </w:tc>
        <w:tc>
          <w:tcPr>
            <w:tcW w:w="0" w:type="auto"/>
            <w:shd w:val="clear" w:color="auto" w:fill="D9E2F3" w:themeFill="accent1" w:themeFillTint="33"/>
            <w:vAlign w:val="center"/>
          </w:tcPr>
          <w:p w14:paraId="60FD779F" w14:textId="77777777" w:rsidR="001A369E" w:rsidRPr="007F0A84" w:rsidRDefault="001A369E" w:rsidP="001C3878">
            <w:pPr>
              <w:ind w:right="261"/>
              <w:jc w:val="center"/>
              <w:rPr>
                <w:rFonts w:asciiTheme="majorBidi" w:hAnsiTheme="majorBidi" w:cstheme="majorBidi"/>
                <w:b/>
                <w:sz w:val="24"/>
                <w:szCs w:val="24"/>
              </w:rPr>
            </w:pPr>
            <w:r w:rsidRPr="007F0A84">
              <w:rPr>
                <w:rFonts w:asciiTheme="majorBidi" w:hAnsiTheme="majorBidi" w:cstheme="majorBidi"/>
                <w:b/>
                <w:sz w:val="24"/>
                <w:szCs w:val="24"/>
              </w:rPr>
              <w:t>2024-25</w:t>
            </w:r>
          </w:p>
          <w:p w14:paraId="3D1FA615" w14:textId="260DCF1C" w:rsidR="001A369E" w:rsidRPr="007F0A84" w:rsidRDefault="001A369E" w:rsidP="001C3878">
            <w:pPr>
              <w:pStyle w:val="ListParagraph"/>
              <w:ind w:left="0" w:right="261"/>
              <w:jc w:val="center"/>
              <w:rPr>
                <w:rFonts w:asciiTheme="majorBidi" w:hAnsiTheme="majorBidi" w:cstheme="majorBidi"/>
                <w:b/>
                <w:sz w:val="24"/>
                <w:szCs w:val="24"/>
              </w:rPr>
            </w:pPr>
            <w:r w:rsidRPr="007F0A84">
              <w:rPr>
                <w:rFonts w:asciiTheme="majorBidi" w:hAnsiTheme="majorBidi" w:cstheme="majorBidi"/>
                <w:b/>
                <w:sz w:val="24"/>
                <w:szCs w:val="24"/>
              </w:rPr>
              <w:t>İhracat Değeri ($)</w:t>
            </w:r>
          </w:p>
        </w:tc>
      </w:tr>
      <w:tr w:rsidR="001A369E" w:rsidRPr="007F0A84" w14:paraId="42032E6A" w14:textId="0233539E" w:rsidTr="00445ACD">
        <w:tc>
          <w:tcPr>
            <w:tcW w:w="0" w:type="auto"/>
            <w:shd w:val="clear" w:color="auto" w:fill="D9E2F3" w:themeFill="accent1" w:themeFillTint="33"/>
          </w:tcPr>
          <w:p w14:paraId="291EF121"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1</w:t>
            </w:r>
          </w:p>
        </w:tc>
        <w:tc>
          <w:tcPr>
            <w:tcW w:w="0" w:type="auto"/>
            <w:tcBorders>
              <w:bottom w:val="single" w:sz="4" w:space="0" w:color="auto"/>
            </w:tcBorders>
            <w:vAlign w:val="center"/>
          </w:tcPr>
          <w:p w14:paraId="03EA8DFE" w14:textId="24EAED86"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Mineral maddeler</w:t>
            </w:r>
          </w:p>
          <w:p w14:paraId="23155562" w14:textId="164BF3DC" w:rsidR="001A369E" w:rsidRPr="007F0A84" w:rsidRDefault="004544F3" w:rsidP="001C3878">
            <w:pPr>
              <w:pStyle w:val="ListParagraph"/>
              <w:ind w:left="0" w:right="261"/>
              <w:jc w:val="center"/>
              <w:rPr>
                <w:rFonts w:asciiTheme="majorBidi" w:hAnsiTheme="majorBidi" w:cstheme="majorBidi"/>
              </w:rPr>
            </w:pPr>
            <w:r w:rsidRPr="007F0A84">
              <w:rPr>
                <w:rFonts w:asciiTheme="majorBidi" w:hAnsiTheme="majorBidi" w:cstheme="majorBidi"/>
                <w:b/>
                <w:bCs/>
              </w:rPr>
              <w:t>Tuz; kükürt; topraklar ve taşlar; alçılar, kireçler ve çimento</w:t>
            </w:r>
          </w:p>
        </w:tc>
        <w:tc>
          <w:tcPr>
            <w:tcW w:w="0" w:type="auto"/>
            <w:vAlign w:val="center"/>
          </w:tcPr>
          <w:p w14:paraId="047954A4" w14:textId="01DA697A" w:rsidR="001A369E" w:rsidRPr="007F0A84" w:rsidRDefault="001A369E" w:rsidP="001C3878">
            <w:pPr>
              <w:pStyle w:val="ListParagraph"/>
              <w:ind w:left="0" w:right="261"/>
              <w:jc w:val="center"/>
              <w:rPr>
                <w:rFonts w:asciiTheme="majorBidi" w:hAnsiTheme="majorBidi" w:cstheme="majorBidi"/>
              </w:rPr>
            </w:pPr>
            <w:r w:rsidRPr="007F0A84">
              <w:rPr>
                <w:rFonts w:asciiTheme="majorBidi" w:hAnsiTheme="majorBidi" w:cstheme="majorBidi"/>
              </w:rPr>
              <w:t>2520-2523</w:t>
            </w:r>
          </w:p>
        </w:tc>
        <w:tc>
          <w:tcPr>
            <w:tcW w:w="0" w:type="auto"/>
            <w:vAlign w:val="center"/>
          </w:tcPr>
          <w:p w14:paraId="3DB0C85B" w14:textId="3A53F8FB" w:rsidR="001A369E" w:rsidRPr="007F0A84" w:rsidRDefault="001A369E"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821,235</w:t>
            </w:r>
          </w:p>
        </w:tc>
        <w:tc>
          <w:tcPr>
            <w:tcW w:w="0" w:type="auto"/>
            <w:vAlign w:val="center"/>
          </w:tcPr>
          <w:p w14:paraId="061B7BAA" w14:textId="3B7E8F93" w:rsidR="001A369E" w:rsidRPr="007F0A84" w:rsidRDefault="001C0266" w:rsidP="001C3878">
            <w:pPr>
              <w:pStyle w:val="ListParagraph"/>
              <w:ind w:left="0" w:right="261"/>
              <w:jc w:val="center"/>
              <w:rPr>
                <w:rFonts w:asciiTheme="majorBidi" w:hAnsiTheme="majorBidi" w:cstheme="majorBidi"/>
              </w:rPr>
            </w:pPr>
            <w:r w:rsidRPr="007F0A84">
              <w:rPr>
                <w:rFonts w:asciiTheme="majorBidi" w:hAnsiTheme="majorBidi" w:cstheme="majorBidi"/>
              </w:rPr>
              <w:t>488,817</w:t>
            </w:r>
          </w:p>
        </w:tc>
      </w:tr>
      <w:tr w:rsidR="001A369E" w:rsidRPr="007F0A84" w14:paraId="2E6D370E" w14:textId="6763E321" w:rsidTr="00445ACD">
        <w:tc>
          <w:tcPr>
            <w:tcW w:w="0" w:type="auto"/>
            <w:shd w:val="clear" w:color="auto" w:fill="D9E2F3" w:themeFill="accent1" w:themeFillTint="33"/>
          </w:tcPr>
          <w:p w14:paraId="0F186CCE"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2</w:t>
            </w:r>
          </w:p>
        </w:tc>
        <w:tc>
          <w:tcPr>
            <w:tcW w:w="0" w:type="auto"/>
            <w:tcBorders>
              <w:top w:val="single" w:sz="4" w:space="0" w:color="auto"/>
            </w:tcBorders>
            <w:vAlign w:val="center"/>
          </w:tcPr>
          <w:p w14:paraId="3712DB93" w14:textId="22BC4920" w:rsidR="001A369E" w:rsidRPr="007F0A84" w:rsidRDefault="004544F3" w:rsidP="001C3878">
            <w:pPr>
              <w:pStyle w:val="ListParagraph"/>
              <w:ind w:left="0" w:right="261"/>
              <w:jc w:val="center"/>
              <w:rPr>
                <w:rFonts w:asciiTheme="majorBidi" w:hAnsiTheme="majorBidi" w:cstheme="majorBidi"/>
              </w:rPr>
            </w:pPr>
            <w:r w:rsidRPr="007F0A84">
              <w:rPr>
                <w:rFonts w:asciiTheme="majorBidi" w:hAnsiTheme="majorBidi" w:cstheme="majorBidi"/>
                <w:b/>
                <w:bCs/>
              </w:rPr>
              <w:t>Kimya sanayii ve buna bağlı sanayii ürünleri</w:t>
            </w:r>
          </w:p>
        </w:tc>
        <w:tc>
          <w:tcPr>
            <w:tcW w:w="0" w:type="auto"/>
            <w:vAlign w:val="center"/>
          </w:tcPr>
          <w:p w14:paraId="697E6DD7" w14:textId="1B876E94" w:rsidR="001A369E" w:rsidRPr="007F0A84" w:rsidRDefault="001A369E" w:rsidP="001C3878">
            <w:pPr>
              <w:pStyle w:val="ListParagraph"/>
              <w:ind w:left="0" w:right="261"/>
              <w:jc w:val="center"/>
              <w:rPr>
                <w:rFonts w:asciiTheme="majorBidi" w:hAnsiTheme="majorBidi" w:cstheme="majorBidi"/>
              </w:rPr>
            </w:pPr>
            <w:r w:rsidRPr="007F0A84">
              <w:rPr>
                <w:rFonts w:asciiTheme="majorBidi" w:hAnsiTheme="majorBidi" w:cstheme="majorBidi"/>
              </w:rPr>
              <w:t>3208-3209-3210-3214</w:t>
            </w:r>
          </w:p>
        </w:tc>
        <w:tc>
          <w:tcPr>
            <w:tcW w:w="0" w:type="auto"/>
            <w:vAlign w:val="center"/>
          </w:tcPr>
          <w:p w14:paraId="3248D056" w14:textId="4D0E5808" w:rsidR="001A369E" w:rsidRPr="007F0A84" w:rsidRDefault="001A369E"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508,392</w:t>
            </w:r>
          </w:p>
        </w:tc>
        <w:tc>
          <w:tcPr>
            <w:tcW w:w="0" w:type="auto"/>
            <w:vAlign w:val="center"/>
          </w:tcPr>
          <w:p w14:paraId="7E0D4690" w14:textId="472903BD" w:rsidR="001A369E" w:rsidRPr="007F0A84" w:rsidRDefault="001C0266" w:rsidP="001C3878">
            <w:pPr>
              <w:pStyle w:val="ListParagraph"/>
              <w:ind w:left="0" w:right="261"/>
              <w:jc w:val="center"/>
              <w:rPr>
                <w:rFonts w:asciiTheme="majorBidi" w:hAnsiTheme="majorBidi" w:cstheme="majorBidi"/>
              </w:rPr>
            </w:pPr>
            <w:r w:rsidRPr="007F0A84">
              <w:rPr>
                <w:rFonts w:asciiTheme="majorBidi" w:hAnsiTheme="majorBidi" w:cstheme="majorBidi"/>
              </w:rPr>
              <w:t>489,480</w:t>
            </w:r>
          </w:p>
        </w:tc>
      </w:tr>
      <w:tr w:rsidR="001A369E" w:rsidRPr="007F0A84" w14:paraId="30FCE6F4" w14:textId="5E58EE35" w:rsidTr="00445ACD">
        <w:tc>
          <w:tcPr>
            <w:tcW w:w="0" w:type="auto"/>
            <w:shd w:val="clear" w:color="auto" w:fill="D9E2F3" w:themeFill="accent1" w:themeFillTint="33"/>
          </w:tcPr>
          <w:p w14:paraId="2EE5D653"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3</w:t>
            </w:r>
          </w:p>
        </w:tc>
        <w:tc>
          <w:tcPr>
            <w:tcW w:w="0" w:type="auto"/>
            <w:vAlign w:val="center"/>
          </w:tcPr>
          <w:p w14:paraId="425BF782" w14:textId="7A1C629D" w:rsidR="001A369E" w:rsidRPr="007F0A84" w:rsidRDefault="004544F3" w:rsidP="001C3878">
            <w:pPr>
              <w:pStyle w:val="ListParagraph"/>
              <w:ind w:left="0" w:right="261"/>
              <w:jc w:val="center"/>
              <w:rPr>
                <w:rFonts w:asciiTheme="majorBidi" w:hAnsiTheme="majorBidi" w:cstheme="majorBidi"/>
              </w:rPr>
            </w:pPr>
            <w:r w:rsidRPr="007F0A84">
              <w:rPr>
                <w:rFonts w:asciiTheme="majorBidi" w:hAnsiTheme="majorBidi" w:cstheme="majorBidi"/>
                <w:b/>
                <w:bCs/>
              </w:rPr>
              <w:t>Plastikler ve mamulleri; kauçuk ve mamulleri</w:t>
            </w:r>
          </w:p>
        </w:tc>
        <w:tc>
          <w:tcPr>
            <w:tcW w:w="0" w:type="auto"/>
            <w:vAlign w:val="center"/>
          </w:tcPr>
          <w:p w14:paraId="5D330965" w14:textId="4F881922" w:rsidR="001A369E" w:rsidRPr="007F0A84" w:rsidRDefault="001A369E" w:rsidP="001C3878">
            <w:pPr>
              <w:pStyle w:val="ListParagraph"/>
              <w:ind w:left="0" w:right="261"/>
              <w:jc w:val="center"/>
              <w:rPr>
                <w:rFonts w:asciiTheme="majorBidi" w:hAnsiTheme="majorBidi" w:cstheme="majorBidi"/>
              </w:rPr>
            </w:pPr>
            <w:r w:rsidRPr="007F0A84">
              <w:rPr>
                <w:rFonts w:asciiTheme="majorBidi" w:hAnsiTheme="majorBidi" w:cstheme="majorBidi"/>
              </w:rPr>
              <w:t>3917-3918-3922-3925</w:t>
            </w:r>
          </w:p>
        </w:tc>
        <w:tc>
          <w:tcPr>
            <w:tcW w:w="0" w:type="auto"/>
            <w:vAlign w:val="center"/>
          </w:tcPr>
          <w:p w14:paraId="09FC595C" w14:textId="5991E516" w:rsidR="001A369E" w:rsidRPr="007F0A84" w:rsidRDefault="001A369E"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11,924,482</w:t>
            </w:r>
          </w:p>
        </w:tc>
        <w:tc>
          <w:tcPr>
            <w:tcW w:w="0" w:type="auto"/>
            <w:vAlign w:val="center"/>
          </w:tcPr>
          <w:p w14:paraId="14B756AD" w14:textId="3B583E28" w:rsidR="001A369E" w:rsidRPr="007F0A84" w:rsidRDefault="001C0266" w:rsidP="001C3878">
            <w:pPr>
              <w:pStyle w:val="ListParagraph"/>
              <w:ind w:left="0" w:right="261"/>
              <w:jc w:val="center"/>
              <w:rPr>
                <w:rFonts w:asciiTheme="majorBidi" w:hAnsiTheme="majorBidi" w:cstheme="majorBidi"/>
              </w:rPr>
            </w:pPr>
            <w:r w:rsidRPr="007F0A84">
              <w:rPr>
                <w:rFonts w:asciiTheme="majorBidi" w:hAnsiTheme="majorBidi" w:cstheme="majorBidi"/>
              </w:rPr>
              <w:t>8,010,470</w:t>
            </w:r>
          </w:p>
        </w:tc>
      </w:tr>
      <w:tr w:rsidR="001A369E" w:rsidRPr="007F0A84" w14:paraId="46AF736D" w14:textId="5884E225" w:rsidTr="00445ACD">
        <w:tc>
          <w:tcPr>
            <w:tcW w:w="0" w:type="auto"/>
            <w:shd w:val="clear" w:color="auto" w:fill="D9E2F3" w:themeFill="accent1" w:themeFillTint="33"/>
          </w:tcPr>
          <w:p w14:paraId="7134F1E2"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4</w:t>
            </w:r>
          </w:p>
        </w:tc>
        <w:tc>
          <w:tcPr>
            <w:tcW w:w="0" w:type="auto"/>
            <w:vAlign w:val="center"/>
          </w:tcPr>
          <w:p w14:paraId="173063BD" w14:textId="534A9276" w:rsidR="001A369E" w:rsidRPr="007F0A84" w:rsidRDefault="004544F3" w:rsidP="001C3878">
            <w:pPr>
              <w:pStyle w:val="ListParagraph"/>
              <w:ind w:left="0" w:right="261"/>
              <w:jc w:val="center"/>
              <w:rPr>
                <w:rFonts w:asciiTheme="majorBidi" w:hAnsiTheme="majorBidi" w:cstheme="majorBidi"/>
              </w:rPr>
            </w:pPr>
            <w:r w:rsidRPr="007F0A84">
              <w:rPr>
                <w:rFonts w:asciiTheme="majorBidi" w:hAnsiTheme="majorBidi" w:cstheme="majorBidi"/>
                <w:b/>
                <w:bCs/>
              </w:rPr>
              <w:t>Ağaç ve ahşap eşya</w:t>
            </w:r>
          </w:p>
        </w:tc>
        <w:tc>
          <w:tcPr>
            <w:tcW w:w="0" w:type="auto"/>
            <w:vAlign w:val="center"/>
          </w:tcPr>
          <w:p w14:paraId="366F0E38" w14:textId="31482CC5" w:rsidR="001A369E" w:rsidRPr="007F0A84" w:rsidRDefault="001A369E"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4411-4412-4418</w:t>
            </w:r>
          </w:p>
        </w:tc>
        <w:tc>
          <w:tcPr>
            <w:tcW w:w="0" w:type="auto"/>
            <w:vAlign w:val="center"/>
          </w:tcPr>
          <w:p w14:paraId="5D815BE6" w14:textId="0BCBF781" w:rsidR="001A369E" w:rsidRPr="007F0A84" w:rsidRDefault="001A369E" w:rsidP="001C3878">
            <w:pPr>
              <w:pStyle w:val="ListParagraph"/>
              <w:ind w:left="0" w:right="261"/>
              <w:jc w:val="center"/>
              <w:rPr>
                <w:rFonts w:asciiTheme="majorBidi" w:hAnsiTheme="majorBidi" w:cstheme="majorBidi"/>
                <w:color w:val="FF0000"/>
                <w:sz w:val="24"/>
                <w:szCs w:val="24"/>
              </w:rPr>
            </w:pPr>
            <w:r w:rsidRPr="007F0A84">
              <w:rPr>
                <w:rFonts w:asciiTheme="majorBidi" w:hAnsiTheme="majorBidi" w:cstheme="majorBidi"/>
                <w:color w:val="FF0000"/>
              </w:rPr>
              <w:t>703,632</w:t>
            </w:r>
          </w:p>
        </w:tc>
        <w:tc>
          <w:tcPr>
            <w:tcW w:w="0" w:type="auto"/>
            <w:vAlign w:val="center"/>
          </w:tcPr>
          <w:p w14:paraId="7CE4813A" w14:textId="6711A45D" w:rsidR="001A369E" w:rsidRPr="007F0A84" w:rsidRDefault="001C0266"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134,7860</w:t>
            </w:r>
          </w:p>
        </w:tc>
      </w:tr>
      <w:tr w:rsidR="001A369E" w:rsidRPr="007F0A84" w14:paraId="179EC0BF" w14:textId="653E7B77" w:rsidTr="00445ACD">
        <w:tc>
          <w:tcPr>
            <w:tcW w:w="0" w:type="auto"/>
            <w:shd w:val="clear" w:color="auto" w:fill="D9E2F3" w:themeFill="accent1" w:themeFillTint="33"/>
          </w:tcPr>
          <w:p w14:paraId="53EBF383"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5</w:t>
            </w:r>
          </w:p>
        </w:tc>
        <w:tc>
          <w:tcPr>
            <w:tcW w:w="0" w:type="auto"/>
            <w:vAlign w:val="center"/>
          </w:tcPr>
          <w:p w14:paraId="38EA5BC8" w14:textId="60F68235"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Odun veya diğer lifli selülozik maddelerin hamurları</w:t>
            </w:r>
          </w:p>
          <w:p w14:paraId="11CFD5CF" w14:textId="2585788C"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lastRenderedPageBreak/>
              <w:t>Ve geri kazanılmış kağıt veya karton (döküntü,</w:t>
            </w:r>
          </w:p>
          <w:p w14:paraId="6D4A2AFB" w14:textId="5B8E0C2A"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Kırpıntı ve hurdalar);</w:t>
            </w:r>
          </w:p>
          <w:p w14:paraId="1DE9DD68" w14:textId="011B01DF" w:rsidR="001A369E" w:rsidRPr="007F0A84" w:rsidRDefault="004544F3" w:rsidP="001C3878">
            <w:pPr>
              <w:pStyle w:val="ListParagraph"/>
              <w:ind w:left="0" w:right="261"/>
              <w:jc w:val="center"/>
              <w:rPr>
                <w:rFonts w:asciiTheme="majorBidi" w:hAnsiTheme="majorBidi" w:cstheme="majorBidi"/>
              </w:rPr>
            </w:pPr>
            <w:r w:rsidRPr="007F0A84">
              <w:rPr>
                <w:rFonts w:asciiTheme="majorBidi" w:hAnsiTheme="majorBidi" w:cstheme="majorBidi"/>
                <w:b/>
                <w:bCs/>
              </w:rPr>
              <w:t>Kağıt, karton ve mamulleri</w:t>
            </w:r>
          </w:p>
        </w:tc>
        <w:tc>
          <w:tcPr>
            <w:tcW w:w="0" w:type="auto"/>
            <w:vAlign w:val="center"/>
          </w:tcPr>
          <w:p w14:paraId="2FDF9914" w14:textId="6493FB86" w:rsidR="001A369E" w:rsidRPr="007F0A84" w:rsidRDefault="001A369E" w:rsidP="001C3878">
            <w:pPr>
              <w:pStyle w:val="ListParagraph"/>
              <w:ind w:left="0" w:right="261"/>
              <w:jc w:val="center"/>
              <w:rPr>
                <w:rFonts w:asciiTheme="majorBidi" w:hAnsiTheme="majorBidi" w:cstheme="majorBidi"/>
              </w:rPr>
            </w:pPr>
            <w:r w:rsidRPr="007F0A84">
              <w:rPr>
                <w:rFonts w:asciiTheme="majorBidi" w:hAnsiTheme="majorBidi" w:cstheme="majorBidi"/>
              </w:rPr>
              <w:lastRenderedPageBreak/>
              <w:t>4814</w:t>
            </w:r>
          </w:p>
        </w:tc>
        <w:tc>
          <w:tcPr>
            <w:tcW w:w="0" w:type="auto"/>
            <w:vAlign w:val="center"/>
          </w:tcPr>
          <w:p w14:paraId="300053E2" w14:textId="710DAA87" w:rsidR="001A369E" w:rsidRPr="007F0A84" w:rsidRDefault="001A369E"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0</w:t>
            </w:r>
          </w:p>
        </w:tc>
        <w:tc>
          <w:tcPr>
            <w:tcW w:w="0" w:type="auto"/>
            <w:vAlign w:val="center"/>
          </w:tcPr>
          <w:p w14:paraId="29136590" w14:textId="2ADB6B43" w:rsidR="001A369E" w:rsidRPr="007F0A84" w:rsidRDefault="001C0266" w:rsidP="001C3878">
            <w:pPr>
              <w:pStyle w:val="ListParagraph"/>
              <w:ind w:left="0" w:right="261"/>
              <w:jc w:val="center"/>
              <w:rPr>
                <w:rFonts w:asciiTheme="majorBidi" w:hAnsiTheme="majorBidi" w:cstheme="majorBidi"/>
              </w:rPr>
            </w:pPr>
            <w:r w:rsidRPr="007F0A84">
              <w:rPr>
                <w:rFonts w:asciiTheme="majorBidi" w:hAnsiTheme="majorBidi" w:cstheme="majorBidi"/>
              </w:rPr>
              <w:t>0</w:t>
            </w:r>
          </w:p>
        </w:tc>
      </w:tr>
      <w:tr w:rsidR="001A369E" w:rsidRPr="007F0A84" w14:paraId="26FC02D3" w14:textId="682C1D47" w:rsidTr="00445ACD">
        <w:tc>
          <w:tcPr>
            <w:tcW w:w="0" w:type="auto"/>
            <w:shd w:val="clear" w:color="auto" w:fill="D9E2F3" w:themeFill="accent1" w:themeFillTint="33"/>
          </w:tcPr>
          <w:p w14:paraId="40552957"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6</w:t>
            </w:r>
          </w:p>
        </w:tc>
        <w:tc>
          <w:tcPr>
            <w:tcW w:w="0" w:type="auto"/>
            <w:vAlign w:val="center"/>
          </w:tcPr>
          <w:p w14:paraId="1C2522B1" w14:textId="5E3FD35C"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Taş, alçı, çimento, amyant, mika veya benzeri</w:t>
            </w:r>
          </w:p>
          <w:p w14:paraId="57B0A010" w14:textId="776FF6B8" w:rsidR="001A369E" w:rsidRPr="007F0A84" w:rsidRDefault="004544F3" w:rsidP="001C3878">
            <w:pPr>
              <w:ind w:right="261"/>
              <w:jc w:val="center"/>
              <w:rPr>
                <w:rFonts w:asciiTheme="majorBidi" w:hAnsiTheme="majorBidi" w:cstheme="majorBidi"/>
                <w:b/>
                <w:bCs/>
              </w:rPr>
            </w:pPr>
            <w:r w:rsidRPr="007F0A84">
              <w:rPr>
                <w:rFonts w:asciiTheme="majorBidi" w:hAnsiTheme="majorBidi" w:cstheme="majorBidi"/>
                <w:b/>
                <w:bCs/>
              </w:rPr>
              <w:t>Maddelerden eşya; seramik mamulleri;</w:t>
            </w:r>
          </w:p>
          <w:p w14:paraId="1E1FD329" w14:textId="79775BD8" w:rsidR="001A369E" w:rsidRPr="007F0A84" w:rsidRDefault="004544F3" w:rsidP="001C3878">
            <w:pPr>
              <w:pStyle w:val="ListParagraph"/>
              <w:ind w:left="0" w:right="261"/>
              <w:jc w:val="center"/>
              <w:rPr>
                <w:rFonts w:asciiTheme="majorBidi" w:hAnsiTheme="majorBidi" w:cstheme="majorBidi"/>
              </w:rPr>
            </w:pPr>
            <w:r w:rsidRPr="007F0A84">
              <w:rPr>
                <w:rFonts w:asciiTheme="majorBidi" w:hAnsiTheme="majorBidi" w:cstheme="majorBidi"/>
                <w:b/>
                <w:bCs/>
              </w:rPr>
              <w:t>Cam ve cam eşya</w:t>
            </w:r>
          </w:p>
        </w:tc>
        <w:tc>
          <w:tcPr>
            <w:tcW w:w="0" w:type="auto"/>
            <w:vAlign w:val="center"/>
          </w:tcPr>
          <w:p w14:paraId="56275530" w14:textId="77777777" w:rsidR="001A369E" w:rsidRPr="007F0A84" w:rsidRDefault="001A369E"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6802-68-03-6806-6807-6809-6810-6811</w:t>
            </w:r>
          </w:p>
          <w:p w14:paraId="3DFBF7BE" w14:textId="77777777" w:rsidR="001A369E" w:rsidRPr="007F0A84" w:rsidRDefault="001A369E"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6904-6905-6907-6908-6910</w:t>
            </w:r>
          </w:p>
          <w:p w14:paraId="45F49C98" w14:textId="065BFDAF" w:rsidR="001A369E" w:rsidRPr="007F0A84" w:rsidRDefault="001A369E"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7003-7004-7005-7008-7016</w:t>
            </w:r>
          </w:p>
        </w:tc>
        <w:tc>
          <w:tcPr>
            <w:tcW w:w="0" w:type="auto"/>
            <w:vAlign w:val="center"/>
          </w:tcPr>
          <w:p w14:paraId="54283EBF" w14:textId="3B9CDCB6" w:rsidR="001A369E" w:rsidRPr="007F0A84" w:rsidRDefault="001A369E" w:rsidP="001C3878">
            <w:pPr>
              <w:pStyle w:val="ListParagraph"/>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rPr>
              <w:t>25,294,896</w:t>
            </w:r>
          </w:p>
        </w:tc>
        <w:tc>
          <w:tcPr>
            <w:tcW w:w="0" w:type="auto"/>
            <w:vAlign w:val="center"/>
          </w:tcPr>
          <w:p w14:paraId="7F6C1012" w14:textId="36F56A54" w:rsidR="001A369E" w:rsidRPr="007F0A84" w:rsidRDefault="001C0266" w:rsidP="001C3878">
            <w:pPr>
              <w:pStyle w:val="ListParagraph"/>
              <w:ind w:left="0" w:right="261"/>
              <w:jc w:val="center"/>
              <w:rPr>
                <w:rFonts w:asciiTheme="majorBidi" w:hAnsiTheme="majorBidi" w:cstheme="majorBidi"/>
                <w:i/>
                <w:iCs/>
                <w:color w:val="FF0000"/>
              </w:rPr>
            </w:pPr>
            <w:r w:rsidRPr="007F0A84">
              <w:rPr>
                <w:rFonts w:asciiTheme="majorBidi" w:hAnsiTheme="majorBidi" w:cstheme="majorBidi"/>
                <w:i/>
                <w:iCs/>
                <w:color w:val="FF0000"/>
              </w:rPr>
              <w:t>33,188,536</w:t>
            </w:r>
          </w:p>
        </w:tc>
      </w:tr>
      <w:tr w:rsidR="001A369E" w:rsidRPr="007F0A84" w14:paraId="4AAE6135" w14:textId="6FB1763A" w:rsidTr="00445ACD">
        <w:tc>
          <w:tcPr>
            <w:tcW w:w="0" w:type="auto"/>
            <w:shd w:val="clear" w:color="auto" w:fill="D9E2F3" w:themeFill="accent1" w:themeFillTint="33"/>
          </w:tcPr>
          <w:p w14:paraId="2D051F89"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7</w:t>
            </w:r>
          </w:p>
        </w:tc>
        <w:tc>
          <w:tcPr>
            <w:tcW w:w="0" w:type="auto"/>
            <w:vAlign w:val="center"/>
          </w:tcPr>
          <w:p w14:paraId="38979E2A" w14:textId="1592B2A8" w:rsidR="001A369E" w:rsidRPr="007F0A84" w:rsidRDefault="004544F3" w:rsidP="001C3878">
            <w:pPr>
              <w:pStyle w:val="ListParagraph"/>
              <w:ind w:left="0" w:right="261"/>
              <w:jc w:val="center"/>
              <w:rPr>
                <w:rFonts w:asciiTheme="majorBidi" w:hAnsiTheme="majorBidi" w:cstheme="majorBidi"/>
              </w:rPr>
            </w:pPr>
            <w:r w:rsidRPr="007F0A84">
              <w:rPr>
                <w:rFonts w:asciiTheme="majorBidi" w:hAnsiTheme="majorBidi" w:cstheme="majorBidi"/>
                <w:b/>
                <w:bCs/>
              </w:rPr>
              <w:t>Adi metaller ve adi metallerden eşya</w:t>
            </w:r>
          </w:p>
        </w:tc>
        <w:tc>
          <w:tcPr>
            <w:tcW w:w="0" w:type="auto"/>
            <w:vAlign w:val="center"/>
          </w:tcPr>
          <w:p w14:paraId="67D14002" w14:textId="77777777" w:rsidR="001A369E" w:rsidRPr="007F0A84" w:rsidRDefault="001A369E"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7214-7215-7216-7217</w:t>
            </w:r>
          </w:p>
          <w:p w14:paraId="2B9B9178" w14:textId="61917D1E" w:rsidR="001A369E" w:rsidRPr="007F0A84" w:rsidRDefault="001A369E"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7303-7304-7305-7306-7307-7308-7317-7318-7322-7324-7604-7610-7615-8301-8302</w:t>
            </w:r>
          </w:p>
        </w:tc>
        <w:tc>
          <w:tcPr>
            <w:tcW w:w="0" w:type="auto"/>
            <w:vAlign w:val="center"/>
          </w:tcPr>
          <w:p w14:paraId="0A2864C4" w14:textId="7D1FCFA5" w:rsidR="001A369E" w:rsidRPr="007F0A84" w:rsidRDefault="001A369E" w:rsidP="001C3878">
            <w:pPr>
              <w:pStyle w:val="ListParagraph"/>
              <w:ind w:left="0" w:right="261"/>
              <w:jc w:val="center"/>
              <w:rPr>
                <w:rFonts w:asciiTheme="majorBidi" w:hAnsiTheme="majorBidi" w:cstheme="majorBidi"/>
                <w:i/>
                <w:iCs/>
                <w:color w:val="FF0000"/>
                <w:sz w:val="24"/>
                <w:szCs w:val="24"/>
              </w:rPr>
            </w:pPr>
            <w:r w:rsidRPr="007F0A84">
              <w:rPr>
                <w:rFonts w:asciiTheme="majorBidi" w:hAnsiTheme="majorBidi" w:cstheme="majorBidi"/>
                <w:i/>
                <w:iCs/>
                <w:color w:val="FF0000"/>
              </w:rPr>
              <w:t>86,509,749</w:t>
            </w:r>
          </w:p>
        </w:tc>
        <w:tc>
          <w:tcPr>
            <w:tcW w:w="0" w:type="auto"/>
            <w:vAlign w:val="center"/>
          </w:tcPr>
          <w:p w14:paraId="06117A4C" w14:textId="65D55C3F" w:rsidR="001A369E" w:rsidRPr="007F0A84" w:rsidRDefault="001C0266" w:rsidP="001C3878">
            <w:pPr>
              <w:pStyle w:val="ListParagraph"/>
              <w:ind w:left="0" w:right="261"/>
              <w:jc w:val="center"/>
              <w:rPr>
                <w:rFonts w:asciiTheme="majorBidi" w:hAnsiTheme="majorBidi" w:cstheme="majorBidi"/>
                <w:i/>
                <w:iCs/>
                <w:color w:val="FF0000"/>
              </w:rPr>
            </w:pPr>
            <w:r w:rsidRPr="007F0A84">
              <w:rPr>
                <w:rFonts w:asciiTheme="majorBidi" w:hAnsiTheme="majorBidi" w:cstheme="majorBidi"/>
                <w:i/>
                <w:iCs/>
                <w:color w:val="FF0000"/>
              </w:rPr>
              <w:t>310,882,892</w:t>
            </w:r>
          </w:p>
        </w:tc>
      </w:tr>
      <w:tr w:rsidR="001A369E" w:rsidRPr="007F0A84" w14:paraId="6753B7EB" w14:textId="678D6663" w:rsidTr="00445ACD">
        <w:tc>
          <w:tcPr>
            <w:tcW w:w="0" w:type="auto"/>
            <w:shd w:val="clear" w:color="auto" w:fill="D9E2F3" w:themeFill="accent1" w:themeFillTint="33"/>
          </w:tcPr>
          <w:p w14:paraId="1ED41C53"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8</w:t>
            </w:r>
          </w:p>
        </w:tc>
        <w:tc>
          <w:tcPr>
            <w:tcW w:w="0" w:type="auto"/>
            <w:vAlign w:val="center"/>
          </w:tcPr>
          <w:p w14:paraId="11814368" w14:textId="77777777" w:rsidR="00CE108A" w:rsidRPr="007F0A84" w:rsidRDefault="00CE108A" w:rsidP="00CE108A">
            <w:pPr>
              <w:ind w:right="261"/>
              <w:rPr>
                <w:rFonts w:asciiTheme="majorBidi" w:hAnsiTheme="majorBidi" w:cstheme="majorBidi"/>
                <w:b/>
                <w:bCs/>
              </w:rPr>
            </w:pPr>
            <w:r w:rsidRPr="007F0A84">
              <w:rPr>
                <w:rFonts w:asciiTheme="majorBidi" w:hAnsiTheme="majorBidi" w:cstheme="majorBidi"/>
                <w:b/>
                <w:bCs/>
              </w:rPr>
              <w:t>Makinalar ve mekanik cihazlar; elektrik malzemeleri; bunların aksam ve parçaları; ses</w:t>
            </w:r>
          </w:p>
          <w:p w14:paraId="2703B876" w14:textId="77777777" w:rsidR="00CE108A" w:rsidRPr="007F0A84" w:rsidRDefault="00CE108A" w:rsidP="00CE108A">
            <w:pPr>
              <w:ind w:right="261"/>
              <w:rPr>
                <w:rFonts w:asciiTheme="majorBidi" w:hAnsiTheme="majorBidi" w:cstheme="majorBidi"/>
                <w:b/>
                <w:bCs/>
              </w:rPr>
            </w:pPr>
            <w:r w:rsidRPr="007F0A84">
              <w:rPr>
                <w:rFonts w:asciiTheme="majorBidi" w:hAnsiTheme="majorBidi" w:cstheme="majorBidi"/>
                <w:b/>
                <w:bCs/>
              </w:rPr>
              <w:t>kaydediciler ve kaydedilen sesi tekrar vermeye mahsus cihazlar, televizyon görüntü ve ses</w:t>
            </w:r>
          </w:p>
          <w:p w14:paraId="4A4F6F79" w14:textId="54C84BE0" w:rsidR="001A369E" w:rsidRPr="007F0A84" w:rsidRDefault="00CE108A" w:rsidP="00CE108A">
            <w:pPr>
              <w:pStyle w:val="ListParagraph"/>
              <w:ind w:left="0" w:right="261"/>
              <w:rPr>
                <w:rFonts w:asciiTheme="majorBidi" w:hAnsiTheme="majorBidi" w:cstheme="majorBidi"/>
                <w:b/>
              </w:rPr>
            </w:pPr>
            <w:r w:rsidRPr="007F0A84">
              <w:rPr>
                <w:rFonts w:asciiTheme="majorBidi" w:hAnsiTheme="majorBidi" w:cstheme="majorBidi"/>
                <w:b/>
                <w:bCs/>
              </w:rPr>
              <w:t>kaydedicileri ve kaydedilen görüntü ve sesi tekrar vermeye mahsus cihazlar; bunların aksam, parça ve teferruatı</w:t>
            </w:r>
          </w:p>
        </w:tc>
        <w:tc>
          <w:tcPr>
            <w:tcW w:w="0" w:type="auto"/>
            <w:vAlign w:val="center"/>
          </w:tcPr>
          <w:p w14:paraId="64744E32" w14:textId="55A9CEC3" w:rsidR="001A369E" w:rsidRPr="007F0A84" w:rsidRDefault="001A369E"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8402 -8403-8404 – 8415-8428-8481- 8536-8544</w:t>
            </w:r>
          </w:p>
        </w:tc>
        <w:tc>
          <w:tcPr>
            <w:tcW w:w="0" w:type="auto"/>
            <w:vAlign w:val="center"/>
          </w:tcPr>
          <w:p w14:paraId="5CE8BAD0" w14:textId="6B849EAF" w:rsidR="001A369E" w:rsidRPr="007F0A84" w:rsidRDefault="001A369E" w:rsidP="001C3878">
            <w:pPr>
              <w:pStyle w:val="ListParagraph"/>
              <w:ind w:left="0" w:right="261"/>
              <w:jc w:val="center"/>
              <w:rPr>
                <w:rFonts w:asciiTheme="majorBidi" w:hAnsiTheme="majorBidi" w:cstheme="majorBidi"/>
                <w:color w:val="FF0000"/>
                <w:sz w:val="24"/>
                <w:szCs w:val="24"/>
              </w:rPr>
            </w:pPr>
            <w:r w:rsidRPr="007F0A84">
              <w:rPr>
                <w:rFonts w:asciiTheme="majorBidi" w:hAnsiTheme="majorBidi" w:cstheme="majorBidi"/>
                <w:color w:val="FF0000"/>
              </w:rPr>
              <w:t>7,387,507</w:t>
            </w:r>
          </w:p>
        </w:tc>
        <w:tc>
          <w:tcPr>
            <w:tcW w:w="0" w:type="auto"/>
            <w:vAlign w:val="center"/>
          </w:tcPr>
          <w:p w14:paraId="369DC752" w14:textId="413E274B" w:rsidR="001A369E" w:rsidRPr="007F0A84" w:rsidRDefault="001C0266" w:rsidP="001C3878">
            <w:pPr>
              <w:pStyle w:val="ListParagraph"/>
              <w:ind w:left="0" w:right="261"/>
              <w:jc w:val="center"/>
              <w:rPr>
                <w:rFonts w:asciiTheme="majorBidi" w:hAnsiTheme="majorBidi" w:cstheme="majorBidi"/>
                <w:color w:val="FF0000"/>
              </w:rPr>
            </w:pPr>
            <w:r w:rsidRPr="007F0A84">
              <w:rPr>
                <w:rFonts w:asciiTheme="majorBidi" w:hAnsiTheme="majorBidi" w:cstheme="majorBidi"/>
                <w:color w:val="FF0000"/>
              </w:rPr>
              <w:t>7,683,132</w:t>
            </w:r>
          </w:p>
        </w:tc>
      </w:tr>
      <w:tr w:rsidR="001A369E" w:rsidRPr="007F0A84" w14:paraId="354E30C2" w14:textId="5DF46915" w:rsidTr="00445ACD">
        <w:tc>
          <w:tcPr>
            <w:tcW w:w="0" w:type="auto"/>
            <w:shd w:val="clear" w:color="auto" w:fill="D9E2F3" w:themeFill="accent1" w:themeFillTint="33"/>
          </w:tcPr>
          <w:p w14:paraId="11C3A3F7"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9</w:t>
            </w:r>
          </w:p>
        </w:tc>
        <w:tc>
          <w:tcPr>
            <w:tcW w:w="0" w:type="auto"/>
            <w:vAlign w:val="center"/>
          </w:tcPr>
          <w:p w14:paraId="1975FC4C" w14:textId="10B90AC6" w:rsidR="001A369E" w:rsidRPr="007F0A84" w:rsidRDefault="004544F3" w:rsidP="001C3878">
            <w:pPr>
              <w:pStyle w:val="ListParagraph"/>
              <w:ind w:left="0" w:right="261"/>
              <w:jc w:val="center"/>
              <w:rPr>
                <w:rFonts w:asciiTheme="majorBidi" w:hAnsiTheme="majorBidi" w:cstheme="majorBidi"/>
                <w:b/>
              </w:rPr>
            </w:pPr>
            <w:r w:rsidRPr="007F0A84">
              <w:rPr>
                <w:rFonts w:asciiTheme="majorBidi" w:hAnsiTheme="majorBidi" w:cstheme="majorBidi"/>
                <w:b/>
                <w:bCs/>
              </w:rPr>
              <w:t>Muhtelif mamul eşya</w:t>
            </w:r>
          </w:p>
        </w:tc>
        <w:tc>
          <w:tcPr>
            <w:tcW w:w="0" w:type="auto"/>
            <w:vAlign w:val="center"/>
          </w:tcPr>
          <w:p w14:paraId="5E5CA09C" w14:textId="0A19A629" w:rsidR="001A369E" w:rsidRPr="007F0A84" w:rsidRDefault="001A369E" w:rsidP="001C3878">
            <w:pPr>
              <w:pStyle w:val="ListParagraph"/>
              <w:ind w:left="0" w:right="261"/>
              <w:jc w:val="center"/>
              <w:rPr>
                <w:rFonts w:asciiTheme="majorBidi" w:hAnsiTheme="majorBidi" w:cstheme="majorBidi"/>
              </w:rPr>
            </w:pPr>
            <w:r w:rsidRPr="007F0A84">
              <w:rPr>
                <w:rFonts w:asciiTheme="majorBidi" w:hAnsiTheme="majorBidi" w:cstheme="majorBidi"/>
              </w:rPr>
              <w:t>9406 – 9405</w:t>
            </w:r>
          </w:p>
        </w:tc>
        <w:tc>
          <w:tcPr>
            <w:tcW w:w="0" w:type="auto"/>
            <w:vAlign w:val="center"/>
          </w:tcPr>
          <w:p w14:paraId="228A78EF" w14:textId="69EF4EE0" w:rsidR="001A369E" w:rsidRPr="007F0A84" w:rsidRDefault="001A369E"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rPr>
              <w:t>3,886,806</w:t>
            </w:r>
          </w:p>
        </w:tc>
        <w:tc>
          <w:tcPr>
            <w:tcW w:w="0" w:type="auto"/>
            <w:vAlign w:val="center"/>
          </w:tcPr>
          <w:p w14:paraId="047031BC" w14:textId="557DC146" w:rsidR="001A369E" w:rsidRPr="007F0A84" w:rsidRDefault="001C0266" w:rsidP="001C3878">
            <w:pPr>
              <w:pStyle w:val="ListParagraph"/>
              <w:ind w:left="0" w:right="261"/>
              <w:jc w:val="center"/>
              <w:rPr>
                <w:rFonts w:asciiTheme="majorBidi" w:hAnsiTheme="majorBidi" w:cstheme="majorBidi"/>
              </w:rPr>
            </w:pPr>
            <w:r w:rsidRPr="007F0A84">
              <w:rPr>
                <w:rFonts w:asciiTheme="majorBidi" w:hAnsiTheme="majorBidi" w:cstheme="majorBidi"/>
              </w:rPr>
              <w:t>3,092,377</w:t>
            </w:r>
          </w:p>
        </w:tc>
      </w:tr>
      <w:tr w:rsidR="001A369E" w:rsidRPr="007F0A84" w14:paraId="11D80DC0" w14:textId="5F30AA60" w:rsidTr="00445ACD">
        <w:tc>
          <w:tcPr>
            <w:tcW w:w="0" w:type="auto"/>
            <w:shd w:val="clear" w:color="auto" w:fill="D9E2F3" w:themeFill="accent1" w:themeFillTint="33"/>
          </w:tcPr>
          <w:p w14:paraId="13B14457" w14:textId="77777777" w:rsidR="001A369E" w:rsidRPr="007F0A84" w:rsidRDefault="001A369E" w:rsidP="001C3878">
            <w:pPr>
              <w:pStyle w:val="ListParagraph"/>
              <w:ind w:left="0" w:right="261"/>
              <w:rPr>
                <w:rFonts w:asciiTheme="majorBidi" w:hAnsiTheme="majorBidi" w:cstheme="majorBidi"/>
                <w:b/>
                <w:sz w:val="24"/>
                <w:szCs w:val="24"/>
              </w:rPr>
            </w:pPr>
            <w:r w:rsidRPr="007F0A84">
              <w:rPr>
                <w:rFonts w:asciiTheme="majorBidi" w:hAnsiTheme="majorBidi" w:cstheme="majorBidi"/>
                <w:b/>
                <w:sz w:val="24"/>
                <w:szCs w:val="24"/>
              </w:rPr>
              <w:t>10</w:t>
            </w:r>
          </w:p>
        </w:tc>
        <w:tc>
          <w:tcPr>
            <w:tcW w:w="0" w:type="auto"/>
          </w:tcPr>
          <w:p w14:paraId="12978A7C" w14:textId="77777777" w:rsidR="001A369E" w:rsidRPr="007F0A84" w:rsidRDefault="001A369E" w:rsidP="001C3878">
            <w:pPr>
              <w:pStyle w:val="ListParagraph"/>
              <w:ind w:left="0" w:right="261"/>
              <w:rPr>
                <w:rFonts w:asciiTheme="majorBidi" w:hAnsiTheme="majorBidi" w:cstheme="majorBidi"/>
                <w:b/>
                <w:sz w:val="24"/>
                <w:szCs w:val="24"/>
              </w:rPr>
            </w:pPr>
          </w:p>
        </w:tc>
        <w:tc>
          <w:tcPr>
            <w:tcW w:w="0" w:type="auto"/>
          </w:tcPr>
          <w:p w14:paraId="5AA87875" w14:textId="49A1D0CC" w:rsidR="001A369E" w:rsidRPr="007F0A84" w:rsidRDefault="00331B7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TOPLAM</w:t>
            </w:r>
          </w:p>
        </w:tc>
        <w:tc>
          <w:tcPr>
            <w:tcW w:w="0" w:type="auto"/>
            <w:vAlign w:val="center"/>
          </w:tcPr>
          <w:p w14:paraId="0C22104D" w14:textId="5FD3F281" w:rsidR="001A369E" w:rsidRPr="007F0A84" w:rsidRDefault="001A369E"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137,039,387</w:t>
            </w:r>
            <w:r w:rsidR="00331B72" w:rsidRPr="007F0A84">
              <w:rPr>
                <w:rFonts w:asciiTheme="majorBidi" w:hAnsiTheme="majorBidi" w:cstheme="majorBidi"/>
                <w:b/>
                <w:bCs/>
                <w:sz w:val="24"/>
                <w:szCs w:val="24"/>
              </w:rPr>
              <w:t>$</w:t>
            </w:r>
          </w:p>
        </w:tc>
        <w:tc>
          <w:tcPr>
            <w:tcW w:w="0" w:type="auto"/>
            <w:vAlign w:val="center"/>
          </w:tcPr>
          <w:p w14:paraId="6904FDBD" w14:textId="610B3B3E" w:rsidR="001A369E" w:rsidRPr="007F0A84" w:rsidRDefault="001C0266" w:rsidP="001C3878">
            <w:pPr>
              <w:pStyle w:val="ListParagraph"/>
              <w:ind w:left="0" w:right="261"/>
              <w:jc w:val="center"/>
              <w:rPr>
                <w:rFonts w:asciiTheme="majorBidi" w:hAnsiTheme="majorBidi" w:cstheme="majorBidi"/>
                <w:b/>
                <w:bCs/>
                <w:sz w:val="24"/>
                <w:szCs w:val="24"/>
                <w:lang w:bidi="fa-IR"/>
              </w:rPr>
            </w:pPr>
            <w:r w:rsidRPr="007F0A84">
              <w:rPr>
                <w:rFonts w:asciiTheme="majorBidi" w:hAnsiTheme="majorBidi" w:cstheme="majorBidi"/>
                <w:b/>
                <w:bCs/>
                <w:sz w:val="24"/>
                <w:szCs w:val="24"/>
              </w:rPr>
              <w:t>363,970,490</w:t>
            </w:r>
            <w:r w:rsidR="00331B72" w:rsidRPr="007F0A84">
              <w:rPr>
                <w:rFonts w:asciiTheme="majorBidi" w:hAnsiTheme="majorBidi" w:cstheme="majorBidi"/>
                <w:b/>
                <w:bCs/>
                <w:sz w:val="24"/>
                <w:szCs w:val="24"/>
              </w:rPr>
              <w:t>$</w:t>
            </w:r>
          </w:p>
        </w:tc>
      </w:tr>
    </w:tbl>
    <w:p w14:paraId="289445EF" w14:textId="336C4D95" w:rsidR="000D576B" w:rsidRPr="007F0A84" w:rsidRDefault="00EA339C" w:rsidP="001C3878">
      <w:pPr>
        <w:ind w:right="261"/>
        <w:rPr>
          <w:rFonts w:asciiTheme="majorBidi" w:hAnsiTheme="majorBidi" w:cstheme="majorBidi"/>
          <w:color w:val="FF0000"/>
          <w:sz w:val="24"/>
          <w:szCs w:val="24"/>
        </w:rPr>
      </w:pPr>
      <w:r w:rsidRPr="007F0A84">
        <w:rPr>
          <w:rFonts w:asciiTheme="majorBidi" w:hAnsiTheme="majorBidi" w:cstheme="majorBidi"/>
          <w:color w:val="FF0000"/>
          <w:sz w:val="24"/>
          <w:szCs w:val="24"/>
        </w:rPr>
        <w:tab/>
        <w:t>* Artış gösteren</w:t>
      </w:r>
    </w:p>
    <w:p w14:paraId="10C69F68" w14:textId="53AAFC61" w:rsidR="000A7263" w:rsidRPr="007F0A84" w:rsidRDefault="007F6304" w:rsidP="007F6304">
      <w:pPr>
        <w:ind w:right="261"/>
        <w:jc w:val="both"/>
        <w:rPr>
          <w:rFonts w:asciiTheme="majorBidi" w:hAnsiTheme="majorBidi" w:cstheme="majorBidi"/>
          <w:sz w:val="24"/>
          <w:szCs w:val="24"/>
        </w:rPr>
      </w:pPr>
      <w:r w:rsidRPr="007F0A84">
        <w:rPr>
          <w:rFonts w:asciiTheme="majorBidi" w:hAnsiTheme="majorBidi" w:cstheme="majorBidi"/>
          <w:sz w:val="24"/>
          <w:szCs w:val="24"/>
        </w:rPr>
        <w:t>Bu tabloda ilgi çeken nokta “Adi metaller...” başlıklı 7. Madde ürünlerinin ülkemize ihraç edilmesidir. İlginç olan nokta bu ürünlerin aynı zamanda İran’nın ithalatında ilk sıralarda gelmesidir. Şöyle bir okuma yanlış olmayacaktır: Hammade</w:t>
      </w:r>
      <w:r w:rsidR="009E78DC" w:rsidRPr="007F0A84">
        <w:rPr>
          <w:rFonts w:asciiTheme="majorBidi" w:hAnsiTheme="majorBidi" w:cstheme="majorBidi"/>
          <w:sz w:val="24"/>
          <w:szCs w:val="24"/>
        </w:rPr>
        <w:t xml:space="preserve"> </w:t>
      </w:r>
      <w:r w:rsidRPr="007F0A84">
        <w:rPr>
          <w:rFonts w:asciiTheme="majorBidi" w:hAnsiTheme="majorBidi" w:cstheme="majorBidi"/>
          <w:sz w:val="24"/>
          <w:szCs w:val="24"/>
        </w:rPr>
        <w:t>sıkıntısı çekmeyen</w:t>
      </w:r>
      <w:r w:rsidR="009E78DC" w:rsidRPr="007F0A84">
        <w:rPr>
          <w:rFonts w:asciiTheme="majorBidi" w:hAnsiTheme="majorBidi" w:cstheme="majorBidi"/>
          <w:sz w:val="24"/>
          <w:szCs w:val="24"/>
        </w:rPr>
        <w:t>, göreceli olarak çok düşük maliyetli enerji kullanabilen</w:t>
      </w:r>
      <w:r w:rsidRPr="007F0A84">
        <w:rPr>
          <w:rFonts w:asciiTheme="majorBidi" w:hAnsiTheme="majorBidi" w:cstheme="majorBidi"/>
          <w:sz w:val="24"/>
          <w:szCs w:val="24"/>
        </w:rPr>
        <w:t xml:space="preserve"> ve işçi maliyetleri</w:t>
      </w:r>
      <w:r w:rsidR="009E78DC" w:rsidRPr="007F0A84">
        <w:rPr>
          <w:rFonts w:asciiTheme="majorBidi" w:hAnsiTheme="majorBidi" w:cstheme="majorBidi"/>
          <w:sz w:val="24"/>
          <w:szCs w:val="24"/>
        </w:rPr>
        <w:t>nin de (yaklaşık 150 dolar)</w:t>
      </w:r>
      <w:r w:rsidRPr="007F0A84">
        <w:rPr>
          <w:rFonts w:asciiTheme="majorBidi" w:hAnsiTheme="majorBidi" w:cstheme="majorBidi"/>
          <w:sz w:val="24"/>
          <w:szCs w:val="24"/>
        </w:rPr>
        <w:t xml:space="preserve"> çok düşük</w:t>
      </w:r>
      <w:r w:rsidR="009E78DC" w:rsidRPr="007F0A84">
        <w:rPr>
          <w:rFonts w:asciiTheme="majorBidi" w:hAnsiTheme="majorBidi" w:cstheme="majorBidi"/>
          <w:sz w:val="24"/>
          <w:szCs w:val="24"/>
        </w:rPr>
        <w:t xml:space="preserve"> olduğu</w:t>
      </w:r>
      <w:r w:rsidRPr="007F0A84">
        <w:rPr>
          <w:rFonts w:asciiTheme="majorBidi" w:hAnsiTheme="majorBidi" w:cstheme="majorBidi"/>
          <w:sz w:val="24"/>
          <w:szCs w:val="24"/>
        </w:rPr>
        <w:t xml:space="preserve"> İran</w:t>
      </w:r>
      <w:r w:rsidR="009E78DC" w:rsidRPr="007F0A84">
        <w:rPr>
          <w:rFonts w:asciiTheme="majorBidi" w:hAnsiTheme="majorBidi" w:cstheme="majorBidi"/>
          <w:sz w:val="24"/>
          <w:szCs w:val="24"/>
        </w:rPr>
        <w:t>’da;</w:t>
      </w:r>
      <w:r w:rsidRPr="007F0A84">
        <w:rPr>
          <w:rFonts w:asciiTheme="majorBidi" w:hAnsiTheme="majorBidi" w:cstheme="majorBidi"/>
          <w:sz w:val="24"/>
          <w:szCs w:val="24"/>
        </w:rPr>
        <w:t xml:space="preserve"> bu ürünlerde “fason üretim” </w:t>
      </w:r>
      <w:r w:rsidR="009A1840" w:rsidRPr="007F0A84">
        <w:rPr>
          <w:rFonts w:asciiTheme="majorBidi" w:hAnsiTheme="majorBidi" w:cstheme="majorBidi"/>
          <w:sz w:val="24"/>
          <w:szCs w:val="24"/>
        </w:rPr>
        <w:t>imkanları ortaya çıkmaktadır</w:t>
      </w:r>
      <w:r w:rsidRPr="007F0A84">
        <w:rPr>
          <w:rFonts w:asciiTheme="majorBidi" w:hAnsiTheme="majorBidi" w:cstheme="majorBidi"/>
          <w:sz w:val="24"/>
          <w:szCs w:val="24"/>
        </w:rPr>
        <w:t>.</w:t>
      </w:r>
      <w:r w:rsidR="009A1840" w:rsidRPr="007F0A84">
        <w:rPr>
          <w:rFonts w:asciiTheme="majorBidi" w:hAnsiTheme="majorBidi" w:cstheme="majorBidi"/>
          <w:sz w:val="24"/>
          <w:szCs w:val="24"/>
        </w:rPr>
        <w:t xml:space="preserve"> </w:t>
      </w:r>
      <w:r w:rsidRPr="007F0A84">
        <w:rPr>
          <w:rFonts w:asciiTheme="majorBidi" w:hAnsiTheme="majorBidi" w:cstheme="majorBidi"/>
          <w:sz w:val="24"/>
          <w:szCs w:val="24"/>
        </w:rPr>
        <w:t>“İran’da parçaları üret, Türkiye’de birleştir ve menşe kazandır sonra Avrupaya/Dünyaya sat” modeli</w:t>
      </w:r>
      <w:r w:rsidR="009E78DC" w:rsidRPr="007F0A84">
        <w:rPr>
          <w:rFonts w:asciiTheme="majorBidi" w:hAnsiTheme="majorBidi" w:cstheme="majorBidi"/>
          <w:sz w:val="24"/>
          <w:szCs w:val="24"/>
        </w:rPr>
        <w:t>nin</w:t>
      </w:r>
      <w:r w:rsidRPr="007F0A84">
        <w:rPr>
          <w:rFonts w:asciiTheme="majorBidi" w:hAnsiTheme="majorBidi" w:cstheme="majorBidi"/>
          <w:sz w:val="24"/>
          <w:szCs w:val="24"/>
        </w:rPr>
        <w:t xml:space="preserve"> önemli fırsat</w:t>
      </w:r>
      <w:r w:rsidR="009E78DC" w:rsidRPr="007F0A84">
        <w:rPr>
          <w:rFonts w:asciiTheme="majorBidi" w:hAnsiTheme="majorBidi" w:cstheme="majorBidi"/>
          <w:sz w:val="24"/>
          <w:szCs w:val="24"/>
        </w:rPr>
        <w:t xml:space="preserve">lar sunabileceği </w:t>
      </w:r>
      <w:r w:rsidR="009A1840" w:rsidRPr="007F0A84">
        <w:rPr>
          <w:rFonts w:asciiTheme="majorBidi" w:hAnsiTheme="majorBidi" w:cstheme="majorBidi"/>
          <w:sz w:val="24"/>
          <w:szCs w:val="24"/>
        </w:rPr>
        <w:t>değerlendirilmektedir</w:t>
      </w:r>
      <w:r w:rsidR="009E78DC" w:rsidRPr="007F0A84">
        <w:rPr>
          <w:rFonts w:asciiTheme="majorBidi" w:hAnsiTheme="majorBidi" w:cstheme="majorBidi"/>
          <w:sz w:val="24"/>
          <w:szCs w:val="24"/>
        </w:rPr>
        <w:t>.</w:t>
      </w:r>
      <w:r w:rsidRPr="007F0A84">
        <w:rPr>
          <w:rFonts w:asciiTheme="majorBidi" w:hAnsiTheme="majorBidi" w:cstheme="majorBidi"/>
          <w:sz w:val="24"/>
          <w:szCs w:val="24"/>
        </w:rPr>
        <w:t xml:space="preserve"> </w:t>
      </w:r>
      <w:r w:rsidR="009E78DC" w:rsidRPr="007F0A84">
        <w:rPr>
          <w:rFonts w:asciiTheme="majorBidi" w:hAnsiTheme="majorBidi" w:cstheme="majorBidi"/>
          <w:sz w:val="24"/>
          <w:szCs w:val="24"/>
        </w:rPr>
        <w:t xml:space="preserve">Ülkemize yakınlığı sebebiyle </w:t>
      </w:r>
      <w:r w:rsidR="00B400D0" w:rsidRPr="007F0A84">
        <w:rPr>
          <w:rFonts w:asciiTheme="majorBidi" w:hAnsiTheme="majorBidi" w:cstheme="majorBidi"/>
          <w:sz w:val="24"/>
          <w:szCs w:val="24"/>
        </w:rPr>
        <w:t>firmalarımız</w:t>
      </w:r>
      <w:r w:rsidR="000571FA" w:rsidRPr="007F0A84">
        <w:rPr>
          <w:rFonts w:asciiTheme="majorBidi" w:hAnsiTheme="majorBidi" w:cstheme="majorBidi"/>
          <w:sz w:val="24"/>
          <w:szCs w:val="24"/>
        </w:rPr>
        <w:t>ın</w:t>
      </w:r>
      <w:r w:rsidR="00B400D0" w:rsidRPr="007F0A84">
        <w:rPr>
          <w:rFonts w:asciiTheme="majorBidi" w:hAnsiTheme="majorBidi" w:cstheme="majorBidi"/>
          <w:sz w:val="24"/>
          <w:szCs w:val="24"/>
        </w:rPr>
        <w:t xml:space="preserve"> özellikle Tebriz ve Urumiye bölgelerinde bu tür </w:t>
      </w:r>
      <w:r w:rsidR="000571FA" w:rsidRPr="007F0A84">
        <w:rPr>
          <w:rFonts w:asciiTheme="majorBidi" w:hAnsiTheme="majorBidi" w:cstheme="majorBidi"/>
          <w:sz w:val="24"/>
          <w:szCs w:val="24"/>
        </w:rPr>
        <w:t xml:space="preserve">faaliyetlerde bulunduğu bilinmektedir. </w:t>
      </w:r>
    </w:p>
    <w:p w14:paraId="3A084151" w14:textId="242D583D" w:rsidR="000571FA" w:rsidRPr="007F0A84" w:rsidRDefault="009E78DC" w:rsidP="007F6304">
      <w:pPr>
        <w:ind w:right="261"/>
        <w:jc w:val="both"/>
        <w:rPr>
          <w:rFonts w:asciiTheme="majorBidi" w:hAnsiTheme="majorBidi" w:cstheme="majorBidi"/>
          <w:sz w:val="24"/>
          <w:szCs w:val="24"/>
        </w:rPr>
      </w:pPr>
      <w:r w:rsidRPr="007F0A84">
        <w:rPr>
          <w:rFonts w:asciiTheme="majorBidi" w:hAnsiTheme="majorBidi" w:cstheme="majorBidi"/>
          <w:sz w:val="24"/>
          <w:szCs w:val="24"/>
        </w:rPr>
        <w:t xml:space="preserve">Bu maliyet anavtajının hangi </w:t>
      </w:r>
      <w:r w:rsidR="009A1840" w:rsidRPr="007F0A84">
        <w:rPr>
          <w:rFonts w:asciiTheme="majorBidi" w:hAnsiTheme="majorBidi" w:cstheme="majorBidi"/>
          <w:sz w:val="24"/>
          <w:szCs w:val="24"/>
        </w:rPr>
        <w:t xml:space="preserve">inşaat </w:t>
      </w:r>
      <w:r w:rsidRPr="007F0A84">
        <w:rPr>
          <w:rFonts w:asciiTheme="majorBidi" w:hAnsiTheme="majorBidi" w:cstheme="majorBidi"/>
          <w:sz w:val="24"/>
          <w:szCs w:val="24"/>
        </w:rPr>
        <w:t>ürünlerde olabileceğine işaret etmesi açısından, İran’nın Irak’a</w:t>
      </w:r>
      <w:r w:rsidR="0088015B">
        <w:rPr>
          <w:rFonts w:asciiTheme="majorBidi" w:hAnsiTheme="majorBidi" w:cstheme="majorBidi"/>
          <w:sz w:val="24"/>
          <w:szCs w:val="24"/>
        </w:rPr>
        <w:t xml:space="preserve"> (inşaat ürünlerinin bir numaralı ithalatçısı)</w:t>
      </w:r>
      <w:r w:rsidRPr="007F0A84">
        <w:rPr>
          <w:rFonts w:asciiTheme="majorBidi" w:hAnsiTheme="majorBidi" w:cstheme="majorBidi"/>
          <w:sz w:val="24"/>
          <w:szCs w:val="24"/>
        </w:rPr>
        <w:t xml:space="preserve"> hangi ürünleri</w:t>
      </w:r>
      <w:r w:rsidR="0088015B">
        <w:rPr>
          <w:rFonts w:asciiTheme="majorBidi" w:hAnsiTheme="majorBidi" w:cstheme="majorBidi"/>
          <w:sz w:val="24"/>
          <w:szCs w:val="24"/>
        </w:rPr>
        <w:t>,</w:t>
      </w:r>
      <w:r w:rsidRPr="007F0A84">
        <w:rPr>
          <w:rFonts w:asciiTheme="majorBidi" w:hAnsiTheme="majorBidi" w:cstheme="majorBidi"/>
          <w:sz w:val="24"/>
          <w:szCs w:val="24"/>
        </w:rPr>
        <w:t xml:space="preserve"> ne miktarda sattığı da aşağıdaki tabloda belirtilmiştir. </w:t>
      </w:r>
    </w:p>
    <w:p w14:paraId="76E69997" w14:textId="079F1ED5" w:rsidR="009A1840" w:rsidRPr="007F0A84" w:rsidRDefault="009A1840" w:rsidP="007F6304">
      <w:pPr>
        <w:ind w:right="261"/>
        <w:jc w:val="both"/>
        <w:rPr>
          <w:rFonts w:asciiTheme="majorBidi" w:hAnsiTheme="majorBidi" w:cstheme="majorBidi"/>
          <w:sz w:val="24"/>
          <w:szCs w:val="24"/>
        </w:rPr>
      </w:pPr>
    </w:p>
    <w:p w14:paraId="5B4BAABA" w14:textId="4AD429EA" w:rsidR="000D576B" w:rsidRPr="007F0A84" w:rsidRDefault="004544F3" w:rsidP="001C3878">
      <w:pPr>
        <w:ind w:right="261"/>
        <w:rPr>
          <w:rFonts w:asciiTheme="majorBidi" w:hAnsiTheme="majorBidi" w:cstheme="majorBidi"/>
          <w:sz w:val="24"/>
          <w:szCs w:val="24"/>
        </w:rPr>
      </w:pPr>
      <w:bookmarkStart w:id="7" w:name="_Hlk200541670"/>
      <w:r w:rsidRPr="007F0A84">
        <w:rPr>
          <w:rFonts w:asciiTheme="majorBidi" w:hAnsiTheme="majorBidi" w:cstheme="majorBidi"/>
          <w:sz w:val="24"/>
          <w:szCs w:val="24"/>
        </w:rPr>
        <w:lastRenderedPageBreak/>
        <w:t xml:space="preserve">1.2.3 </w:t>
      </w:r>
      <w:r w:rsidR="000D576B" w:rsidRPr="007F0A84">
        <w:rPr>
          <w:rFonts w:asciiTheme="majorBidi" w:hAnsiTheme="majorBidi" w:cstheme="majorBidi"/>
          <w:sz w:val="24"/>
          <w:szCs w:val="24"/>
        </w:rPr>
        <w:t>İran’dan</w:t>
      </w:r>
      <w:r w:rsidR="00331B72" w:rsidRPr="007F0A84">
        <w:rPr>
          <w:rFonts w:asciiTheme="majorBidi" w:hAnsiTheme="majorBidi" w:cstheme="majorBidi"/>
          <w:sz w:val="24"/>
          <w:szCs w:val="24"/>
        </w:rPr>
        <w:t xml:space="preserve"> Son İki Yılda</w:t>
      </w:r>
      <w:r w:rsidR="000D576B" w:rsidRPr="007F0A84">
        <w:rPr>
          <w:rFonts w:asciiTheme="majorBidi" w:hAnsiTheme="majorBidi" w:cstheme="majorBidi"/>
          <w:sz w:val="24"/>
          <w:szCs w:val="24"/>
        </w:rPr>
        <w:t xml:space="preserve"> Irak’a İ</w:t>
      </w:r>
      <w:r w:rsidR="00924964" w:rsidRPr="007F0A84">
        <w:rPr>
          <w:rFonts w:asciiTheme="majorBidi" w:hAnsiTheme="majorBidi" w:cstheme="majorBidi"/>
          <w:sz w:val="24"/>
          <w:szCs w:val="24"/>
        </w:rPr>
        <w:t>har</w:t>
      </w:r>
      <w:r w:rsidR="00EE4F30" w:rsidRPr="007F0A84">
        <w:rPr>
          <w:rFonts w:asciiTheme="majorBidi" w:hAnsiTheme="majorBidi" w:cstheme="majorBidi"/>
          <w:sz w:val="24"/>
          <w:szCs w:val="24"/>
        </w:rPr>
        <w:t>ç</w:t>
      </w:r>
      <w:r w:rsidR="000D576B" w:rsidRPr="007F0A84">
        <w:rPr>
          <w:rFonts w:asciiTheme="majorBidi" w:hAnsiTheme="majorBidi" w:cstheme="majorBidi"/>
          <w:sz w:val="24"/>
          <w:szCs w:val="24"/>
        </w:rPr>
        <w:t xml:space="preserve"> Edilen </w:t>
      </w:r>
      <w:r w:rsidR="00445ACD" w:rsidRPr="007F0A84">
        <w:rPr>
          <w:rFonts w:asciiTheme="majorBidi" w:hAnsiTheme="majorBidi" w:cstheme="majorBidi"/>
          <w:sz w:val="24"/>
          <w:szCs w:val="24"/>
        </w:rPr>
        <w:t>GTİP</w:t>
      </w:r>
      <w:r w:rsidR="000D576B" w:rsidRPr="007F0A84">
        <w:rPr>
          <w:rFonts w:asciiTheme="majorBidi" w:hAnsiTheme="majorBidi" w:cstheme="majorBidi"/>
          <w:sz w:val="24"/>
          <w:szCs w:val="24"/>
        </w:rPr>
        <w:t xml:space="preserve"> Bazında</w:t>
      </w:r>
      <w:r w:rsidRPr="007F0A84">
        <w:rPr>
          <w:rFonts w:asciiTheme="majorBidi" w:hAnsiTheme="majorBidi" w:cstheme="majorBidi"/>
          <w:sz w:val="24"/>
          <w:szCs w:val="24"/>
        </w:rPr>
        <w:t xml:space="preserve"> İnşaat Ürünleri</w:t>
      </w:r>
    </w:p>
    <w:bookmarkEnd w:id="7"/>
    <w:tbl>
      <w:tblPr>
        <w:tblStyle w:val="TableGrid"/>
        <w:tblW w:w="0" w:type="auto"/>
        <w:tblInd w:w="-5" w:type="dxa"/>
        <w:tblLook w:val="04A0" w:firstRow="1" w:lastRow="0" w:firstColumn="1" w:lastColumn="0" w:noHBand="0" w:noVBand="1"/>
      </w:tblPr>
      <w:tblGrid>
        <w:gridCol w:w="720"/>
        <w:gridCol w:w="3234"/>
        <w:gridCol w:w="2034"/>
        <w:gridCol w:w="1883"/>
        <w:gridCol w:w="1883"/>
      </w:tblGrid>
      <w:tr w:rsidR="001C0266" w:rsidRPr="008325B0" w14:paraId="55C82236" w14:textId="2F057F58" w:rsidTr="00445ACD">
        <w:tc>
          <w:tcPr>
            <w:tcW w:w="720" w:type="dxa"/>
            <w:shd w:val="clear" w:color="auto" w:fill="D9E2F3" w:themeFill="accent1" w:themeFillTint="33"/>
          </w:tcPr>
          <w:p w14:paraId="6983EC0F" w14:textId="77777777" w:rsidR="001C0266" w:rsidRPr="008325B0" w:rsidRDefault="001C0266" w:rsidP="001C3878">
            <w:pPr>
              <w:pStyle w:val="ListParagraph"/>
              <w:ind w:left="0" w:right="261"/>
              <w:rPr>
                <w:rFonts w:asciiTheme="majorBidi" w:hAnsiTheme="majorBidi" w:cstheme="majorBidi"/>
                <w:b/>
              </w:rPr>
            </w:pPr>
          </w:p>
        </w:tc>
        <w:tc>
          <w:tcPr>
            <w:tcW w:w="0" w:type="auto"/>
            <w:shd w:val="clear" w:color="auto" w:fill="D9E2F3" w:themeFill="accent1" w:themeFillTint="33"/>
            <w:vAlign w:val="center"/>
          </w:tcPr>
          <w:p w14:paraId="0503E81A" w14:textId="2F4911ED" w:rsidR="001C0266" w:rsidRPr="008325B0" w:rsidRDefault="001C0266" w:rsidP="001C3878">
            <w:pPr>
              <w:pStyle w:val="ListParagraph"/>
              <w:ind w:left="0" w:right="261"/>
              <w:jc w:val="center"/>
              <w:rPr>
                <w:rFonts w:asciiTheme="majorBidi" w:hAnsiTheme="majorBidi" w:cstheme="majorBidi"/>
                <w:b/>
              </w:rPr>
            </w:pPr>
            <w:r w:rsidRPr="008325B0">
              <w:rPr>
                <w:rFonts w:asciiTheme="majorBidi" w:hAnsiTheme="majorBidi" w:cstheme="majorBidi"/>
                <w:b/>
              </w:rPr>
              <w:t>Ülke Adı</w:t>
            </w:r>
          </w:p>
        </w:tc>
        <w:tc>
          <w:tcPr>
            <w:tcW w:w="0" w:type="auto"/>
            <w:shd w:val="clear" w:color="auto" w:fill="D9E2F3" w:themeFill="accent1" w:themeFillTint="33"/>
            <w:vAlign w:val="center"/>
          </w:tcPr>
          <w:p w14:paraId="21418DF0" w14:textId="77777777" w:rsidR="001C0266" w:rsidRPr="008325B0" w:rsidRDefault="001C0266" w:rsidP="001C3878">
            <w:pPr>
              <w:pStyle w:val="ListParagraph"/>
              <w:ind w:left="0" w:right="261"/>
              <w:jc w:val="center"/>
              <w:rPr>
                <w:rFonts w:asciiTheme="majorBidi" w:hAnsiTheme="majorBidi" w:cstheme="majorBidi"/>
                <w:b/>
              </w:rPr>
            </w:pPr>
            <w:r w:rsidRPr="008325B0">
              <w:rPr>
                <w:rFonts w:asciiTheme="majorBidi" w:hAnsiTheme="majorBidi" w:cstheme="majorBidi"/>
                <w:b/>
              </w:rPr>
              <w:t>Fasıl</w:t>
            </w:r>
          </w:p>
          <w:p w14:paraId="01EBD490" w14:textId="6AEEE5AF" w:rsidR="001C0266" w:rsidRPr="008325B0" w:rsidRDefault="001C0266" w:rsidP="001C3878">
            <w:pPr>
              <w:pStyle w:val="ListParagraph"/>
              <w:ind w:left="0" w:right="261"/>
              <w:jc w:val="center"/>
              <w:rPr>
                <w:rFonts w:asciiTheme="majorBidi" w:hAnsiTheme="majorBidi" w:cstheme="majorBidi"/>
                <w:b/>
              </w:rPr>
            </w:pPr>
            <w:r w:rsidRPr="008325B0">
              <w:rPr>
                <w:rFonts w:asciiTheme="majorBidi" w:hAnsiTheme="majorBidi" w:cstheme="majorBidi"/>
                <w:b/>
              </w:rPr>
              <w:t>(GTİP Bazında)</w:t>
            </w:r>
          </w:p>
        </w:tc>
        <w:tc>
          <w:tcPr>
            <w:tcW w:w="0" w:type="auto"/>
            <w:shd w:val="clear" w:color="auto" w:fill="D9E2F3" w:themeFill="accent1" w:themeFillTint="33"/>
            <w:vAlign w:val="center"/>
          </w:tcPr>
          <w:p w14:paraId="78BCFA78" w14:textId="77777777" w:rsidR="001C0266" w:rsidRPr="008325B0" w:rsidRDefault="001C0266" w:rsidP="001C3878">
            <w:pPr>
              <w:pStyle w:val="ListParagraph"/>
              <w:ind w:left="0" w:right="261"/>
              <w:jc w:val="center"/>
              <w:rPr>
                <w:rFonts w:asciiTheme="majorBidi" w:hAnsiTheme="majorBidi" w:cstheme="majorBidi"/>
                <w:b/>
              </w:rPr>
            </w:pPr>
            <w:r w:rsidRPr="008325B0">
              <w:rPr>
                <w:rFonts w:asciiTheme="majorBidi" w:hAnsiTheme="majorBidi" w:cstheme="majorBidi"/>
                <w:b/>
              </w:rPr>
              <w:t>2023-24</w:t>
            </w:r>
          </w:p>
          <w:p w14:paraId="4F4644BF" w14:textId="04E1D345" w:rsidR="001C0266" w:rsidRPr="008325B0" w:rsidRDefault="001C0266" w:rsidP="001C3878">
            <w:pPr>
              <w:pStyle w:val="ListParagraph"/>
              <w:ind w:left="0" w:right="261"/>
              <w:jc w:val="center"/>
              <w:rPr>
                <w:rFonts w:asciiTheme="majorBidi" w:hAnsiTheme="majorBidi" w:cstheme="majorBidi"/>
                <w:b/>
              </w:rPr>
            </w:pPr>
            <w:r w:rsidRPr="008325B0">
              <w:rPr>
                <w:rFonts w:asciiTheme="majorBidi" w:hAnsiTheme="majorBidi" w:cstheme="majorBidi"/>
                <w:b/>
              </w:rPr>
              <w:t>İhracat Değeri ($)</w:t>
            </w:r>
          </w:p>
        </w:tc>
        <w:tc>
          <w:tcPr>
            <w:tcW w:w="0" w:type="auto"/>
            <w:shd w:val="clear" w:color="auto" w:fill="D9E2F3" w:themeFill="accent1" w:themeFillTint="33"/>
            <w:vAlign w:val="center"/>
          </w:tcPr>
          <w:p w14:paraId="6672B357" w14:textId="77777777" w:rsidR="001C0266" w:rsidRPr="008325B0" w:rsidRDefault="001C0266" w:rsidP="001C3878">
            <w:pPr>
              <w:ind w:right="261"/>
              <w:jc w:val="center"/>
              <w:rPr>
                <w:rFonts w:asciiTheme="majorBidi" w:hAnsiTheme="majorBidi" w:cstheme="majorBidi"/>
                <w:b/>
              </w:rPr>
            </w:pPr>
            <w:r w:rsidRPr="008325B0">
              <w:rPr>
                <w:rFonts w:asciiTheme="majorBidi" w:hAnsiTheme="majorBidi" w:cstheme="majorBidi"/>
                <w:b/>
              </w:rPr>
              <w:t>2024-25</w:t>
            </w:r>
          </w:p>
          <w:p w14:paraId="00F32AF0" w14:textId="5956F010" w:rsidR="001C0266" w:rsidRPr="008325B0" w:rsidRDefault="001C0266" w:rsidP="001C3878">
            <w:pPr>
              <w:pStyle w:val="ListParagraph"/>
              <w:ind w:left="0" w:right="261"/>
              <w:jc w:val="center"/>
              <w:rPr>
                <w:rFonts w:asciiTheme="majorBidi" w:hAnsiTheme="majorBidi" w:cstheme="majorBidi"/>
                <w:b/>
              </w:rPr>
            </w:pPr>
            <w:r w:rsidRPr="008325B0">
              <w:rPr>
                <w:rFonts w:asciiTheme="majorBidi" w:hAnsiTheme="majorBidi" w:cstheme="majorBidi"/>
                <w:b/>
              </w:rPr>
              <w:t>İhracat Değeri ($)</w:t>
            </w:r>
          </w:p>
        </w:tc>
      </w:tr>
      <w:tr w:rsidR="001C0266" w:rsidRPr="008325B0" w14:paraId="0EC0B0A1" w14:textId="0BC2F61C" w:rsidTr="00445ACD">
        <w:tc>
          <w:tcPr>
            <w:tcW w:w="720" w:type="dxa"/>
            <w:shd w:val="clear" w:color="auto" w:fill="D9E2F3" w:themeFill="accent1" w:themeFillTint="33"/>
          </w:tcPr>
          <w:p w14:paraId="79D565C1"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1</w:t>
            </w:r>
          </w:p>
        </w:tc>
        <w:tc>
          <w:tcPr>
            <w:tcW w:w="0" w:type="auto"/>
            <w:tcBorders>
              <w:bottom w:val="single" w:sz="4" w:space="0" w:color="auto"/>
            </w:tcBorders>
            <w:vAlign w:val="center"/>
          </w:tcPr>
          <w:p w14:paraId="3BC4ACC0" w14:textId="6C1E7F6D" w:rsidR="001C0266" w:rsidRPr="008325B0" w:rsidRDefault="004544F3" w:rsidP="008325B0">
            <w:pPr>
              <w:ind w:right="261"/>
              <w:rPr>
                <w:rFonts w:asciiTheme="majorBidi" w:hAnsiTheme="majorBidi" w:cstheme="majorBidi"/>
                <w:b/>
                <w:bCs/>
              </w:rPr>
            </w:pPr>
            <w:r w:rsidRPr="008325B0">
              <w:rPr>
                <w:rFonts w:asciiTheme="majorBidi" w:hAnsiTheme="majorBidi" w:cstheme="majorBidi"/>
                <w:b/>
                <w:bCs/>
              </w:rPr>
              <w:t>Mineral maddeler</w:t>
            </w:r>
          </w:p>
          <w:p w14:paraId="0AAD8BC9" w14:textId="7554A29A" w:rsidR="001C0266" w:rsidRPr="008325B0" w:rsidRDefault="004544F3" w:rsidP="008325B0">
            <w:pPr>
              <w:pStyle w:val="ListParagraph"/>
              <w:ind w:left="0" w:right="261"/>
              <w:rPr>
                <w:rFonts w:asciiTheme="majorBidi" w:hAnsiTheme="majorBidi" w:cstheme="majorBidi"/>
              </w:rPr>
            </w:pPr>
            <w:r w:rsidRPr="008325B0">
              <w:rPr>
                <w:rFonts w:asciiTheme="majorBidi" w:hAnsiTheme="majorBidi" w:cstheme="majorBidi"/>
                <w:b/>
                <w:bCs/>
              </w:rPr>
              <w:t>Tuz; kükürt; topraklar ve taşlar; alçılar, kireçler ve çimento</w:t>
            </w:r>
          </w:p>
        </w:tc>
        <w:tc>
          <w:tcPr>
            <w:tcW w:w="0" w:type="auto"/>
            <w:vAlign w:val="center"/>
          </w:tcPr>
          <w:p w14:paraId="3ED85C6F" w14:textId="7ED142F7"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2520-2523</w:t>
            </w:r>
          </w:p>
        </w:tc>
        <w:tc>
          <w:tcPr>
            <w:tcW w:w="0" w:type="auto"/>
            <w:vAlign w:val="center"/>
          </w:tcPr>
          <w:p w14:paraId="0D5EF3EE" w14:textId="4FBC1157"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117,108,396</w:t>
            </w:r>
          </w:p>
        </w:tc>
        <w:tc>
          <w:tcPr>
            <w:tcW w:w="0" w:type="auto"/>
            <w:vAlign w:val="center"/>
          </w:tcPr>
          <w:p w14:paraId="51683723" w14:textId="7DCA0507"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85,110,515</w:t>
            </w:r>
          </w:p>
        </w:tc>
      </w:tr>
      <w:tr w:rsidR="001C0266" w:rsidRPr="008325B0" w14:paraId="2845AC99" w14:textId="26180A14" w:rsidTr="00445ACD">
        <w:tc>
          <w:tcPr>
            <w:tcW w:w="720" w:type="dxa"/>
            <w:shd w:val="clear" w:color="auto" w:fill="D9E2F3" w:themeFill="accent1" w:themeFillTint="33"/>
          </w:tcPr>
          <w:p w14:paraId="1144C8B0"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2</w:t>
            </w:r>
          </w:p>
        </w:tc>
        <w:tc>
          <w:tcPr>
            <w:tcW w:w="0" w:type="auto"/>
            <w:tcBorders>
              <w:top w:val="single" w:sz="4" w:space="0" w:color="auto"/>
            </w:tcBorders>
            <w:vAlign w:val="center"/>
          </w:tcPr>
          <w:p w14:paraId="16D3C442" w14:textId="4AEB1CDC" w:rsidR="001C0266" w:rsidRPr="008325B0" w:rsidRDefault="004544F3" w:rsidP="008325B0">
            <w:pPr>
              <w:pStyle w:val="ListParagraph"/>
              <w:ind w:left="0" w:right="261"/>
              <w:rPr>
                <w:rFonts w:asciiTheme="majorBidi" w:hAnsiTheme="majorBidi" w:cstheme="majorBidi"/>
              </w:rPr>
            </w:pPr>
            <w:r w:rsidRPr="008325B0">
              <w:rPr>
                <w:rFonts w:asciiTheme="majorBidi" w:hAnsiTheme="majorBidi" w:cstheme="majorBidi"/>
                <w:b/>
                <w:bCs/>
              </w:rPr>
              <w:t>Kimya sanayii ve buna bağlı sanayii ürünleri</w:t>
            </w:r>
          </w:p>
        </w:tc>
        <w:tc>
          <w:tcPr>
            <w:tcW w:w="0" w:type="auto"/>
            <w:vAlign w:val="center"/>
          </w:tcPr>
          <w:p w14:paraId="551CD3EB" w14:textId="3789A380"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3208-3209-3210-3214</w:t>
            </w:r>
          </w:p>
        </w:tc>
        <w:tc>
          <w:tcPr>
            <w:tcW w:w="0" w:type="auto"/>
            <w:vAlign w:val="center"/>
          </w:tcPr>
          <w:p w14:paraId="4DFAC433" w14:textId="6FA9BD59"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7,645,609</w:t>
            </w:r>
          </w:p>
        </w:tc>
        <w:tc>
          <w:tcPr>
            <w:tcW w:w="0" w:type="auto"/>
            <w:vAlign w:val="center"/>
          </w:tcPr>
          <w:p w14:paraId="034760A9" w14:textId="15A8033E"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10,302,588</w:t>
            </w:r>
            <w:r w:rsidR="009E78DC" w:rsidRPr="008325B0">
              <w:rPr>
                <w:rFonts w:asciiTheme="majorBidi" w:hAnsiTheme="majorBidi" w:cstheme="majorBidi"/>
                <w:color w:val="FF0000"/>
              </w:rPr>
              <w:t>*</w:t>
            </w:r>
          </w:p>
        </w:tc>
      </w:tr>
      <w:tr w:rsidR="001C0266" w:rsidRPr="008325B0" w14:paraId="2800FE3C" w14:textId="6453DA21" w:rsidTr="00445ACD">
        <w:tc>
          <w:tcPr>
            <w:tcW w:w="720" w:type="dxa"/>
            <w:shd w:val="clear" w:color="auto" w:fill="D9E2F3" w:themeFill="accent1" w:themeFillTint="33"/>
          </w:tcPr>
          <w:p w14:paraId="13FB3BC8"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3</w:t>
            </w:r>
          </w:p>
        </w:tc>
        <w:tc>
          <w:tcPr>
            <w:tcW w:w="0" w:type="auto"/>
            <w:vAlign w:val="center"/>
          </w:tcPr>
          <w:p w14:paraId="28312519" w14:textId="1250910F" w:rsidR="001C0266" w:rsidRPr="008325B0" w:rsidRDefault="004544F3" w:rsidP="008325B0">
            <w:pPr>
              <w:pStyle w:val="ListParagraph"/>
              <w:ind w:left="0" w:right="261"/>
              <w:rPr>
                <w:rFonts w:asciiTheme="majorBidi" w:hAnsiTheme="majorBidi" w:cstheme="majorBidi"/>
              </w:rPr>
            </w:pPr>
            <w:r w:rsidRPr="008325B0">
              <w:rPr>
                <w:rFonts w:asciiTheme="majorBidi" w:hAnsiTheme="majorBidi" w:cstheme="majorBidi"/>
                <w:b/>
                <w:bCs/>
              </w:rPr>
              <w:t>Plastikler ve mamulleri; kauçuk ve mamulleri</w:t>
            </w:r>
          </w:p>
        </w:tc>
        <w:tc>
          <w:tcPr>
            <w:tcW w:w="0" w:type="auto"/>
            <w:vAlign w:val="center"/>
          </w:tcPr>
          <w:p w14:paraId="006907D4" w14:textId="09F079D4"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3917-3918-3922-3925</w:t>
            </w:r>
          </w:p>
        </w:tc>
        <w:tc>
          <w:tcPr>
            <w:tcW w:w="0" w:type="auto"/>
            <w:vAlign w:val="center"/>
          </w:tcPr>
          <w:p w14:paraId="585DF807" w14:textId="5A0BD61F" w:rsidR="001C0266" w:rsidRPr="008325B0" w:rsidRDefault="001C0266" w:rsidP="001C3878">
            <w:pPr>
              <w:pStyle w:val="ListParagraph"/>
              <w:ind w:left="0" w:right="261"/>
              <w:jc w:val="center"/>
              <w:rPr>
                <w:rFonts w:asciiTheme="majorBidi" w:hAnsiTheme="majorBidi" w:cstheme="majorBidi"/>
                <w:i/>
                <w:iCs/>
                <w:color w:val="FF0000"/>
              </w:rPr>
            </w:pPr>
            <w:r w:rsidRPr="008325B0">
              <w:rPr>
                <w:rFonts w:asciiTheme="majorBidi" w:hAnsiTheme="majorBidi" w:cstheme="majorBidi"/>
                <w:i/>
                <w:iCs/>
                <w:color w:val="FF0000"/>
              </w:rPr>
              <w:t>227,755,332</w:t>
            </w:r>
          </w:p>
        </w:tc>
        <w:tc>
          <w:tcPr>
            <w:tcW w:w="0" w:type="auto"/>
            <w:vAlign w:val="center"/>
          </w:tcPr>
          <w:p w14:paraId="7FE420AB" w14:textId="2179BCF1" w:rsidR="001C0266" w:rsidRPr="008325B0" w:rsidRDefault="001C0266" w:rsidP="001C3878">
            <w:pPr>
              <w:pStyle w:val="ListParagraph"/>
              <w:ind w:left="0" w:right="261"/>
              <w:jc w:val="center"/>
              <w:rPr>
                <w:rFonts w:asciiTheme="majorBidi" w:hAnsiTheme="majorBidi" w:cstheme="majorBidi"/>
                <w:i/>
                <w:iCs/>
                <w:color w:val="FF0000"/>
              </w:rPr>
            </w:pPr>
            <w:r w:rsidRPr="008325B0">
              <w:rPr>
                <w:rFonts w:asciiTheme="majorBidi" w:hAnsiTheme="majorBidi" w:cstheme="majorBidi"/>
                <w:i/>
                <w:iCs/>
                <w:color w:val="FF0000"/>
              </w:rPr>
              <w:t>239,451,808</w:t>
            </w:r>
          </w:p>
        </w:tc>
      </w:tr>
      <w:tr w:rsidR="001C0266" w:rsidRPr="008325B0" w14:paraId="51886EC4" w14:textId="6DC63A8D" w:rsidTr="00445ACD">
        <w:tc>
          <w:tcPr>
            <w:tcW w:w="720" w:type="dxa"/>
            <w:shd w:val="clear" w:color="auto" w:fill="D9E2F3" w:themeFill="accent1" w:themeFillTint="33"/>
          </w:tcPr>
          <w:p w14:paraId="492615EB"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4</w:t>
            </w:r>
          </w:p>
        </w:tc>
        <w:tc>
          <w:tcPr>
            <w:tcW w:w="0" w:type="auto"/>
            <w:vAlign w:val="center"/>
          </w:tcPr>
          <w:p w14:paraId="5523B535" w14:textId="328B7C43" w:rsidR="001C0266" w:rsidRPr="008325B0" w:rsidRDefault="004544F3" w:rsidP="008325B0">
            <w:pPr>
              <w:pStyle w:val="ListParagraph"/>
              <w:ind w:left="0" w:right="261"/>
              <w:rPr>
                <w:rFonts w:asciiTheme="majorBidi" w:hAnsiTheme="majorBidi" w:cstheme="majorBidi"/>
              </w:rPr>
            </w:pPr>
            <w:r w:rsidRPr="008325B0">
              <w:rPr>
                <w:rFonts w:asciiTheme="majorBidi" w:hAnsiTheme="majorBidi" w:cstheme="majorBidi"/>
                <w:b/>
                <w:bCs/>
              </w:rPr>
              <w:t>Ağaç ve ahşap eşya</w:t>
            </w:r>
          </w:p>
        </w:tc>
        <w:tc>
          <w:tcPr>
            <w:tcW w:w="0" w:type="auto"/>
            <w:vAlign w:val="center"/>
          </w:tcPr>
          <w:p w14:paraId="55EB8E1D" w14:textId="317AB51C"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4411-4412-4418</w:t>
            </w:r>
          </w:p>
        </w:tc>
        <w:tc>
          <w:tcPr>
            <w:tcW w:w="0" w:type="auto"/>
            <w:vAlign w:val="center"/>
          </w:tcPr>
          <w:p w14:paraId="48B7E2E6" w14:textId="2615A305"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25,001,535</w:t>
            </w:r>
          </w:p>
        </w:tc>
        <w:tc>
          <w:tcPr>
            <w:tcW w:w="0" w:type="auto"/>
            <w:vAlign w:val="center"/>
          </w:tcPr>
          <w:p w14:paraId="68C12BEE" w14:textId="6145747C" w:rsidR="001C0266" w:rsidRPr="008325B0" w:rsidRDefault="00DD5DF2" w:rsidP="001C3878">
            <w:pPr>
              <w:pStyle w:val="ListParagraph"/>
              <w:ind w:left="0" w:right="261"/>
              <w:jc w:val="center"/>
              <w:rPr>
                <w:rFonts w:asciiTheme="majorBidi" w:hAnsiTheme="majorBidi" w:cstheme="majorBidi"/>
              </w:rPr>
            </w:pPr>
            <w:r w:rsidRPr="008325B0">
              <w:rPr>
                <w:rFonts w:asciiTheme="majorBidi" w:hAnsiTheme="majorBidi" w:cstheme="majorBidi"/>
              </w:rPr>
              <w:t>24,864,981</w:t>
            </w:r>
          </w:p>
        </w:tc>
      </w:tr>
      <w:tr w:rsidR="001C0266" w:rsidRPr="008325B0" w14:paraId="41B22414" w14:textId="55BF3B47" w:rsidTr="00445ACD">
        <w:tc>
          <w:tcPr>
            <w:tcW w:w="720" w:type="dxa"/>
            <w:shd w:val="clear" w:color="auto" w:fill="D9E2F3" w:themeFill="accent1" w:themeFillTint="33"/>
          </w:tcPr>
          <w:p w14:paraId="7A0E2D8A"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5</w:t>
            </w:r>
          </w:p>
        </w:tc>
        <w:tc>
          <w:tcPr>
            <w:tcW w:w="0" w:type="auto"/>
            <w:vAlign w:val="center"/>
          </w:tcPr>
          <w:p w14:paraId="4B82D421" w14:textId="05A90DC2" w:rsidR="001C0266" w:rsidRPr="008325B0" w:rsidRDefault="004544F3" w:rsidP="008325B0">
            <w:pPr>
              <w:ind w:right="261"/>
              <w:rPr>
                <w:rFonts w:asciiTheme="majorBidi" w:hAnsiTheme="majorBidi" w:cstheme="majorBidi"/>
                <w:b/>
                <w:bCs/>
              </w:rPr>
            </w:pPr>
            <w:r w:rsidRPr="008325B0">
              <w:rPr>
                <w:rFonts w:asciiTheme="majorBidi" w:hAnsiTheme="majorBidi" w:cstheme="majorBidi"/>
                <w:b/>
                <w:bCs/>
              </w:rPr>
              <w:t>Odun veya diğer lifli selülozik maddelerin hamurları</w:t>
            </w:r>
          </w:p>
          <w:p w14:paraId="7510D179" w14:textId="17FD31ED" w:rsidR="001C0266" w:rsidRPr="008325B0" w:rsidRDefault="004544F3" w:rsidP="008325B0">
            <w:pPr>
              <w:ind w:right="261"/>
              <w:rPr>
                <w:rFonts w:asciiTheme="majorBidi" w:hAnsiTheme="majorBidi" w:cstheme="majorBidi"/>
                <w:b/>
                <w:bCs/>
              </w:rPr>
            </w:pPr>
            <w:r w:rsidRPr="008325B0">
              <w:rPr>
                <w:rFonts w:asciiTheme="majorBidi" w:hAnsiTheme="majorBidi" w:cstheme="majorBidi"/>
                <w:b/>
                <w:bCs/>
              </w:rPr>
              <w:t>Ve geri kazanılmış kağıt veya karton (döküntü,</w:t>
            </w:r>
          </w:p>
          <w:p w14:paraId="214106D8" w14:textId="7816928F" w:rsidR="001C0266" w:rsidRPr="008325B0" w:rsidRDefault="004544F3" w:rsidP="008325B0">
            <w:pPr>
              <w:ind w:right="261"/>
              <w:rPr>
                <w:rFonts w:asciiTheme="majorBidi" w:hAnsiTheme="majorBidi" w:cstheme="majorBidi"/>
                <w:b/>
                <w:bCs/>
              </w:rPr>
            </w:pPr>
            <w:r w:rsidRPr="008325B0">
              <w:rPr>
                <w:rFonts w:asciiTheme="majorBidi" w:hAnsiTheme="majorBidi" w:cstheme="majorBidi"/>
                <w:b/>
                <w:bCs/>
              </w:rPr>
              <w:t>Kırpıntı ve hurdalar);</w:t>
            </w:r>
          </w:p>
          <w:p w14:paraId="0CF60D42" w14:textId="743A642F" w:rsidR="001C0266" w:rsidRPr="008325B0" w:rsidRDefault="004544F3" w:rsidP="008325B0">
            <w:pPr>
              <w:pStyle w:val="ListParagraph"/>
              <w:ind w:left="0" w:right="261"/>
              <w:rPr>
                <w:rFonts w:asciiTheme="majorBidi" w:hAnsiTheme="majorBidi" w:cstheme="majorBidi"/>
              </w:rPr>
            </w:pPr>
            <w:r w:rsidRPr="008325B0">
              <w:rPr>
                <w:rFonts w:asciiTheme="majorBidi" w:hAnsiTheme="majorBidi" w:cstheme="majorBidi"/>
                <w:b/>
                <w:bCs/>
              </w:rPr>
              <w:t>Kağıt, karton ve mamulleri</w:t>
            </w:r>
          </w:p>
        </w:tc>
        <w:tc>
          <w:tcPr>
            <w:tcW w:w="0" w:type="auto"/>
            <w:vAlign w:val="center"/>
          </w:tcPr>
          <w:p w14:paraId="566755D9" w14:textId="4629CF34"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4814</w:t>
            </w:r>
          </w:p>
        </w:tc>
        <w:tc>
          <w:tcPr>
            <w:tcW w:w="0" w:type="auto"/>
            <w:vAlign w:val="center"/>
          </w:tcPr>
          <w:p w14:paraId="55553A80" w14:textId="271BC9B0"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5,813</w:t>
            </w:r>
          </w:p>
        </w:tc>
        <w:tc>
          <w:tcPr>
            <w:tcW w:w="0" w:type="auto"/>
            <w:vAlign w:val="center"/>
          </w:tcPr>
          <w:p w14:paraId="2451E943" w14:textId="39CF1E79" w:rsidR="001C0266" w:rsidRPr="008325B0" w:rsidRDefault="00DD5DF2"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83,464</w:t>
            </w:r>
          </w:p>
        </w:tc>
      </w:tr>
      <w:tr w:rsidR="001C0266" w:rsidRPr="008325B0" w14:paraId="3CA63563" w14:textId="756E7A57" w:rsidTr="00445ACD">
        <w:tc>
          <w:tcPr>
            <w:tcW w:w="720" w:type="dxa"/>
            <w:shd w:val="clear" w:color="auto" w:fill="D9E2F3" w:themeFill="accent1" w:themeFillTint="33"/>
          </w:tcPr>
          <w:p w14:paraId="6A1EFC76"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6</w:t>
            </w:r>
          </w:p>
        </w:tc>
        <w:tc>
          <w:tcPr>
            <w:tcW w:w="0" w:type="auto"/>
            <w:vAlign w:val="center"/>
          </w:tcPr>
          <w:p w14:paraId="41C83BF8" w14:textId="3A63A1CE" w:rsidR="001C0266" w:rsidRPr="008325B0" w:rsidRDefault="004544F3" w:rsidP="008325B0">
            <w:pPr>
              <w:ind w:right="261"/>
              <w:rPr>
                <w:rFonts w:asciiTheme="majorBidi" w:hAnsiTheme="majorBidi" w:cstheme="majorBidi"/>
              </w:rPr>
            </w:pPr>
            <w:bookmarkStart w:id="8" w:name="_Hlk200538829"/>
            <w:r w:rsidRPr="008325B0">
              <w:rPr>
                <w:rFonts w:asciiTheme="majorBidi" w:hAnsiTheme="majorBidi" w:cstheme="majorBidi"/>
                <w:b/>
                <w:bCs/>
              </w:rPr>
              <w:t>Taş, alçı, çimento, amyant, mika veya benzeri</w:t>
            </w:r>
            <w:r w:rsidR="008325B0" w:rsidRPr="008325B0">
              <w:rPr>
                <w:rFonts w:asciiTheme="majorBidi" w:hAnsiTheme="majorBidi" w:cstheme="majorBidi"/>
                <w:b/>
                <w:bCs/>
              </w:rPr>
              <w:t xml:space="preserve"> </w:t>
            </w:r>
            <w:r w:rsidRPr="008325B0">
              <w:rPr>
                <w:rFonts w:asciiTheme="majorBidi" w:hAnsiTheme="majorBidi" w:cstheme="majorBidi"/>
                <w:b/>
                <w:bCs/>
              </w:rPr>
              <w:t>Maddelerden eşya; seramik mamulleri;</w:t>
            </w:r>
            <w:r w:rsidR="008325B0" w:rsidRPr="008325B0">
              <w:rPr>
                <w:rFonts w:asciiTheme="majorBidi" w:hAnsiTheme="majorBidi" w:cstheme="majorBidi"/>
                <w:b/>
                <w:bCs/>
              </w:rPr>
              <w:t xml:space="preserve"> </w:t>
            </w:r>
            <w:r w:rsidRPr="008325B0">
              <w:rPr>
                <w:rFonts w:asciiTheme="majorBidi" w:hAnsiTheme="majorBidi" w:cstheme="majorBidi"/>
                <w:b/>
                <w:bCs/>
              </w:rPr>
              <w:t>Cam ve cam eşya</w:t>
            </w:r>
            <w:bookmarkEnd w:id="8"/>
          </w:p>
        </w:tc>
        <w:tc>
          <w:tcPr>
            <w:tcW w:w="0" w:type="auto"/>
            <w:vAlign w:val="center"/>
          </w:tcPr>
          <w:p w14:paraId="75CC821A" w14:textId="77777777"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6802-68-03-6806-6807-6809-6810-6811</w:t>
            </w:r>
          </w:p>
          <w:p w14:paraId="41A8184E" w14:textId="77777777"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6904-6905-6907-6908-6910</w:t>
            </w:r>
          </w:p>
          <w:p w14:paraId="39B171A9" w14:textId="68B941B9" w:rsidR="001C0266" w:rsidRPr="008325B0" w:rsidRDefault="001C0266" w:rsidP="001C3878">
            <w:pPr>
              <w:pStyle w:val="ListParagraph"/>
              <w:ind w:left="0" w:right="261"/>
              <w:jc w:val="center"/>
              <w:rPr>
                <w:rFonts w:asciiTheme="majorBidi" w:hAnsiTheme="majorBidi" w:cstheme="majorBidi"/>
                <w:color w:val="FF0000"/>
              </w:rPr>
            </w:pPr>
            <w:r w:rsidRPr="008325B0">
              <w:rPr>
                <w:rFonts w:asciiTheme="majorBidi" w:hAnsiTheme="majorBidi" w:cstheme="majorBidi"/>
                <w:color w:val="FF0000"/>
              </w:rPr>
              <w:t>7003-7004-7005-7008-7016</w:t>
            </w:r>
          </w:p>
        </w:tc>
        <w:tc>
          <w:tcPr>
            <w:tcW w:w="0" w:type="auto"/>
            <w:vAlign w:val="center"/>
          </w:tcPr>
          <w:p w14:paraId="67622EB1" w14:textId="797AF0F2" w:rsidR="001C0266" w:rsidRPr="008325B0" w:rsidRDefault="001C0266" w:rsidP="001C3878">
            <w:pPr>
              <w:pStyle w:val="ListParagraph"/>
              <w:ind w:left="0" w:right="261"/>
              <w:jc w:val="center"/>
              <w:rPr>
                <w:rFonts w:asciiTheme="majorBidi" w:hAnsiTheme="majorBidi" w:cstheme="majorBidi"/>
                <w:i/>
                <w:iCs/>
                <w:color w:val="FF0000"/>
              </w:rPr>
            </w:pPr>
            <w:r w:rsidRPr="008325B0">
              <w:rPr>
                <w:rFonts w:asciiTheme="majorBidi" w:hAnsiTheme="majorBidi" w:cstheme="majorBidi"/>
                <w:i/>
                <w:iCs/>
                <w:color w:val="FF0000"/>
              </w:rPr>
              <w:t>477,676,524</w:t>
            </w:r>
          </w:p>
        </w:tc>
        <w:tc>
          <w:tcPr>
            <w:tcW w:w="0" w:type="auto"/>
            <w:vAlign w:val="center"/>
          </w:tcPr>
          <w:p w14:paraId="2A5854FE" w14:textId="5F1FCB58" w:rsidR="001C0266" w:rsidRPr="008325B0" w:rsidRDefault="00DD5DF2" w:rsidP="001C3878">
            <w:pPr>
              <w:pStyle w:val="ListParagraph"/>
              <w:ind w:left="0" w:right="261"/>
              <w:jc w:val="center"/>
              <w:rPr>
                <w:rFonts w:asciiTheme="majorBidi" w:hAnsiTheme="majorBidi" w:cstheme="majorBidi"/>
                <w:i/>
                <w:iCs/>
                <w:color w:val="FF0000"/>
              </w:rPr>
            </w:pPr>
            <w:r w:rsidRPr="008325B0">
              <w:rPr>
                <w:rFonts w:asciiTheme="majorBidi" w:hAnsiTheme="majorBidi" w:cstheme="majorBidi"/>
                <w:i/>
                <w:iCs/>
                <w:color w:val="FF0000"/>
              </w:rPr>
              <w:t>572,137,353</w:t>
            </w:r>
          </w:p>
        </w:tc>
      </w:tr>
      <w:tr w:rsidR="001C0266" w:rsidRPr="008325B0" w14:paraId="1A6EC031" w14:textId="19C151A4" w:rsidTr="00445ACD">
        <w:tc>
          <w:tcPr>
            <w:tcW w:w="720" w:type="dxa"/>
            <w:shd w:val="clear" w:color="auto" w:fill="D9E2F3" w:themeFill="accent1" w:themeFillTint="33"/>
          </w:tcPr>
          <w:p w14:paraId="4F5ADED2"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7</w:t>
            </w:r>
          </w:p>
        </w:tc>
        <w:tc>
          <w:tcPr>
            <w:tcW w:w="0" w:type="auto"/>
            <w:vAlign w:val="center"/>
          </w:tcPr>
          <w:p w14:paraId="6C22FF8B" w14:textId="52CB2272" w:rsidR="001C0266" w:rsidRPr="008325B0" w:rsidRDefault="004544F3" w:rsidP="008325B0">
            <w:pPr>
              <w:pStyle w:val="ListParagraph"/>
              <w:ind w:left="0" w:right="261"/>
              <w:rPr>
                <w:rFonts w:asciiTheme="majorBidi" w:hAnsiTheme="majorBidi" w:cstheme="majorBidi"/>
              </w:rPr>
            </w:pPr>
            <w:r w:rsidRPr="008325B0">
              <w:rPr>
                <w:rFonts w:asciiTheme="majorBidi" w:hAnsiTheme="majorBidi" w:cstheme="majorBidi"/>
                <w:b/>
                <w:bCs/>
              </w:rPr>
              <w:t>Adi metaller ve adi metallerden eşya</w:t>
            </w:r>
          </w:p>
        </w:tc>
        <w:tc>
          <w:tcPr>
            <w:tcW w:w="0" w:type="auto"/>
            <w:vAlign w:val="center"/>
          </w:tcPr>
          <w:p w14:paraId="00113FDE" w14:textId="77777777"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7214-7215-7216-7217</w:t>
            </w:r>
          </w:p>
          <w:p w14:paraId="15B26EDC" w14:textId="30CBCD44"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7303-7304-7305-7306-7307-7308-7317-7318-7322-7324-7604-7610-7615-8301-8302</w:t>
            </w:r>
          </w:p>
        </w:tc>
        <w:tc>
          <w:tcPr>
            <w:tcW w:w="0" w:type="auto"/>
            <w:vAlign w:val="center"/>
          </w:tcPr>
          <w:p w14:paraId="7953AF08" w14:textId="2C64122F" w:rsidR="001C0266" w:rsidRPr="008325B0" w:rsidRDefault="001C0266" w:rsidP="001C3878">
            <w:pPr>
              <w:pStyle w:val="ListParagraph"/>
              <w:ind w:left="0" w:right="261"/>
              <w:jc w:val="center"/>
              <w:rPr>
                <w:rFonts w:asciiTheme="majorBidi" w:hAnsiTheme="majorBidi" w:cstheme="majorBidi"/>
                <w:i/>
                <w:iCs/>
              </w:rPr>
            </w:pPr>
            <w:r w:rsidRPr="008325B0">
              <w:rPr>
                <w:rFonts w:asciiTheme="majorBidi" w:hAnsiTheme="majorBidi" w:cstheme="majorBidi"/>
                <w:i/>
                <w:iCs/>
              </w:rPr>
              <w:t>1,178,746,883</w:t>
            </w:r>
          </w:p>
        </w:tc>
        <w:tc>
          <w:tcPr>
            <w:tcW w:w="0" w:type="auto"/>
            <w:vAlign w:val="center"/>
          </w:tcPr>
          <w:p w14:paraId="2865D15A" w14:textId="47FE5A2B" w:rsidR="001C0266" w:rsidRPr="008325B0" w:rsidRDefault="00DD5DF2" w:rsidP="001C3878">
            <w:pPr>
              <w:pStyle w:val="ListParagraph"/>
              <w:ind w:left="0" w:right="261"/>
              <w:jc w:val="center"/>
              <w:rPr>
                <w:rFonts w:asciiTheme="majorBidi" w:hAnsiTheme="majorBidi" w:cstheme="majorBidi"/>
                <w:i/>
                <w:iCs/>
              </w:rPr>
            </w:pPr>
            <w:r w:rsidRPr="008325B0">
              <w:rPr>
                <w:rFonts w:asciiTheme="majorBidi" w:hAnsiTheme="majorBidi" w:cstheme="majorBidi"/>
                <w:i/>
                <w:iCs/>
              </w:rPr>
              <w:t>1,034,233,278</w:t>
            </w:r>
          </w:p>
        </w:tc>
      </w:tr>
      <w:tr w:rsidR="001C0266" w:rsidRPr="008325B0" w14:paraId="1ADF4752" w14:textId="651D3C30" w:rsidTr="00445ACD">
        <w:tc>
          <w:tcPr>
            <w:tcW w:w="720" w:type="dxa"/>
            <w:shd w:val="clear" w:color="auto" w:fill="D9E2F3" w:themeFill="accent1" w:themeFillTint="33"/>
          </w:tcPr>
          <w:p w14:paraId="25CFDC10"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8</w:t>
            </w:r>
          </w:p>
        </w:tc>
        <w:tc>
          <w:tcPr>
            <w:tcW w:w="0" w:type="auto"/>
            <w:vAlign w:val="center"/>
          </w:tcPr>
          <w:p w14:paraId="2EAAEC6F" w14:textId="1DD4A3C4" w:rsidR="00CE108A" w:rsidRPr="008325B0" w:rsidRDefault="00CE108A" w:rsidP="008325B0">
            <w:pPr>
              <w:ind w:right="261"/>
              <w:rPr>
                <w:rFonts w:asciiTheme="majorBidi" w:hAnsiTheme="majorBidi" w:cstheme="majorBidi"/>
                <w:b/>
                <w:bCs/>
              </w:rPr>
            </w:pPr>
            <w:r w:rsidRPr="008325B0">
              <w:rPr>
                <w:rFonts w:asciiTheme="majorBidi" w:hAnsiTheme="majorBidi" w:cstheme="majorBidi"/>
                <w:b/>
                <w:bCs/>
              </w:rPr>
              <w:t>Makinalar ve mekanik cihazlar; elektrik malzemeleri; bunların aksam ve parçaları; ses</w:t>
            </w:r>
            <w:r w:rsidR="008325B0" w:rsidRPr="008325B0">
              <w:rPr>
                <w:rFonts w:asciiTheme="majorBidi" w:hAnsiTheme="majorBidi" w:cstheme="majorBidi"/>
                <w:b/>
                <w:bCs/>
              </w:rPr>
              <w:t xml:space="preserve"> </w:t>
            </w:r>
            <w:r w:rsidRPr="008325B0">
              <w:rPr>
                <w:rFonts w:asciiTheme="majorBidi" w:hAnsiTheme="majorBidi" w:cstheme="majorBidi"/>
                <w:b/>
                <w:bCs/>
              </w:rPr>
              <w:t>kaydediciler ve kaydedilen sesi tekrar vermeye mahsus cihazlar, televizyon görüntü ve ses</w:t>
            </w:r>
          </w:p>
          <w:p w14:paraId="323A177F" w14:textId="6E3D3803" w:rsidR="001C0266" w:rsidRPr="008325B0" w:rsidRDefault="00CE108A" w:rsidP="008325B0">
            <w:pPr>
              <w:pStyle w:val="ListParagraph"/>
              <w:ind w:left="0" w:right="261"/>
              <w:rPr>
                <w:rFonts w:asciiTheme="majorBidi" w:hAnsiTheme="majorBidi" w:cstheme="majorBidi"/>
                <w:b/>
              </w:rPr>
            </w:pPr>
            <w:r w:rsidRPr="008325B0">
              <w:rPr>
                <w:rFonts w:asciiTheme="majorBidi" w:hAnsiTheme="majorBidi" w:cstheme="majorBidi"/>
                <w:b/>
                <w:bCs/>
              </w:rPr>
              <w:t>kaydedicileri ve kaydedilen görüntü ve sesi tekrar vermeye mahsus cihazlar; bunların aksam, parça ve teferruatı</w:t>
            </w:r>
          </w:p>
        </w:tc>
        <w:tc>
          <w:tcPr>
            <w:tcW w:w="0" w:type="auto"/>
            <w:vAlign w:val="center"/>
          </w:tcPr>
          <w:p w14:paraId="79A43A20" w14:textId="12E11F11"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8402 -8403-8404 – 8415-8428-8481- 8536-8544</w:t>
            </w:r>
          </w:p>
        </w:tc>
        <w:tc>
          <w:tcPr>
            <w:tcW w:w="0" w:type="auto"/>
            <w:vAlign w:val="center"/>
          </w:tcPr>
          <w:p w14:paraId="2C56D968" w14:textId="0D7FEB4E" w:rsidR="001C0266" w:rsidRPr="008325B0" w:rsidRDefault="001C0266" w:rsidP="001C3878">
            <w:pPr>
              <w:pStyle w:val="ListParagraph"/>
              <w:ind w:left="0" w:right="261"/>
              <w:jc w:val="center"/>
              <w:rPr>
                <w:rFonts w:asciiTheme="majorBidi" w:hAnsiTheme="majorBidi" w:cstheme="majorBidi"/>
                <w:i/>
                <w:iCs/>
              </w:rPr>
            </w:pPr>
            <w:r w:rsidRPr="008325B0">
              <w:rPr>
                <w:rFonts w:asciiTheme="majorBidi" w:hAnsiTheme="majorBidi" w:cstheme="majorBidi"/>
                <w:i/>
                <w:iCs/>
              </w:rPr>
              <w:t>144,035,321</w:t>
            </w:r>
          </w:p>
        </w:tc>
        <w:tc>
          <w:tcPr>
            <w:tcW w:w="0" w:type="auto"/>
            <w:vAlign w:val="center"/>
          </w:tcPr>
          <w:p w14:paraId="2D9AFD1E" w14:textId="1067EA05" w:rsidR="001C0266" w:rsidRPr="008325B0" w:rsidRDefault="00DD5DF2" w:rsidP="001C3878">
            <w:pPr>
              <w:pStyle w:val="ListParagraph"/>
              <w:ind w:left="0" w:right="261"/>
              <w:jc w:val="center"/>
              <w:rPr>
                <w:rFonts w:asciiTheme="majorBidi" w:hAnsiTheme="majorBidi" w:cstheme="majorBidi"/>
                <w:i/>
                <w:iCs/>
              </w:rPr>
            </w:pPr>
            <w:r w:rsidRPr="008325B0">
              <w:rPr>
                <w:rFonts w:asciiTheme="majorBidi" w:hAnsiTheme="majorBidi" w:cstheme="majorBidi"/>
                <w:i/>
                <w:iCs/>
              </w:rPr>
              <w:t>133,507,519</w:t>
            </w:r>
          </w:p>
        </w:tc>
      </w:tr>
      <w:tr w:rsidR="001C0266" w:rsidRPr="008325B0" w14:paraId="69592121" w14:textId="2DED2F28" w:rsidTr="00445ACD">
        <w:tc>
          <w:tcPr>
            <w:tcW w:w="720" w:type="dxa"/>
            <w:shd w:val="clear" w:color="auto" w:fill="D9E2F3" w:themeFill="accent1" w:themeFillTint="33"/>
          </w:tcPr>
          <w:p w14:paraId="02BFD4C8"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9</w:t>
            </w:r>
          </w:p>
        </w:tc>
        <w:tc>
          <w:tcPr>
            <w:tcW w:w="0" w:type="auto"/>
            <w:vAlign w:val="center"/>
          </w:tcPr>
          <w:p w14:paraId="1452B4C8" w14:textId="78FF70E7" w:rsidR="001C0266" w:rsidRPr="008325B0" w:rsidRDefault="004544F3" w:rsidP="008325B0">
            <w:pPr>
              <w:pStyle w:val="ListParagraph"/>
              <w:ind w:left="0" w:right="261"/>
              <w:rPr>
                <w:rFonts w:asciiTheme="majorBidi" w:hAnsiTheme="majorBidi" w:cstheme="majorBidi"/>
                <w:b/>
              </w:rPr>
            </w:pPr>
            <w:r w:rsidRPr="008325B0">
              <w:rPr>
                <w:rFonts w:asciiTheme="majorBidi" w:hAnsiTheme="majorBidi" w:cstheme="majorBidi"/>
                <w:b/>
                <w:bCs/>
              </w:rPr>
              <w:t>Muhtelif mamul eşya</w:t>
            </w:r>
          </w:p>
        </w:tc>
        <w:tc>
          <w:tcPr>
            <w:tcW w:w="0" w:type="auto"/>
            <w:vAlign w:val="center"/>
          </w:tcPr>
          <w:p w14:paraId="43EE1202" w14:textId="5A2F9807"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9406 – 9405</w:t>
            </w:r>
          </w:p>
        </w:tc>
        <w:tc>
          <w:tcPr>
            <w:tcW w:w="0" w:type="auto"/>
            <w:vAlign w:val="center"/>
          </w:tcPr>
          <w:p w14:paraId="1F35ADCC" w14:textId="734918F8" w:rsidR="001C0266" w:rsidRPr="008325B0" w:rsidRDefault="001C0266" w:rsidP="001C3878">
            <w:pPr>
              <w:pStyle w:val="ListParagraph"/>
              <w:ind w:left="0" w:right="261"/>
              <w:jc w:val="center"/>
              <w:rPr>
                <w:rFonts w:asciiTheme="majorBidi" w:hAnsiTheme="majorBidi" w:cstheme="majorBidi"/>
              </w:rPr>
            </w:pPr>
            <w:r w:rsidRPr="008325B0">
              <w:rPr>
                <w:rFonts w:asciiTheme="majorBidi" w:hAnsiTheme="majorBidi" w:cstheme="majorBidi"/>
              </w:rPr>
              <w:t>7,680,926</w:t>
            </w:r>
          </w:p>
        </w:tc>
        <w:tc>
          <w:tcPr>
            <w:tcW w:w="0" w:type="auto"/>
            <w:vAlign w:val="center"/>
          </w:tcPr>
          <w:p w14:paraId="7F36E167" w14:textId="6535C7EA" w:rsidR="001C0266" w:rsidRPr="008325B0" w:rsidRDefault="00DD5DF2" w:rsidP="001C3878">
            <w:pPr>
              <w:pStyle w:val="ListParagraph"/>
              <w:ind w:left="0" w:right="261"/>
              <w:jc w:val="center"/>
              <w:rPr>
                <w:rFonts w:asciiTheme="majorBidi" w:hAnsiTheme="majorBidi" w:cstheme="majorBidi"/>
              </w:rPr>
            </w:pPr>
            <w:r w:rsidRPr="008325B0">
              <w:rPr>
                <w:rFonts w:asciiTheme="majorBidi" w:hAnsiTheme="majorBidi" w:cstheme="majorBidi"/>
              </w:rPr>
              <w:t>3,899,377</w:t>
            </w:r>
          </w:p>
        </w:tc>
      </w:tr>
      <w:tr w:rsidR="001C0266" w:rsidRPr="008325B0" w14:paraId="54DC50B1" w14:textId="77721E61" w:rsidTr="00445ACD">
        <w:tc>
          <w:tcPr>
            <w:tcW w:w="720" w:type="dxa"/>
            <w:shd w:val="clear" w:color="auto" w:fill="D9E2F3" w:themeFill="accent1" w:themeFillTint="33"/>
          </w:tcPr>
          <w:p w14:paraId="1B58EDC5" w14:textId="77777777" w:rsidR="001C0266" w:rsidRPr="008325B0" w:rsidRDefault="001C0266" w:rsidP="001C3878">
            <w:pPr>
              <w:pStyle w:val="ListParagraph"/>
              <w:ind w:left="0" w:right="261"/>
              <w:rPr>
                <w:rFonts w:asciiTheme="majorBidi" w:hAnsiTheme="majorBidi" w:cstheme="majorBidi"/>
                <w:b/>
              </w:rPr>
            </w:pPr>
            <w:r w:rsidRPr="008325B0">
              <w:rPr>
                <w:rFonts w:asciiTheme="majorBidi" w:hAnsiTheme="majorBidi" w:cstheme="majorBidi"/>
                <w:b/>
              </w:rPr>
              <w:t>10</w:t>
            </w:r>
          </w:p>
        </w:tc>
        <w:tc>
          <w:tcPr>
            <w:tcW w:w="0" w:type="auto"/>
          </w:tcPr>
          <w:p w14:paraId="3DA65EEE" w14:textId="77777777" w:rsidR="001C0266" w:rsidRPr="008325B0" w:rsidRDefault="001C0266" w:rsidP="001C3878">
            <w:pPr>
              <w:pStyle w:val="ListParagraph"/>
              <w:ind w:left="0" w:right="261"/>
              <w:rPr>
                <w:rFonts w:asciiTheme="majorBidi" w:hAnsiTheme="majorBidi" w:cstheme="majorBidi"/>
                <w:b/>
              </w:rPr>
            </w:pPr>
          </w:p>
        </w:tc>
        <w:tc>
          <w:tcPr>
            <w:tcW w:w="0" w:type="auto"/>
            <w:vAlign w:val="center"/>
          </w:tcPr>
          <w:p w14:paraId="3294AB6D" w14:textId="20FA9080" w:rsidR="001C0266" w:rsidRPr="008325B0" w:rsidRDefault="00791177" w:rsidP="001C3878">
            <w:pPr>
              <w:pStyle w:val="ListParagraph"/>
              <w:ind w:left="0" w:right="261"/>
              <w:jc w:val="center"/>
              <w:rPr>
                <w:rFonts w:asciiTheme="majorBidi" w:hAnsiTheme="majorBidi" w:cstheme="majorBidi"/>
              </w:rPr>
            </w:pPr>
            <w:r w:rsidRPr="008325B0">
              <w:rPr>
                <w:rFonts w:asciiTheme="majorBidi" w:hAnsiTheme="majorBidi" w:cstheme="majorBidi"/>
              </w:rPr>
              <w:t>TOPLAM</w:t>
            </w:r>
          </w:p>
        </w:tc>
        <w:tc>
          <w:tcPr>
            <w:tcW w:w="0" w:type="auto"/>
            <w:shd w:val="clear" w:color="auto" w:fill="BFBFBF" w:themeFill="background1" w:themeFillShade="BF"/>
            <w:vAlign w:val="center"/>
          </w:tcPr>
          <w:p w14:paraId="0C813BB5" w14:textId="478630A0" w:rsidR="001C0266" w:rsidRPr="008325B0" w:rsidRDefault="001C0266" w:rsidP="001C3878">
            <w:pPr>
              <w:pStyle w:val="ListParagraph"/>
              <w:ind w:left="0" w:right="261"/>
              <w:jc w:val="center"/>
              <w:rPr>
                <w:rFonts w:asciiTheme="majorBidi" w:hAnsiTheme="majorBidi" w:cstheme="majorBidi"/>
                <w:b/>
                <w:bCs/>
              </w:rPr>
            </w:pPr>
            <w:r w:rsidRPr="008325B0">
              <w:rPr>
                <w:rFonts w:asciiTheme="majorBidi" w:hAnsiTheme="majorBidi" w:cstheme="majorBidi"/>
                <w:b/>
                <w:bCs/>
              </w:rPr>
              <w:t>2,185,659,189</w:t>
            </w:r>
            <w:r w:rsidR="00791177" w:rsidRPr="008325B0">
              <w:rPr>
                <w:rFonts w:asciiTheme="majorBidi" w:hAnsiTheme="majorBidi" w:cstheme="majorBidi"/>
                <w:b/>
                <w:bCs/>
              </w:rPr>
              <w:t>$</w:t>
            </w:r>
          </w:p>
        </w:tc>
        <w:tc>
          <w:tcPr>
            <w:tcW w:w="0" w:type="auto"/>
            <w:shd w:val="clear" w:color="auto" w:fill="BFBFBF" w:themeFill="background1" w:themeFillShade="BF"/>
            <w:vAlign w:val="center"/>
          </w:tcPr>
          <w:p w14:paraId="70047A14" w14:textId="020457D3" w:rsidR="001C0266" w:rsidRPr="008325B0" w:rsidRDefault="001C0266" w:rsidP="001C3878">
            <w:pPr>
              <w:pStyle w:val="ListParagraph"/>
              <w:ind w:left="0" w:right="261"/>
              <w:jc w:val="center"/>
              <w:rPr>
                <w:rFonts w:asciiTheme="majorBidi" w:hAnsiTheme="majorBidi" w:cstheme="majorBidi"/>
                <w:b/>
                <w:bCs/>
              </w:rPr>
            </w:pPr>
            <w:r w:rsidRPr="008325B0">
              <w:rPr>
                <w:rFonts w:asciiTheme="majorBidi" w:hAnsiTheme="majorBidi" w:cstheme="majorBidi"/>
                <w:b/>
                <w:bCs/>
              </w:rPr>
              <w:t>2,103,590,883</w:t>
            </w:r>
            <w:r w:rsidR="00791177" w:rsidRPr="008325B0">
              <w:rPr>
                <w:rFonts w:asciiTheme="majorBidi" w:hAnsiTheme="majorBidi" w:cstheme="majorBidi"/>
                <w:b/>
                <w:bCs/>
              </w:rPr>
              <w:t>$</w:t>
            </w:r>
          </w:p>
        </w:tc>
      </w:tr>
    </w:tbl>
    <w:p w14:paraId="23106A26" w14:textId="7DF66F2F" w:rsidR="000D576B" w:rsidRPr="007F0A84" w:rsidRDefault="00EA339C" w:rsidP="001C3878">
      <w:pPr>
        <w:ind w:right="261"/>
        <w:rPr>
          <w:rFonts w:asciiTheme="majorBidi" w:hAnsiTheme="majorBidi" w:cstheme="majorBidi"/>
          <w:sz w:val="24"/>
          <w:szCs w:val="24"/>
        </w:rPr>
      </w:pPr>
      <w:r w:rsidRPr="007F0A84">
        <w:rPr>
          <w:rFonts w:asciiTheme="majorBidi" w:hAnsiTheme="majorBidi" w:cstheme="majorBidi"/>
          <w:sz w:val="24"/>
          <w:szCs w:val="24"/>
        </w:rPr>
        <w:tab/>
      </w:r>
      <w:r w:rsidRPr="007F0A84">
        <w:rPr>
          <w:rFonts w:asciiTheme="majorBidi" w:hAnsiTheme="majorBidi" w:cstheme="majorBidi"/>
          <w:color w:val="FF0000"/>
          <w:sz w:val="24"/>
          <w:szCs w:val="24"/>
        </w:rPr>
        <w:t>* Artış gösteren</w:t>
      </w:r>
    </w:p>
    <w:p w14:paraId="280CB0CB" w14:textId="0D4DEB1A" w:rsidR="008F6FC4" w:rsidRPr="007F0A84" w:rsidRDefault="008F6FC4" w:rsidP="008F6FC4">
      <w:pPr>
        <w:ind w:right="261"/>
        <w:jc w:val="both"/>
        <w:rPr>
          <w:rFonts w:asciiTheme="majorBidi" w:hAnsiTheme="majorBidi" w:cstheme="majorBidi"/>
          <w:bCs/>
          <w:sz w:val="24"/>
          <w:szCs w:val="24"/>
        </w:rPr>
      </w:pPr>
      <w:bookmarkStart w:id="9" w:name="_Hlk200539935"/>
      <w:r w:rsidRPr="007F0A84">
        <w:rPr>
          <w:rFonts w:asciiTheme="majorBidi" w:hAnsiTheme="majorBidi" w:cstheme="majorBidi"/>
          <w:bCs/>
          <w:sz w:val="24"/>
          <w:szCs w:val="24"/>
        </w:rPr>
        <w:lastRenderedPageBreak/>
        <w:t>Yukarıda paylaşılan üç tablo birlikte değerlendirildiğinde</w:t>
      </w:r>
      <w:r w:rsidR="000051A6" w:rsidRPr="007F0A84">
        <w:rPr>
          <w:rFonts w:asciiTheme="majorBidi" w:hAnsiTheme="majorBidi" w:cstheme="majorBidi"/>
          <w:bCs/>
          <w:sz w:val="24"/>
          <w:szCs w:val="24"/>
        </w:rPr>
        <w:t>;</w:t>
      </w:r>
    </w:p>
    <w:p w14:paraId="09E72002" w14:textId="55DB2D07" w:rsidR="008F6FC4" w:rsidRPr="007F0A84" w:rsidRDefault="008F6FC4" w:rsidP="0064623B">
      <w:pPr>
        <w:pStyle w:val="ListParagraph"/>
        <w:numPr>
          <w:ilvl w:val="0"/>
          <w:numId w:val="21"/>
        </w:numPr>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İran’nın 2024 yılından 2025 yılına geçildiğinde </w:t>
      </w:r>
      <w:r w:rsidR="000051A6" w:rsidRPr="007F0A84">
        <w:rPr>
          <w:rFonts w:asciiTheme="majorBidi" w:hAnsiTheme="majorBidi" w:cstheme="majorBidi"/>
          <w:bCs/>
          <w:sz w:val="24"/>
          <w:szCs w:val="24"/>
        </w:rPr>
        <w:t>ülkemize sattığı inşaat ürünlerinde ciddi bir artış olduğu ve bu artışı tek başına 7. Maddede yer alan “Adi metaller ve adi metallerden eşya” fasıl</w:t>
      </w:r>
      <w:r w:rsidR="00A46096" w:rsidRPr="007F0A84">
        <w:rPr>
          <w:rFonts w:asciiTheme="majorBidi" w:hAnsiTheme="majorBidi" w:cstheme="majorBidi"/>
          <w:bCs/>
          <w:sz w:val="24"/>
          <w:szCs w:val="24"/>
        </w:rPr>
        <w:t xml:space="preserve"> başlıklı ürünlerin</w:t>
      </w:r>
      <w:r w:rsidR="000051A6" w:rsidRPr="007F0A84">
        <w:rPr>
          <w:rFonts w:asciiTheme="majorBidi" w:hAnsiTheme="majorBidi" w:cstheme="majorBidi"/>
          <w:bCs/>
          <w:sz w:val="24"/>
          <w:szCs w:val="24"/>
        </w:rPr>
        <w:t xml:space="preserve"> karşıladığı görülmektedir. </w:t>
      </w:r>
      <w:r w:rsidR="00A46096" w:rsidRPr="007F0A84">
        <w:rPr>
          <w:rFonts w:asciiTheme="majorBidi" w:hAnsiTheme="majorBidi" w:cstheme="majorBidi"/>
          <w:bCs/>
          <w:sz w:val="24"/>
          <w:szCs w:val="24"/>
        </w:rPr>
        <w:t xml:space="preserve">Benzer şekilde İran’nın Irak’a sattığı ürünler arasında aynı ürünler ilk sırada yer almaktadır. İkinci sırada ise “ Taş, alçı, çimento, amyant, mika veya benzeri maddelerden eşya; seramik mamulleri; Cam ve cam eşya” başlıklı fasılda yer alan ürünler gelmektedir. Bu gösteriyor ki, a) Irak’ın </w:t>
      </w:r>
      <w:r w:rsidR="009A0A77" w:rsidRPr="007F0A84">
        <w:rPr>
          <w:rFonts w:asciiTheme="majorBidi" w:hAnsiTheme="majorBidi" w:cstheme="majorBidi"/>
          <w:bCs/>
          <w:sz w:val="24"/>
          <w:szCs w:val="24"/>
        </w:rPr>
        <w:t>bu ürünlere ilişkin güçlü bir talebi vardır</w:t>
      </w:r>
      <w:r w:rsidR="00A46096" w:rsidRPr="007F0A84">
        <w:rPr>
          <w:rFonts w:asciiTheme="majorBidi" w:hAnsiTheme="majorBidi" w:cstheme="majorBidi"/>
          <w:bCs/>
          <w:sz w:val="24"/>
          <w:szCs w:val="24"/>
        </w:rPr>
        <w:t>, b) İran bu noktada en önemli aktörlerden biridir</w:t>
      </w:r>
      <w:r w:rsidR="008766CD" w:rsidRPr="007F0A84">
        <w:rPr>
          <w:rFonts w:asciiTheme="majorBidi" w:hAnsiTheme="majorBidi" w:cstheme="majorBidi"/>
          <w:bCs/>
          <w:sz w:val="24"/>
          <w:szCs w:val="24"/>
        </w:rPr>
        <w:t xml:space="preserve"> ve c) İran’nın bu ürünlerde güçlü bir maliyet avantajı</w:t>
      </w:r>
      <w:r w:rsidR="009E78DC" w:rsidRPr="007F0A84">
        <w:rPr>
          <w:rFonts w:asciiTheme="majorBidi" w:hAnsiTheme="majorBidi" w:cstheme="majorBidi"/>
          <w:bCs/>
          <w:sz w:val="24"/>
          <w:szCs w:val="24"/>
        </w:rPr>
        <w:t xml:space="preserve"> ve gelişmiş bir üretim kapasitesi</w:t>
      </w:r>
      <w:r w:rsidR="008766CD" w:rsidRPr="007F0A84">
        <w:rPr>
          <w:rFonts w:asciiTheme="majorBidi" w:hAnsiTheme="majorBidi" w:cstheme="majorBidi"/>
          <w:bCs/>
          <w:sz w:val="24"/>
          <w:szCs w:val="24"/>
        </w:rPr>
        <w:t xml:space="preserve"> bulunmaktadır. </w:t>
      </w:r>
      <w:r w:rsidR="00A46096" w:rsidRPr="007F0A84">
        <w:rPr>
          <w:rFonts w:asciiTheme="majorBidi" w:hAnsiTheme="majorBidi" w:cstheme="majorBidi"/>
          <w:bCs/>
          <w:sz w:val="24"/>
          <w:szCs w:val="24"/>
        </w:rPr>
        <w:t xml:space="preserve"> Elbette, bu ürünlerin</w:t>
      </w:r>
      <w:r w:rsidR="008766CD" w:rsidRPr="007F0A84">
        <w:rPr>
          <w:rFonts w:asciiTheme="majorBidi" w:hAnsiTheme="majorBidi" w:cstheme="majorBidi"/>
          <w:bCs/>
          <w:sz w:val="24"/>
          <w:szCs w:val="24"/>
        </w:rPr>
        <w:t xml:space="preserve"> firmalarımız için</w:t>
      </w:r>
      <w:r w:rsidR="00A46096" w:rsidRPr="007F0A84">
        <w:rPr>
          <w:rFonts w:asciiTheme="majorBidi" w:hAnsiTheme="majorBidi" w:cstheme="majorBidi"/>
          <w:bCs/>
          <w:sz w:val="24"/>
          <w:szCs w:val="24"/>
        </w:rPr>
        <w:t xml:space="preserve"> maliyet avantajı sağlayıp sağlamadığı ülkemizdeki geçerli gümrük mevzuatına ilişkin GTİP bazlı bir çalışma yaptıktan sonra ortaya çıkabilir.</w:t>
      </w:r>
      <w:r w:rsidR="008766CD" w:rsidRPr="007F0A84">
        <w:rPr>
          <w:rFonts w:asciiTheme="majorBidi" w:hAnsiTheme="majorBidi" w:cstheme="majorBidi"/>
          <w:bCs/>
          <w:sz w:val="24"/>
          <w:szCs w:val="24"/>
        </w:rPr>
        <w:t xml:space="preserve"> </w:t>
      </w:r>
      <w:r w:rsidR="009A0A77" w:rsidRPr="007F0A84">
        <w:rPr>
          <w:rFonts w:asciiTheme="majorBidi" w:hAnsiTheme="majorBidi" w:cstheme="majorBidi"/>
          <w:bCs/>
          <w:sz w:val="24"/>
          <w:szCs w:val="24"/>
        </w:rPr>
        <w:t xml:space="preserve">Önemli olan, üreticilerimizin </w:t>
      </w:r>
      <w:r w:rsidR="009A0A77" w:rsidRPr="007F0A84">
        <w:rPr>
          <w:rFonts w:asciiTheme="majorBidi" w:hAnsiTheme="majorBidi" w:cstheme="majorBidi"/>
          <w:bCs/>
          <w:i/>
          <w:iCs/>
          <w:sz w:val="24"/>
          <w:szCs w:val="24"/>
        </w:rPr>
        <w:t>ihraç ettikleri ürünlerin üretilmesinde</w:t>
      </w:r>
      <w:r w:rsidR="009A0A77" w:rsidRPr="007F0A84">
        <w:rPr>
          <w:rFonts w:asciiTheme="majorBidi" w:hAnsiTheme="majorBidi" w:cstheme="majorBidi"/>
          <w:bCs/>
          <w:sz w:val="24"/>
          <w:szCs w:val="24"/>
        </w:rPr>
        <w:t xml:space="preserve"> İran’da daha düşük maliyetli üretim fırsatları olabileceğini, bu ürünlerin üretiminde kullanılan makina ve parçalarına İran’da ciddi bir talep olabileceğini değerlendirmesidir. Her iki fırsat da ihracatımıza katkı sağlayabilir. </w:t>
      </w:r>
    </w:p>
    <w:p w14:paraId="01701A4C" w14:textId="7061C20D" w:rsidR="003C13D0" w:rsidRPr="007F0A84" w:rsidRDefault="008766CD" w:rsidP="00631260">
      <w:pPr>
        <w:pStyle w:val="ListParagraph"/>
        <w:numPr>
          <w:ilvl w:val="0"/>
          <w:numId w:val="21"/>
        </w:numPr>
        <w:ind w:right="261"/>
        <w:jc w:val="both"/>
        <w:rPr>
          <w:rFonts w:asciiTheme="majorBidi" w:hAnsiTheme="majorBidi" w:cstheme="majorBidi"/>
          <w:sz w:val="24"/>
          <w:szCs w:val="24"/>
        </w:rPr>
      </w:pPr>
      <w:r w:rsidRPr="007F0A84">
        <w:rPr>
          <w:rFonts w:asciiTheme="majorBidi" w:hAnsiTheme="majorBidi" w:cstheme="majorBidi"/>
          <w:sz w:val="24"/>
          <w:szCs w:val="24"/>
        </w:rPr>
        <w:t xml:space="preserve">İlginç bir nokta ise, 8. Maddede yer alan Makinalar başlıklı fasıl ürünlerinin de Irak’a ihraç edilmesidir. İran’nın bu tür ürünlere olan ihtiyacı ve </w:t>
      </w:r>
      <w:r w:rsidR="00631260" w:rsidRPr="007F0A84">
        <w:rPr>
          <w:rFonts w:asciiTheme="majorBidi" w:hAnsiTheme="majorBidi" w:cstheme="majorBidi"/>
          <w:sz w:val="24"/>
          <w:szCs w:val="24"/>
        </w:rPr>
        <w:t>bu rünleri ilk sırada Çin</w:t>
      </w:r>
      <w:r w:rsidR="0088015B">
        <w:rPr>
          <w:rFonts w:asciiTheme="majorBidi" w:hAnsiTheme="majorBidi" w:cstheme="majorBidi"/>
          <w:sz w:val="24"/>
          <w:szCs w:val="24"/>
        </w:rPr>
        <w:t>,</w:t>
      </w:r>
      <w:r w:rsidR="00631260" w:rsidRPr="007F0A84">
        <w:rPr>
          <w:rFonts w:asciiTheme="majorBidi" w:hAnsiTheme="majorBidi" w:cstheme="majorBidi"/>
          <w:sz w:val="24"/>
          <w:szCs w:val="24"/>
        </w:rPr>
        <w:t xml:space="preserve"> sonra da ülkemizden satın aldığı düşünülürse, muhtemeldir ki ihraç edilen bu ürünler daha sonrasında I</w:t>
      </w:r>
      <w:r w:rsidR="009220B5">
        <w:rPr>
          <w:rFonts w:asciiTheme="majorBidi" w:hAnsiTheme="majorBidi" w:cstheme="majorBidi"/>
          <w:sz w:val="24"/>
          <w:szCs w:val="24"/>
        </w:rPr>
        <w:t>r</w:t>
      </w:r>
      <w:r w:rsidR="00631260" w:rsidRPr="007F0A84">
        <w:rPr>
          <w:rFonts w:asciiTheme="majorBidi" w:hAnsiTheme="majorBidi" w:cstheme="majorBidi"/>
          <w:sz w:val="24"/>
          <w:szCs w:val="24"/>
        </w:rPr>
        <w:t xml:space="preserve">ak’a satılmaktadır. </w:t>
      </w:r>
      <w:r w:rsidR="009A0A77" w:rsidRPr="007F0A84">
        <w:rPr>
          <w:rFonts w:asciiTheme="majorBidi" w:hAnsiTheme="majorBidi" w:cstheme="majorBidi"/>
          <w:sz w:val="24"/>
          <w:szCs w:val="24"/>
        </w:rPr>
        <w:t>Ü</w:t>
      </w:r>
      <w:r w:rsidR="00E445A7" w:rsidRPr="007F0A84">
        <w:rPr>
          <w:rFonts w:asciiTheme="majorBidi" w:hAnsiTheme="majorBidi" w:cstheme="majorBidi"/>
          <w:sz w:val="24"/>
          <w:szCs w:val="24"/>
        </w:rPr>
        <w:t xml:space="preserve">reticilerimizin Irak pazarına doğrudan satış yapmasının önemli olabileceği değerlendirilmektedir. </w:t>
      </w:r>
    </w:p>
    <w:bookmarkEnd w:id="9"/>
    <w:p w14:paraId="7C86D168" w14:textId="01CE0DED" w:rsidR="00E445A7" w:rsidRPr="007F0A84" w:rsidRDefault="00E445A7" w:rsidP="00E445A7">
      <w:pPr>
        <w:ind w:right="261"/>
        <w:jc w:val="both"/>
        <w:rPr>
          <w:rFonts w:asciiTheme="majorBidi" w:hAnsiTheme="majorBidi" w:cstheme="majorBidi"/>
          <w:bCs/>
          <w:sz w:val="24"/>
          <w:szCs w:val="24"/>
        </w:rPr>
      </w:pPr>
      <w:r w:rsidRPr="007F0A84">
        <w:rPr>
          <w:rFonts w:asciiTheme="majorBidi" w:hAnsiTheme="majorBidi" w:cstheme="majorBidi"/>
          <w:bCs/>
          <w:sz w:val="24"/>
          <w:szCs w:val="24"/>
        </w:rPr>
        <w:t xml:space="preserve">Yukarıda paylaşılan </w:t>
      </w:r>
      <w:r w:rsidRPr="007F0A84">
        <w:rPr>
          <w:rFonts w:asciiTheme="majorBidi" w:hAnsiTheme="majorBidi" w:cstheme="majorBidi"/>
          <w:bCs/>
          <w:sz w:val="24"/>
          <w:szCs w:val="24"/>
          <w:u w:val="single"/>
        </w:rPr>
        <w:t>tüm</w:t>
      </w:r>
      <w:r w:rsidR="009A0A77" w:rsidRPr="007F0A84">
        <w:rPr>
          <w:rFonts w:asciiTheme="majorBidi" w:hAnsiTheme="majorBidi" w:cstheme="majorBidi"/>
          <w:bCs/>
          <w:sz w:val="24"/>
          <w:szCs w:val="24"/>
          <w:u w:val="single"/>
        </w:rPr>
        <w:t xml:space="preserve"> altı</w:t>
      </w:r>
      <w:r w:rsidRPr="007F0A84">
        <w:rPr>
          <w:rFonts w:asciiTheme="majorBidi" w:hAnsiTheme="majorBidi" w:cstheme="majorBidi"/>
          <w:bCs/>
          <w:sz w:val="24"/>
          <w:szCs w:val="24"/>
          <w:u w:val="single"/>
        </w:rPr>
        <w:t xml:space="preserve"> tablo</w:t>
      </w:r>
      <w:r w:rsidRPr="007F0A84">
        <w:rPr>
          <w:rFonts w:asciiTheme="majorBidi" w:hAnsiTheme="majorBidi" w:cstheme="majorBidi"/>
          <w:bCs/>
          <w:sz w:val="24"/>
          <w:szCs w:val="24"/>
        </w:rPr>
        <w:t xml:space="preserve"> (ithalata ve ihracata ilişkin) birlikte değerlendirildiğinde;</w:t>
      </w:r>
    </w:p>
    <w:p w14:paraId="5B1C8A7A" w14:textId="539B975F" w:rsidR="00E445A7" w:rsidRPr="007F0A84" w:rsidRDefault="00E445A7" w:rsidP="00E445A7">
      <w:pPr>
        <w:pStyle w:val="ListParagraph"/>
        <w:numPr>
          <w:ilvl w:val="0"/>
          <w:numId w:val="23"/>
        </w:numPr>
        <w:ind w:right="261"/>
        <w:rPr>
          <w:rFonts w:asciiTheme="majorBidi" w:hAnsiTheme="majorBidi" w:cstheme="majorBidi"/>
          <w:bCs/>
          <w:sz w:val="24"/>
          <w:szCs w:val="24"/>
        </w:rPr>
      </w:pPr>
      <w:r w:rsidRPr="007F0A84">
        <w:rPr>
          <w:rFonts w:asciiTheme="majorBidi" w:hAnsiTheme="majorBidi" w:cstheme="majorBidi"/>
          <w:bCs/>
          <w:sz w:val="24"/>
          <w:szCs w:val="24"/>
        </w:rPr>
        <w:t>İran’nın 2024 yılından 2025 yılına geçildiğinde inşaat ürünlerinin dış ticaretinde fazla verdiği ve bu çerçevede İran pazarının sunduğu özellikle düşük maliyet</w:t>
      </w:r>
      <w:r w:rsidR="0088015B">
        <w:rPr>
          <w:rFonts w:asciiTheme="majorBidi" w:hAnsiTheme="majorBidi" w:cstheme="majorBidi"/>
          <w:bCs/>
          <w:sz w:val="24"/>
          <w:szCs w:val="24"/>
        </w:rPr>
        <w:t xml:space="preserve"> (Avrupa standartlarında)</w:t>
      </w:r>
      <w:r w:rsidRPr="007F0A84">
        <w:rPr>
          <w:rFonts w:asciiTheme="majorBidi" w:hAnsiTheme="majorBidi" w:cstheme="majorBidi"/>
          <w:bCs/>
          <w:sz w:val="24"/>
          <w:szCs w:val="24"/>
        </w:rPr>
        <w:t xml:space="preserve"> fırsatlarının</w:t>
      </w:r>
      <w:r w:rsidR="0064623B" w:rsidRPr="007F0A84">
        <w:rPr>
          <w:rFonts w:asciiTheme="majorBidi" w:hAnsiTheme="majorBidi" w:cstheme="majorBidi"/>
          <w:bCs/>
          <w:sz w:val="24"/>
          <w:szCs w:val="24"/>
        </w:rPr>
        <w:t xml:space="preserve"> </w:t>
      </w:r>
      <w:r w:rsidRPr="007F0A84">
        <w:rPr>
          <w:rFonts w:asciiTheme="majorBidi" w:hAnsiTheme="majorBidi" w:cstheme="majorBidi"/>
          <w:bCs/>
          <w:sz w:val="24"/>
          <w:szCs w:val="24"/>
        </w:rPr>
        <w:t>firmalarımızca değerlendirlmesinin,</w:t>
      </w:r>
    </w:p>
    <w:p w14:paraId="4FE19327" w14:textId="7FC13529" w:rsidR="009A0A77" w:rsidRPr="007F0A84" w:rsidRDefault="009A0A77" w:rsidP="00E445A7">
      <w:pPr>
        <w:pStyle w:val="ListParagraph"/>
        <w:numPr>
          <w:ilvl w:val="0"/>
          <w:numId w:val="23"/>
        </w:numPr>
        <w:ind w:right="261"/>
        <w:rPr>
          <w:rFonts w:asciiTheme="majorBidi" w:hAnsiTheme="majorBidi" w:cstheme="majorBidi"/>
          <w:bCs/>
          <w:sz w:val="24"/>
          <w:szCs w:val="24"/>
        </w:rPr>
      </w:pPr>
      <w:r w:rsidRPr="007F0A84">
        <w:rPr>
          <w:rFonts w:asciiTheme="majorBidi" w:hAnsiTheme="majorBidi" w:cstheme="majorBidi"/>
          <w:bCs/>
          <w:sz w:val="24"/>
          <w:szCs w:val="24"/>
        </w:rPr>
        <w:t xml:space="preserve">Nokta atışı; İran’nın Irak’a sattığı ürünlerden hareketle bu ürünlerin üretiminde kullanılam makina ve parçalarına dair ihracat fırsatlarının değerlendirlmesinin, </w:t>
      </w:r>
    </w:p>
    <w:p w14:paraId="70F9425C" w14:textId="556A15C9" w:rsidR="00E445A7" w:rsidRPr="007F0A84" w:rsidRDefault="009A0A77" w:rsidP="00E445A7">
      <w:pPr>
        <w:pStyle w:val="ListParagraph"/>
        <w:numPr>
          <w:ilvl w:val="0"/>
          <w:numId w:val="23"/>
        </w:numPr>
        <w:ind w:right="261"/>
        <w:jc w:val="both"/>
        <w:rPr>
          <w:rFonts w:asciiTheme="majorBidi" w:hAnsiTheme="majorBidi" w:cstheme="majorBidi"/>
          <w:sz w:val="24"/>
          <w:szCs w:val="24"/>
        </w:rPr>
      </w:pPr>
      <w:r w:rsidRPr="007F0A84">
        <w:rPr>
          <w:rFonts w:asciiTheme="majorBidi" w:hAnsiTheme="majorBidi" w:cstheme="majorBidi"/>
          <w:sz w:val="24"/>
          <w:szCs w:val="24"/>
        </w:rPr>
        <w:t xml:space="preserve">Genel olarak; </w:t>
      </w:r>
      <w:r w:rsidR="00E445A7" w:rsidRPr="007F0A84">
        <w:rPr>
          <w:rFonts w:asciiTheme="majorBidi" w:hAnsiTheme="majorBidi" w:cstheme="majorBidi"/>
          <w:sz w:val="24"/>
          <w:szCs w:val="24"/>
        </w:rPr>
        <w:t>Çin’den alınan “Makina</w:t>
      </w:r>
      <w:r w:rsidRPr="007F0A84">
        <w:rPr>
          <w:rFonts w:asciiTheme="majorBidi" w:hAnsiTheme="majorBidi" w:cstheme="majorBidi"/>
          <w:sz w:val="24"/>
          <w:szCs w:val="24"/>
        </w:rPr>
        <w:t>lar</w:t>
      </w:r>
      <w:r w:rsidR="00E445A7" w:rsidRPr="007F0A84">
        <w:rPr>
          <w:rFonts w:asciiTheme="majorBidi" w:hAnsiTheme="majorBidi" w:cstheme="majorBidi"/>
          <w:sz w:val="24"/>
          <w:szCs w:val="24"/>
        </w:rPr>
        <w:t>...” başlıklı fasıl konusu ürünlerin ülkemizden satışı için çalışma yapılmasının</w:t>
      </w:r>
      <w:r w:rsidR="00CA69A7" w:rsidRPr="007F0A84">
        <w:rPr>
          <w:rFonts w:asciiTheme="majorBidi" w:hAnsiTheme="majorBidi" w:cstheme="majorBidi"/>
          <w:sz w:val="24"/>
          <w:szCs w:val="24"/>
        </w:rPr>
        <w:t xml:space="preserve"> (Çin ve Irak tabloları birlikte değerlendirilebilir)</w:t>
      </w:r>
      <w:r w:rsidR="00E445A7" w:rsidRPr="007F0A84">
        <w:rPr>
          <w:rFonts w:asciiTheme="majorBidi" w:hAnsiTheme="majorBidi" w:cstheme="majorBidi"/>
          <w:sz w:val="24"/>
          <w:szCs w:val="24"/>
        </w:rPr>
        <w:t xml:space="preserve">, </w:t>
      </w:r>
    </w:p>
    <w:p w14:paraId="3F7502C2" w14:textId="12C3B50A" w:rsidR="00E445A7" w:rsidRPr="007F0A84" w:rsidRDefault="00E445A7" w:rsidP="00E445A7">
      <w:pPr>
        <w:pStyle w:val="ListParagraph"/>
        <w:numPr>
          <w:ilvl w:val="0"/>
          <w:numId w:val="23"/>
        </w:numPr>
        <w:ind w:right="261"/>
        <w:jc w:val="both"/>
        <w:rPr>
          <w:rFonts w:asciiTheme="majorBidi" w:hAnsiTheme="majorBidi" w:cstheme="majorBidi"/>
          <w:sz w:val="24"/>
          <w:szCs w:val="24"/>
        </w:rPr>
      </w:pPr>
      <w:r w:rsidRPr="007F0A84">
        <w:rPr>
          <w:rFonts w:asciiTheme="majorBidi" w:hAnsiTheme="majorBidi" w:cstheme="majorBidi"/>
          <w:sz w:val="24"/>
          <w:szCs w:val="24"/>
        </w:rPr>
        <w:t>Aynı ürünler için Irak pazarının da değerlendirlmesinin, önemli olabileceği d</w:t>
      </w:r>
      <w:r w:rsidR="009A0A77" w:rsidRPr="007F0A84">
        <w:rPr>
          <w:rFonts w:asciiTheme="majorBidi" w:hAnsiTheme="majorBidi" w:cstheme="majorBidi"/>
          <w:sz w:val="24"/>
          <w:szCs w:val="24"/>
        </w:rPr>
        <w:t>üşünülmektedir</w:t>
      </w:r>
      <w:r w:rsidRPr="007F0A84">
        <w:rPr>
          <w:rFonts w:asciiTheme="majorBidi" w:hAnsiTheme="majorBidi" w:cstheme="majorBidi"/>
          <w:sz w:val="24"/>
          <w:szCs w:val="24"/>
        </w:rPr>
        <w:t xml:space="preserve">. </w:t>
      </w:r>
    </w:p>
    <w:p w14:paraId="38CC3617" w14:textId="1886811F" w:rsidR="0064623B" w:rsidRPr="007F0A84" w:rsidRDefault="0064623B" w:rsidP="0064623B">
      <w:pPr>
        <w:ind w:right="261"/>
        <w:jc w:val="both"/>
        <w:rPr>
          <w:rFonts w:asciiTheme="majorBidi" w:hAnsiTheme="majorBidi" w:cstheme="majorBidi"/>
          <w:sz w:val="24"/>
          <w:szCs w:val="24"/>
        </w:rPr>
      </w:pPr>
      <w:r w:rsidRPr="007F0A84">
        <w:rPr>
          <w:rFonts w:asciiTheme="majorBidi" w:hAnsiTheme="majorBidi" w:cstheme="majorBidi"/>
          <w:sz w:val="24"/>
          <w:szCs w:val="24"/>
        </w:rPr>
        <w:t>Bu noktaya kadar</w:t>
      </w:r>
      <w:r w:rsidR="003C1BAE" w:rsidRPr="007F0A84">
        <w:rPr>
          <w:rFonts w:asciiTheme="majorBidi" w:hAnsiTheme="majorBidi" w:cstheme="majorBidi"/>
          <w:sz w:val="24"/>
          <w:szCs w:val="24"/>
        </w:rPr>
        <w:t>; GTİP bazlı inşaat ürünlerinin</w:t>
      </w:r>
      <w:r w:rsidRPr="007F0A84">
        <w:rPr>
          <w:rFonts w:asciiTheme="majorBidi" w:hAnsiTheme="majorBidi" w:cstheme="majorBidi"/>
          <w:sz w:val="24"/>
          <w:szCs w:val="24"/>
        </w:rPr>
        <w:t xml:space="preserve"> tüm İran’nın dış ticareti</w:t>
      </w:r>
      <w:r w:rsidR="003C1BAE" w:rsidRPr="007F0A84">
        <w:rPr>
          <w:rFonts w:asciiTheme="majorBidi" w:hAnsiTheme="majorBidi" w:cstheme="majorBidi"/>
          <w:sz w:val="24"/>
          <w:szCs w:val="24"/>
        </w:rPr>
        <w:t xml:space="preserve">nde yeri ve kıyaslamalı listelerle sunduğu fırsatlar değerlendirilmiştir. </w:t>
      </w:r>
    </w:p>
    <w:p w14:paraId="6062743A" w14:textId="045147D2" w:rsidR="003C1BAE" w:rsidRPr="007F0A84" w:rsidRDefault="003C1BAE" w:rsidP="0064623B">
      <w:pPr>
        <w:ind w:right="261"/>
        <w:jc w:val="both"/>
        <w:rPr>
          <w:rFonts w:asciiTheme="majorBidi" w:hAnsiTheme="majorBidi" w:cstheme="majorBidi"/>
          <w:sz w:val="24"/>
          <w:szCs w:val="24"/>
        </w:rPr>
      </w:pPr>
      <w:r w:rsidRPr="007F0A84">
        <w:rPr>
          <w:rFonts w:asciiTheme="majorBidi" w:hAnsiTheme="majorBidi" w:cstheme="majorBidi"/>
          <w:sz w:val="24"/>
          <w:szCs w:val="24"/>
        </w:rPr>
        <w:t xml:space="preserve">Aşağıda ise Ataşeliğimizin bulunduğu ve İran’nın ikinci büyük şehri Meşhed özelinde aynı değerlendirilme yapılmaktadır. </w:t>
      </w:r>
    </w:p>
    <w:p w14:paraId="6220AD79" w14:textId="61D29A4E" w:rsidR="0064623B" w:rsidRPr="007F0A84" w:rsidRDefault="0064623B" w:rsidP="0064623B">
      <w:pPr>
        <w:ind w:right="261"/>
        <w:jc w:val="both"/>
        <w:rPr>
          <w:rFonts w:asciiTheme="majorBidi" w:hAnsiTheme="majorBidi" w:cstheme="majorBidi"/>
          <w:sz w:val="24"/>
          <w:szCs w:val="24"/>
        </w:rPr>
      </w:pPr>
    </w:p>
    <w:p w14:paraId="42B14C1C" w14:textId="2C961191" w:rsidR="00241A69" w:rsidRPr="007F0A84" w:rsidRDefault="00241A69" w:rsidP="00824E72">
      <w:pPr>
        <w:pStyle w:val="ListParagraph"/>
        <w:numPr>
          <w:ilvl w:val="0"/>
          <w:numId w:val="25"/>
        </w:numPr>
        <w:spacing w:after="0"/>
        <w:ind w:right="261"/>
        <w:rPr>
          <w:rFonts w:asciiTheme="majorBidi" w:hAnsiTheme="majorBidi" w:cstheme="majorBidi"/>
          <w:b/>
          <w:sz w:val="24"/>
          <w:szCs w:val="24"/>
        </w:rPr>
      </w:pPr>
      <w:bookmarkStart w:id="10" w:name="_Hlk200541915"/>
      <w:r w:rsidRPr="007F0A84">
        <w:rPr>
          <w:rFonts w:asciiTheme="majorBidi" w:hAnsiTheme="majorBidi" w:cstheme="majorBidi"/>
          <w:b/>
          <w:sz w:val="24"/>
          <w:szCs w:val="24"/>
        </w:rPr>
        <w:t xml:space="preserve">İNŞAAT </w:t>
      </w:r>
      <w:r w:rsidR="00AA3A62" w:rsidRPr="007F0A84">
        <w:rPr>
          <w:rFonts w:asciiTheme="majorBidi" w:hAnsiTheme="majorBidi" w:cstheme="majorBidi"/>
          <w:b/>
          <w:sz w:val="24"/>
          <w:szCs w:val="24"/>
        </w:rPr>
        <w:t>ÜRÜNLERİNİN</w:t>
      </w:r>
      <w:r w:rsidRPr="007F0A84">
        <w:rPr>
          <w:rFonts w:asciiTheme="majorBidi" w:hAnsiTheme="majorBidi" w:cstheme="majorBidi"/>
          <w:b/>
          <w:sz w:val="24"/>
          <w:szCs w:val="24"/>
        </w:rPr>
        <w:t xml:space="preserve"> MEŞHED’İN DIŞ TİCARETİNDE YERİ</w:t>
      </w:r>
    </w:p>
    <w:bookmarkEnd w:id="10"/>
    <w:p w14:paraId="1A24EA9B" w14:textId="142CA98A" w:rsidR="00476455" w:rsidRPr="007F0A84" w:rsidRDefault="00476455" w:rsidP="001C3878">
      <w:pPr>
        <w:ind w:right="261"/>
        <w:rPr>
          <w:rFonts w:asciiTheme="majorBidi" w:hAnsiTheme="majorBidi" w:cstheme="majorBidi"/>
          <w:b/>
          <w:bCs/>
          <w:color w:val="FF0000"/>
          <w:sz w:val="24"/>
          <w:szCs w:val="24"/>
        </w:rPr>
      </w:pPr>
    </w:p>
    <w:p w14:paraId="1070E003" w14:textId="1E003882" w:rsidR="00AA3A62" w:rsidRPr="007F0A84" w:rsidRDefault="00AA3A62" w:rsidP="001C3878">
      <w:pPr>
        <w:ind w:right="261"/>
        <w:rPr>
          <w:rFonts w:asciiTheme="majorBidi" w:hAnsiTheme="majorBidi" w:cstheme="majorBidi"/>
          <w:b/>
          <w:bCs/>
          <w:sz w:val="24"/>
          <w:szCs w:val="24"/>
        </w:rPr>
      </w:pPr>
      <w:r w:rsidRPr="007F0A84">
        <w:rPr>
          <w:rFonts w:asciiTheme="majorBidi" w:hAnsiTheme="majorBidi" w:cstheme="majorBidi"/>
          <w:b/>
          <w:bCs/>
          <w:sz w:val="24"/>
          <w:szCs w:val="24"/>
        </w:rPr>
        <w:t>2.1 Meşhed’e İthal Edilen İnşaat Ürünleri</w:t>
      </w:r>
      <w:r w:rsidR="001569EE" w:rsidRPr="007F0A84">
        <w:rPr>
          <w:rFonts w:asciiTheme="majorBidi" w:hAnsiTheme="majorBidi" w:cstheme="majorBidi"/>
          <w:b/>
          <w:bCs/>
          <w:sz w:val="24"/>
          <w:szCs w:val="24"/>
        </w:rPr>
        <w:t xml:space="preserve"> 2024-2025</w:t>
      </w:r>
      <w:r w:rsidRPr="007F0A84">
        <w:rPr>
          <w:rFonts w:asciiTheme="majorBidi" w:hAnsiTheme="majorBidi" w:cstheme="majorBidi"/>
          <w:b/>
          <w:bCs/>
          <w:sz w:val="24"/>
          <w:szCs w:val="24"/>
        </w:rPr>
        <w:t xml:space="preserve"> (</w:t>
      </w:r>
      <w:r w:rsidR="001569EE" w:rsidRPr="007F0A84">
        <w:rPr>
          <w:rFonts w:asciiTheme="majorBidi" w:hAnsiTheme="majorBidi" w:cstheme="majorBidi"/>
          <w:b/>
          <w:bCs/>
          <w:sz w:val="24"/>
          <w:szCs w:val="24"/>
        </w:rPr>
        <w:t>Meşhed’in satın aldığı)</w:t>
      </w:r>
    </w:p>
    <w:p w14:paraId="6B0F4AEB" w14:textId="77777777" w:rsidR="00AB4C46" w:rsidRPr="007F0A84" w:rsidRDefault="00AB4C46" w:rsidP="00B70B6E">
      <w:pPr>
        <w:ind w:right="261"/>
        <w:rPr>
          <w:rFonts w:asciiTheme="majorBidi" w:hAnsiTheme="majorBidi" w:cstheme="majorBidi"/>
          <w:sz w:val="24"/>
          <w:szCs w:val="24"/>
        </w:rPr>
      </w:pPr>
      <w:bookmarkStart w:id="11" w:name="_Hlk200542368"/>
      <w:r w:rsidRPr="007F0A84">
        <w:rPr>
          <w:rFonts w:asciiTheme="majorBidi" w:hAnsiTheme="majorBidi" w:cstheme="majorBidi"/>
          <w:sz w:val="24"/>
          <w:szCs w:val="24"/>
        </w:rPr>
        <w:t>2.1</w:t>
      </w:r>
      <w:r w:rsidR="001569EE" w:rsidRPr="007F0A84">
        <w:rPr>
          <w:rFonts w:asciiTheme="majorBidi" w:hAnsiTheme="majorBidi" w:cstheme="majorBidi"/>
          <w:sz w:val="24"/>
          <w:szCs w:val="24"/>
        </w:rPr>
        <w:t>.1</w:t>
      </w:r>
      <w:r w:rsidRPr="007F0A84">
        <w:rPr>
          <w:rFonts w:asciiTheme="majorBidi" w:hAnsiTheme="majorBidi" w:cstheme="majorBidi"/>
          <w:sz w:val="24"/>
          <w:szCs w:val="24"/>
        </w:rPr>
        <w:t xml:space="preserve"> </w:t>
      </w:r>
      <w:r w:rsidR="00B70B6E" w:rsidRPr="007F0A84">
        <w:rPr>
          <w:rFonts w:asciiTheme="majorBidi" w:hAnsiTheme="majorBidi" w:cstheme="majorBidi"/>
          <w:sz w:val="24"/>
          <w:szCs w:val="24"/>
        </w:rPr>
        <w:t xml:space="preserve">Son İki Yılda </w:t>
      </w:r>
      <w:r w:rsidRPr="007F0A84">
        <w:rPr>
          <w:rFonts w:asciiTheme="majorBidi" w:hAnsiTheme="majorBidi" w:cstheme="majorBidi"/>
          <w:sz w:val="24"/>
          <w:szCs w:val="24"/>
        </w:rPr>
        <w:t xml:space="preserve">Meşhed’e </w:t>
      </w:r>
      <w:r w:rsidR="003C1BAE" w:rsidRPr="007F0A84">
        <w:rPr>
          <w:rFonts w:asciiTheme="majorBidi" w:hAnsiTheme="majorBidi" w:cstheme="majorBidi"/>
          <w:sz w:val="24"/>
          <w:szCs w:val="24"/>
        </w:rPr>
        <w:t>Tüm Dünyadan</w:t>
      </w:r>
      <w:r w:rsidR="00241A69" w:rsidRPr="007F0A84">
        <w:rPr>
          <w:rFonts w:asciiTheme="majorBidi" w:hAnsiTheme="majorBidi" w:cstheme="majorBidi"/>
          <w:sz w:val="24"/>
          <w:szCs w:val="24"/>
        </w:rPr>
        <w:t xml:space="preserve"> İthal Edilen İnşaat Ürünlerinin Türkiye’den İthal Edilen Aynı Ürünlerle Karşılaştırılması</w:t>
      </w:r>
      <w:r w:rsidR="000571FA" w:rsidRPr="007F0A84">
        <w:rPr>
          <w:rFonts w:asciiTheme="majorBidi" w:hAnsiTheme="majorBidi" w:cstheme="majorBidi"/>
          <w:sz w:val="24"/>
          <w:szCs w:val="24"/>
        </w:rPr>
        <w:t xml:space="preserve"> ( </w:t>
      </w:r>
      <w:r w:rsidR="000571FA" w:rsidRPr="007F0A84">
        <w:rPr>
          <w:rFonts w:asciiTheme="majorBidi" w:hAnsiTheme="majorBidi" w:cstheme="majorBidi"/>
          <w:sz w:val="24"/>
          <w:szCs w:val="24"/>
          <w:highlight w:val="yellow"/>
        </w:rPr>
        <w:t>*</w:t>
      </w:r>
      <w:r w:rsidR="000571FA" w:rsidRPr="007F0A84">
        <w:rPr>
          <w:rFonts w:asciiTheme="majorBidi" w:hAnsiTheme="majorBidi" w:cstheme="majorBidi"/>
          <w:sz w:val="24"/>
          <w:szCs w:val="24"/>
        </w:rPr>
        <w:t xml:space="preserve"> dünya , </w:t>
      </w:r>
      <w:r w:rsidR="000571FA" w:rsidRPr="007F0A84">
        <w:rPr>
          <w:rFonts w:asciiTheme="majorBidi" w:hAnsiTheme="majorBidi" w:cstheme="majorBidi"/>
          <w:sz w:val="24"/>
          <w:szCs w:val="24"/>
          <w:highlight w:val="cyan"/>
        </w:rPr>
        <w:t>**</w:t>
      </w:r>
      <w:r w:rsidR="000571FA" w:rsidRPr="007F0A84">
        <w:rPr>
          <w:rFonts w:asciiTheme="majorBidi" w:hAnsiTheme="majorBidi" w:cstheme="majorBidi"/>
          <w:sz w:val="24"/>
          <w:szCs w:val="24"/>
        </w:rPr>
        <w:t>Türkiye)</w:t>
      </w:r>
    </w:p>
    <w:tbl>
      <w:tblPr>
        <w:tblStyle w:val="TableGrid"/>
        <w:tblpPr w:leftFromText="180" w:rightFromText="180" w:vertAnchor="text" w:tblpY="-75"/>
        <w:tblW w:w="5000" w:type="pct"/>
        <w:tblLook w:val="04A0" w:firstRow="1" w:lastRow="0" w:firstColumn="1" w:lastColumn="0" w:noHBand="0" w:noVBand="1"/>
      </w:tblPr>
      <w:tblGrid>
        <w:gridCol w:w="1712"/>
        <w:gridCol w:w="1578"/>
        <w:gridCol w:w="1578"/>
        <w:gridCol w:w="1651"/>
        <w:gridCol w:w="1579"/>
        <w:gridCol w:w="1651"/>
      </w:tblGrid>
      <w:tr w:rsidR="00E445A7" w:rsidRPr="008325B0" w14:paraId="78CFA09D" w14:textId="77777777" w:rsidTr="00826270">
        <w:trPr>
          <w:trHeight w:val="878"/>
        </w:trPr>
        <w:tc>
          <w:tcPr>
            <w:tcW w:w="250" w:type="pct"/>
            <w:shd w:val="clear" w:color="auto" w:fill="D9E2F3" w:themeFill="accent1" w:themeFillTint="33"/>
            <w:vAlign w:val="center"/>
          </w:tcPr>
          <w:bookmarkEnd w:id="11"/>
          <w:p w14:paraId="54AFF025" w14:textId="77777777" w:rsidR="00E445A7" w:rsidRPr="008325B0" w:rsidRDefault="00E445A7" w:rsidP="00811356">
            <w:pPr>
              <w:spacing w:after="160"/>
              <w:ind w:right="261"/>
              <w:jc w:val="center"/>
              <w:rPr>
                <w:rFonts w:asciiTheme="majorBidi" w:hAnsiTheme="majorBidi" w:cstheme="majorBidi"/>
                <w:b/>
                <w:bCs/>
              </w:rPr>
            </w:pPr>
            <w:r w:rsidRPr="008325B0">
              <w:rPr>
                <w:rFonts w:asciiTheme="majorBidi" w:hAnsiTheme="majorBidi" w:cstheme="majorBidi"/>
                <w:b/>
                <w:bCs/>
              </w:rPr>
              <w:lastRenderedPageBreak/>
              <w:t>Ürün adı</w:t>
            </w:r>
          </w:p>
        </w:tc>
        <w:tc>
          <w:tcPr>
            <w:tcW w:w="250" w:type="pct"/>
            <w:shd w:val="clear" w:color="auto" w:fill="D9E2F3" w:themeFill="accent1" w:themeFillTint="33"/>
            <w:vAlign w:val="center"/>
          </w:tcPr>
          <w:p w14:paraId="7C9CA4F0" w14:textId="3EA49E8C" w:rsidR="00E445A7" w:rsidRPr="008325B0" w:rsidRDefault="00E445A7" w:rsidP="00811356">
            <w:pPr>
              <w:spacing w:after="160"/>
              <w:ind w:right="261"/>
              <w:jc w:val="center"/>
              <w:rPr>
                <w:rFonts w:asciiTheme="majorBidi" w:hAnsiTheme="majorBidi" w:cstheme="majorBidi"/>
                <w:b/>
                <w:bCs/>
              </w:rPr>
            </w:pPr>
            <w:r w:rsidRPr="008325B0">
              <w:rPr>
                <w:rFonts w:asciiTheme="majorBidi" w:hAnsiTheme="majorBidi" w:cstheme="majorBidi"/>
                <w:b/>
                <w:bCs/>
              </w:rPr>
              <w:t xml:space="preserve">Tarife pozisyonu </w:t>
            </w:r>
          </w:p>
        </w:tc>
        <w:tc>
          <w:tcPr>
            <w:tcW w:w="250" w:type="pct"/>
            <w:shd w:val="clear" w:color="auto" w:fill="D9E2F3" w:themeFill="accent1" w:themeFillTint="33"/>
            <w:vAlign w:val="center"/>
          </w:tcPr>
          <w:p w14:paraId="207081CD" w14:textId="4244D293" w:rsidR="00E445A7" w:rsidRPr="008325B0" w:rsidRDefault="00E445A7" w:rsidP="00811356">
            <w:pPr>
              <w:spacing w:after="160"/>
              <w:ind w:right="261"/>
              <w:jc w:val="center"/>
              <w:rPr>
                <w:rFonts w:asciiTheme="majorBidi" w:hAnsiTheme="majorBidi" w:cstheme="majorBidi"/>
                <w:b/>
                <w:bCs/>
                <w:highlight w:val="yellow"/>
              </w:rPr>
            </w:pPr>
            <w:r w:rsidRPr="008325B0">
              <w:rPr>
                <w:rFonts w:asciiTheme="majorBidi" w:hAnsiTheme="majorBidi" w:cstheme="majorBidi"/>
                <w:b/>
                <w:bCs/>
                <w:highlight w:val="yellow"/>
              </w:rPr>
              <w:t>2023-24</w:t>
            </w:r>
            <w:r w:rsidR="000571FA" w:rsidRPr="008325B0">
              <w:rPr>
                <w:rFonts w:asciiTheme="majorBidi" w:hAnsiTheme="majorBidi" w:cstheme="majorBidi"/>
                <w:b/>
                <w:bCs/>
                <w:highlight w:val="yellow"/>
              </w:rPr>
              <w:t>*</w:t>
            </w:r>
          </w:p>
          <w:p w14:paraId="17305DA2" w14:textId="76758DFC" w:rsidR="00E445A7" w:rsidRPr="008325B0" w:rsidRDefault="003C1BAE" w:rsidP="00811356">
            <w:pPr>
              <w:spacing w:after="160"/>
              <w:ind w:right="261"/>
              <w:jc w:val="center"/>
              <w:rPr>
                <w:rFonts w:asciiTheme="majorBidi" w:hAnsiTheme="majorBidi" w:cstheme="majorBidi"/>
                <w:b/>
                <w:bCs/>
                <w:highlight w:val="yellow"/>
              </w:rPr>
            </w:pPr>
            <w:r w:rsidRPr="008325B0">
              <w:rPr>
                <w:rFonts w:asciiTheme="majorBidi" w:hAnsiTheme="majorBidi" w:cstheme="majorBidi"/>
                <w:b/>
                <w:bCs/>
                <w:highlight w:val="yellow"/>
              </w:rPr>
              <w:t>Dünyadan</w:t>
            </w:r>
            <w:r w:rsidR="00E445A7" w:rsidRPr="008325B0">
              <w:rPr>
                <w:rFonts w:asciiTheme="majorBidi" w:hAnsiTheme="majorBidi" w:cstheme="majorBidi"/>
                <w:b/>
                <w:bCs/>
                <w:highlight w:val="yellow"/>
              </w:rPr>
              <w:t xml:space="preserve"> İthal edilen ürün değeri ($)</w:t>
            </w:r>
          </w:p>
        </w:tc>
        <w:tc>
          <w:tcPr>
            <w:tcW w:w="250" w:type="pct"/>
            <w:shd w:val="clear" w:color="auto" w:fill="D9E2F3" w:themeFill="accent1" w:themeFillTint="33"/>
            <w:vAlign w:val="center"/>
          </w:tcPr>
          <w:p w14:paraId="3584C042" w14:textId="2D547A4C" w:rsidR="00E445A7" w:rsidRPr="008325B0" w:rsidRDefault="00E445A7" w:rsidP="00811356">
            <w:pPr>
              <w:spacing w:after="160"/>
              <w:ind w:right="261"/>
              <w:jc w:val="center"/>
              <w:rPr>
                <w:rFonts w:asciiTheme="majorBidi" w:hAnsiTheme="majorBidi" w:cstheme="majorBidi"/>
                <w:b/>
                <w:bCs/>
                <w:highlight w:val="cyan"/>
              </w:rPr>
            </w:pPr>
            <w:r w:rsidRPr="008325B0">
              <w:rPr>
                <w:rFonts w:asciiTheme="majorBidi" w:hAnsiTheme="majorBidi" w:cstheme="majorBidi"/>
                <w:b/>
                <w:bCs/>
                <w:highlight w:val="cyan"/>
              </w:rPr>
              <w:t>2023-24</w:t>
            </w:r>
            <w:r w:rsidR="008A3922">
              <w:rPr>
                <w:rFonts w:asciiTheme="majorBidi" w:hAnsiTheme="majorBidi" w:cstheme="majorBidi"/>
                <w:b/>
                <w:bCs/>
                <w:highlight w:val="cyan"/>
              </w:rPr>
              <w:t>**</w:t>
            </w:r>
          </w:p>
          <w:p w14:paraId="40D0647D" w14:textId="77777777" w:rsidR="00E445A7" w:rsidRPr="008325B0" w:rsidRDefault="00E445A7" w:rsidP="00811356">
            <w:pPr>
              <w:spacing w:after="160"/>
              <w:ind w:right="261"/>
              <w:jc w:val="center"/>
              <w:rPr>
                <w:rFonts w:asciiTheme="majorBidi" w:hAnsiTheme="majorBidi" w:cstheme="majorBidi"/>
                <w:b/>
                <w:bCs/>
                <w:highlight w:val="cyan"/>
              </w:rPr>
            </w:pPr>
            <w:r w:rsidRPr="008325B0">
              <w:rPr>
                <w:rFonts w:asciiTheme="majorBidi" w:hAnsiTheme="majorBidi" w:cstheme="majorBidi"/>
                <w:b/>
                <w:bCs/>
                <w:highlight w:val="cyan"/>
              </w:rPr>
              <w:t>Türkiye’den ithal edilen ürün değeri ($)</w:t>
            </w:r>
          </w:p>
        </w:tc>
        <w:tc>
          <w:tcPr>
            <w:tcW w:w="250" w:type="pct"/>
            <w:shd w:val="clear" w:color="auto" w:fill="D9E2F3" w:themeFill="accent1" w:themeFillTint="33"/>
            <w:vAlign w:val="center"/>
          </w:tcPr>
          <w:p w14:paraId="15ABF850" w14:textId="5AA45D40" w:rsidR="00E445A7" w:rsidRPr="008325B0" w:rsidRDefault="00E445A7" w:rsidP="00811356">
            <w:pPr>
              <w:spacing w:after="160"/>
              <w:ind w:right="261"/>
              <w:jc w:val="center"/>
              <w:rPr>
                <w:rFonts w:asciiTheme="majorBidi" w:hAnsiTheme="majorBidi" w:cstheme="majorBidi"/>
                <w:b/>
                <w:bCs/>
                <w:highlight w:val="yellow"/>
              </w:rPr>
            </w:pPr>
            <w:r w:rsidRPr="008325B0">
              <w:rPr>
                <w:rFonts w:asciiTheme="majorBidi" w:hAnsiTheme="majorBidi" w:cstheme="majorBidi"/>
                <w:b/>
                <w:bCs/>
                <w:highlight w:val="yellow"/>
              </w:rPr>
              <w:t>2024-25</w:t>
            </w:r>
          </w:p>
          <w:p w14:paraId="0161D3EE" w14:textId="0B007766" w:rsidR="00E445A7" w:rsidRPr="008325B0" w:rsidRDefault="003C1BAE" w:rsidP="00811356">
            <w:pPr>
              <w:spacing w:after="160"/>
              <w:ind w:right="261"/>
              <w:jc w:val="center"/>
              <w:rPr>
                <w:rFonts w:asciiTheme="majorBidi" w:hAnsiTheme="majorBidi" w:cstheme="majorBidi"/>
                <w:b/>
                <w:bCs/>
                <w:highlight w:val="yellow"/>
              </w:rPr>
            </w:pPr>
            <w:r w:rsidRPr="008325B0">
              <w:rPr>
                <w:rFonts w:asciiTheme="majorBidi" w:hAnsiTheme="majorBidi" w:cstheme="majorBidi"/>
                <w:b/>
                <w:bCs/>
                <w:highlight w:val="yellow"/>
              </w:rPr>
              <w:t>Dünyadan</w:t>
            </w:r>
            <w:r w:rsidR="00E445A7" w:rsidRPr="008325B0">
              <w:rPr>
                <w:rFonts w:asciiTheme="majorBidi" w:hAnsiTheme="majorBidi" w:cstheme="majorBidi"/>
                <w:b/>
                <w:bCs/>
                <w:highlight w:val="yellow"/>
              </w:rPr>
              <w:t xml:space="preserve"> İthal edilen ürün değeri ($)</w:t>
            </w:r>
          </w:p>
        </w:tc>
        <w:tc>
          <w:tcPr>
            <w:tcW w:w="250" w:type="pct"/>
            <w:shd w:val="clear" w:color="auto" w:fill="D9E2F3" w:themeFill="accent1" w:themeFillTint="33"/>
            <w:vAlign w:val="center"/>
          </w:tcPr>
          <w:p w14:paraId="210C1426" w14:textId="77777777" w:rsidR="00E445A7" w:rsidRPr="008325B0" w:rsidRDefault="00E445A7" w:rsidP="00811356">
            <w:pPr>
              <w:spacing w:after="160"/>
              <w:ind w:right="261"/>
              <w:jc w:val="center"/>
              <w:rPr>
                <w:rFonts w:asciiTheme="majorBidi" w:hAnsiTheme="majorBidi" w:cstheme="majorBidi"/>
                <w:b/>
                <w:bCs/>
                <w:highlight w:val="cyan"/>
              </w:rPr>
            </w:pPr>
            <w:r w:rsidRPr="008325B0">
              <w:rPr>
                <w:rFonts w:asciiTheme="majorBidi" w:hAnsiTheme="majorBidi" w:cstheme="majorBidi"/>
                <w:b/>
                <w:bCs/>
                <w:highlight w:val="cyan"/>
              </w:rPr>
              <w:t>2024-25</w:t>
            </w:r>
          </w:p>
          <w:p w14:paraId="676DC29B" w14:textId="77777777" w:rsidR="00E445A7" w:rsidRPr="008325B0" w:rsidRDefault="00E445A7" w:rsidP="00811356">
            <w:pPr>
              <w:spacing w:after="160"/>
              <w:ind w:right="261"/>
              <w:jc w:val="center"/>
              <w:rPr>
                <w:rFonts w:asciiTheme="majorBidi" w:hAnsiTheme="majorBidi" w:cstheme="majorBidi"/>
                <w:b/>
                <w:bCs/>
                <w:highlight w:val="cyan"/>
              </w:rPr>
            </w:pPr>
            <w:r w:rsidRPr="008325B0">
              <w:rPr>
                <w:rFonts w:asciiTheme="majorBidi" w:hAnsiTheme="majorBidi" w:cstheme="majorBidi"/>
                <w:b/>
                <w:bCs/>
                <w:highlight w:val="cyan"/>
              </w:rPr>
              <w:t>Türkiye’den ithal edilen ürün değeri ($)</w:t>
            </w:r>
          </w:p>
        </w:tc>
      </w:tr>
      <w:tr w:rsidR="00E445A7" w:rsidRPr="008325B0" w14:paraId="3306A78E" w14:textId="77777777" w:rsidTr="00826270">
        <w:trPr>
          <w:trHeight w:val="282"/>
        </w:trPr>
        <w:tc>
          <w:tcPr>
            <w:tcW w:w="250" w:type="pct"/>
            <w:vMerge w:val="restart"/>
            <w:vAlign w:val="center"/>
          </w:tcPr>
          <w:p w14:paraId="67E2BCF8" w14:textId="5ED26EE3" w:rsidR="00E445A7" w:rsidRPr="008325B0" w:rsidRDefault="00E445A7" w:rsidP="00434B0F">
            <w:pPr>
              <w:spacing w:after="160"/>
              <w:ind w:right="261"/>
              <w:rPr>
                <w:rFonts w:asciiTheme="majorBidi" w:hAnsiTheme="majorBidi" w:cstheme="majorBidi"/>
                <w:b/>
                <w:bCs/>
              </w:rPr>
            </w:pPr>
            <w:r w:rsidRPr="008325B0">
              <w:rPr>
                <w:rFonts w:asciiTheme="majorBidi" w:hAnsiTheme="majorBidi" w:cstheme="majorBidi"/>
                <w:b/>
                <w:bCs/>
              </w:rPr>
              <w:t>Mineral maddeler</w:t>
            </w:r>
            <w:r w:rsidR="00434B0F" w:rsidRPr="008325B0">
              <w:rPr>
                <w:rFonts w:asciiTheme="majorBidi" w:hAnsiTheme="majorBidi" w:cstheme="majorBidi"/>
                <w:b/>
                <w:bCs/>
              </w:rPr>
              <w:t>, t</w:t>
            </w:r>
            <w:r w:rsidRPr="008325B0">
              <w:rPr>
                <w:rFonts w:asciiTheme="majorBidi" w:hAnsiTheme="majorBidi" w:cstheme="majorBidi"/>
                <w:b/>
                <w:bCs/>
              </w:rPr>
              <w:t xml:space="preserve">uz; kükürt; </w:t>
            </w:r>
            <w:r w:rsidR="00434B0F" w:rsidRPr="008325B0">
              <w:rPr>
                <w:rFonts w:asciiTheme="majorBidi" w:hAnsiTheme="majorBidi" w:cstheme="majorBidi"/>
                <w:b/>
                <w:bCs/>
              </w:rPr>
              <w:t>t</w:t>
            </w:r>
            <w:r w:rsidRPr="008325B0">
              <w:rPr>
                <w:rFonts w:asciiTheme="majorBidi" w:hAnsiTheme="majorBidi" w:cstheme="majorBidi"/>
                <w:b/>
                <w:bCs/>
              </w:rPr>
              <w:t xml:space="preserve">opraklar ve taşlar; </w:t>
            </w:r>
            <w:r w:rsidR="008325B0">
              <w:rPr>
                <w:rFonts w:asciiTheme="majorBidi" w:hAnsiTheme="majorBidi" w:cstheme="majorBidi"/>
                <w:b/>
                <w:bCs/>
              </w:rPr>
              <w:t>a</w:t>
            </w:r>
            <w:r w:rsidRPr="008325B0">
              <w:rPr>
                <w:rFonts w:asciiTheme="majorBidi" w:hAnsiTheme="majorBidi" w:cstheme="majorBidi"/>
                <w:b/>
                <w:bCs/>
              </w:rPr>
              <w:t>lçılar, kireçler ve çimento</w:t>
            </w:r>
          </w:p>
        </w:tc>
        <w:tc>
          <w:tcPr>
            <w:tcW w:w="250" w:type="pct"/>
            <w:vAlign w:val="center"/>
          </w:tcPr>
          <w:p w14:paraId="0078772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2520</w:t>
            </w:r>
          </w:p>
        </w:tc>
        <w:tc>
          <w:tcPr>
            <w:tcW w:w="250" w:type="pct"/>
            <w:vAlign w:val="center"/>
          </w:tcPr>
          <w:p w14:paraId="287EB1D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F7A175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29DE68D1"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467F3F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EAF1157" w14:textId="77777777" w:rsidTr="00826270">
        <w:trPr>
          <w:trHeight w:val="142"/>
        </w:trPr>
        <w:tc>
          <w:tcPr>
            <w:tcW w:w="250" w:type="pct"/>
            <w:vMerge/>
            <w:vAlign w:val="center"/>
          </w:tcPr>
          <w:p w14:paraId="2156AE88"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57256E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2523</w:t>
            </w:r>
          </w:p>
        </w:tc>
        <w:tc>
          <w:tcPr>
            <w:tcW w:w="250" w:type="pct"/>
            <w:vAlign w:val="center"/>
          </w:tcPr>
          <w:p w14:paraId="5E7B7D1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27A60D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BE1627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08AFA3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93C6414" w14:textId="77777777" w:rsidTr="00826270">
        <w:trPr>
          <w:trHeight w:val="282"/>
        </w:trPr>
        <w:tc>
          <w:tcPr>
            <w:tcW w:w="250" w:type="pct"/>
            <w:vMerge w:val="restart"/>
            <w:vAlign w:val="center"/>
          </w:tcPr>
          <w:p w14:paraId="0D38F0E7"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Kimya sanayii ve buna bağlı sanayii ürünleri</w:t>
            </w:r>
          </w:p>
          <w:p w14:paraId="5C7E8D88"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E087C69"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3208</w:t>
            </w:r>
          </w:p>
        </w:tc>
        <w:tc>
          <w:tcPr>
            <w:tcW w:w="250" w:type="pct"/>
            <w:vAlign w:val="center"/>
          </w:tcPr>
          <w:p w14:paraId="2699B87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302,764</w:t>
            </w:r>
          </w:p>
        </w:tc>
        <w:tc>
          <w:tcPr>
            <w:tcW w:w="250" w:type="pct"/>
            <w:vAlign w:val="center"/>
          </w:tcPr>
          <w:p w14:paraId="72466B7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296BEC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203,872</w:t>
            </w:r>
          </w:p>
        </w:tc>
        <w:tc>
          <w:tcPr>
            <w:tcW w:w="250" w:type="pct"/>
            <w:vAlign w:val="center"/>
          </w:tcPr>
          <w:p w14:paraId="3C22AC6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560A08F" w14:textId="77777777" w:rsidTr="00826270">
        <w:trPr>
          <w:trHeight w:val="142"/>
        </w:trPr>
        <w:tc>
          <w:tcPr>
            <w:tcW w:w="250" w:type="pct"/>
            <w:vMerge/>
            <w:vAlign w:val="center"/>
          </w:tcPr>
          <w:p w14:paraId="3CD80E62"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7ACAB81"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3209</w:t>
            </w:r>
          </w:p>
        </w:tc>
        <w:tc>
          <w:tcPr>
            <w:tcW w:w="250" w:type="pct"/>
            <w:vAlign w:val="center"/>
          </w:tcPr>
          <w:p w14:paraId="463C4EE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2ABC1F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23E117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4,617</w:t>
            </w:r>
          </w:p>
        </w:tc>
        <w:tc>
          <w:tcPr>
            <w:tcW w:w="250" w:type="pct"/>
            <w:vAlign w:val="center"/>
          </w:tcPr>
          <w:p w14:paraId="0230635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ABE7BB8" w14:textId="77777777" w:rsidTr="00826270">
        <w:trPr>
          <w:trHeight w:val="142"/>
        </w:trPr>
        <w:tc>
          <w:tcPr>
            <w:tcW w:w="250" w:type="pct"/>
            <w:vMerge/>
            <w:vAlign w:val="center"/>
          </w:tcPr>
          <w:p w14:paraId="36FC432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6A8F84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3210</w:t>
            </w:r>
          </w:p>
        </w:tc>
        <w:tc>
          <w:tcPr>
            <w:tcW w:w="250" w:type="pct"/>
            <w:vAlign w:val="center"/>
          </w:tcPr>
          <w:p w14:paraId="1B4A603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F5ADBD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2BB01B6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E18DC0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8D143A9" w14:textId="77777777" w:rsidTr="00826270">
        <w:trPr>
          <w:trHeight w:val="142"/>
        </w:trPr>
        <w:tc>
          <w:tcPr>
            <w:tcW w:w="250" w:type="pct"/>
            <w:vMerge/>
            <w:vAlign w:val="center"/>
          </w:tcPr>
          <w:p w14:paraId="389D26FF"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FEDE6B7"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3214</w:t>
            </w:r>
          </w:p>
        </w:tc>
        <w:tc>
          <w:tcPr>
            <w:tcW w:w="250" w:type="pct"/>
            <w:vAlign w:val="center"/>
          </w:tcPr>
          <w:p w14:paraId="64B8F1C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61FCCA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2CFA5A4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B6690E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5D68EE4" w14:textId="77777777" w:rsidTr="00826270">
        <w:trPr>
          <w:trHeight w:val="282"/>
        </w:trPr>
        <w:tc>
          <w:tcPr>
            <w:tcW w:w="250" w:type="pct"/>
            <w:vMerge w:val="restart"/>
            <w:vAlign w:val="center"/>
          </w:tcPr>
          <w:p w14:paraId="1F1D7327"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Plastikler ve mamulleri; kauçuk ve mamulleri</w:t>
            </w:r>
          </w:p>
        </w:tc>
        <w:tc>
          <w:tcPr>
            <w:tcW w:w="250" w:type="pct"/>
            <w:vAlign w:val="center"/>
          </w:tcPr>
          <w:p w14:paraId="47D760F4"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3917</w:t>
            </w:r>
          </w:p>
        </w:tc>
        <w:tc>
          <w:tcPr>
            <w:tcW w:w="250" w:type="pct"/>
            <w:vAlign w:val="center"/>
          </w:tcPr>
          <w:p w14:paraId="2CAF5CE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476,115</w:t>
            </w:r>
          </w:p>
        </w:tc>
        <w:tc>
          <w:tcPr>
            <w:tcW w:w="250" w:type="pct"/>
            <w:vAlign w:val="center"/>
          </w:tcPr>
          <w:p w14:paraId="5E8C428A"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262,904</w:t>
            </w:r>
          </w:p>
        </w:tc>
        <w:tc>
          <w:tcPr>
            <w:tcW w:w="250" w:type="pct"/>
            <w:vAlign w:val="center"/>
          </w:tcPr>
          <w:p w14:paraId="45E1978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1,278,287</w:t>
            </w:r>
          </w:p>
        </w:tc>
        <w:tc>
          <w:tcPr>
            <w:tcW w:w="250" w:type="pct"/>
            <w:vAlign w:val="center"/>
          </w:tcPr>
          <w:p w14:paraId="7A7FD9E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749,418</w:t>
            </w:r>
          </w:p>
        </w:tc>
      </w:tr>
      <w:tr w:rsidR="00E445A7" w:rsidRPr="008325B0" w14:paraId="0980BC8A" w14:textId="77777777" w:rsidTr="00826270">
        <w:trPr>
          <w:trHeight w:val="142"/>
        </w:trPr>
        <w:tc>
          <w:tcPr>
            <w:tcW w:w="250" w:type="pct"/>
            <w:vMerge/>
            <w:vAlign w:val="center"/>
          </w:tcPr>
          <w:p w14:paraId="633487EF"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14FC41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3918</w:t>
            </w:r>
          </w:p>
        </w:tc>
        <w:tc>
          <w:tcPr>
            <w:tcW w:w="250" w:type="pct"/>
            <w:vAlign w:val="center"/>
          </w:tcPr>
          <w:p w14:paraId="1C23D37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12,448</w:t>
            </w:r>
          </w:p>
        </w:tc>
        <w:tc>
          <w:tcPr>
            <w:tcW w:w="250" w:type="pct"/>
            <w:vAlign w:val="center"/>
          </w:tcPr>
          <w:p w14:paraId="2574865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251EEE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C47CC9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6CC05AB" w14:textId="77777777" w:rsidTr="00826270">
        <w:trPr>
          <w:trHeight w:val="142"/>
        </w:trPr>
        <w:tc>
          <w:tcPr>
            <w:tcW w:w="250" w:type="pct"/>
            <w:vMerge/>
            <w:vAlign w:val="center"/>
          </w:tcPr>
          <w:p w14:paraId="2ACDB208"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033A3B7"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3922</w:t>
            </w:r>
          </w:p>
        </w:tc>
        <w:tc>
          <w:tcPr>
            <w:tcW w:w="250" w:type="pct"/>
            <w:vAlign w:val="center"/>
          </w:tcPr>
          <w:p w14:paraId="481C6FE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5FDFB9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BAA71D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4DDA9E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72D8CEB3" w14:textId="77777777" w:rsidTr="00826270">
        <w:trPr>
          <w:trHeight w:val="142"/>
        </w:trPr>
        <w:tc>
          <w:tcPr>
            <w:tcW w:w="250" w:type="pct"/>
            <w:vMerge/>
            <w:vAlign w:val="center"/>
          </w:tcPr>
          <w:p w14:paraId="6C024989"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ECBF37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3925</w:t>
            </w:r>
          </w:p>
        </w:tc>
        <w:tc>
          <w:tcPr>
            <w:tcW w:w="250" w:type="pct"/>
            <w:vAlign w:val="center"/>
          </w:tcPr>
          <w:p w14:paraId="61492A2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EE3CE6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472E96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57</w:t>
            </w:r>
          </w:p>
        </w:tc>
        <w:tc>
          <w:tcPr>
            <w:tcW w:w="250" w:type="pct"/>
            <w:vAlign w:val="center"/>
          </w:tcPr>
          <w:p w14:paraId="17715BB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57</w:t>
            </w:r>
          </w:p>
        </w:tc>
      </w:tr>
      <w:tr w:rsidR="00E445A7" w:rsidRPr="008325B0" w14:paraId="5786769F" w14:textId="77777777" w:rsidTr="00826270">
        <w:trPr>
          <w:trHeight w:val="282"/>
        </w:trPr>
        <w:tc>
          <w:tcPr>
            <w:tcW w:w="250" w:type="pct"/>
            <w:vMerge w:val="restart"/>
            <w:vAlign w:val="center"/>
          </w:tcPr>
          <w:p w14:paraId="027EAAF5"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Ağaç ve ahşap eşya</w:t>
            </w:r>
          </w:p>
        </w:tc>
        <w:tc>
          <w:tcPr>
            <w:tcW w:w="250" w:type="pct"/>
            <w:vAlign w:val="center"/>
          </w:tcPr>
          <w:p w14:paraId="50712B48"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4411</w:t>
            </w:r>
          </w:p>
        </w:tc>
        <w:tc>
          <w:tcPr>
            <w:tcW w:w="250" w:type="pct"/>
            <w:vAlign w:val="center"/>
          </w:tcPr>
          <w:p w14:paraId="20963E6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EE5C13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F31A70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EE2A2A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772AC19" w14:textId="77777777" w:rsidTr="00826270">
        <w:trPr>
          <w:trHeight w:val="142"/>
        </w:trPr>
        <w:tc>
          <w:tcPr>
            <w:tcW w:w="250" w:type="pct"/>
            <w:vMerge/>
            <w:vAlign w:val="center"/>
          </w:tcPr>
          <w:p w14:paraId="5C819424"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21D15D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4412</w:t>
            </w:r>
          </w:p>
        </w:tc>
        <w:tc>
          <w:tcPr>
            <w:tcW w:w="250" w:type="pct"/>
            <w:vAlign w:val="center"/>
          </w:tcPr>
          <w:p w14:paraId="60DD025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9AEFCC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925055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C4B7FC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3C7874C" w14:textId="77777777" w:rsidTr="00826270">
        <w:trPr>
          <w:trHeight w:val="142"/>
        </w:trPr>
        <w:tc>
          <w:tcPr>
            <w:tcW w:w="250" w:type="pct"/>
            <w:vMerge/>
            <w:vAlign w:val="center"/>
          </w:tcPr>
          <w:p w14:paraId="5540FFA4"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99C182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4418</w:t>
            </w:r>
          </w:p>
        </w:tc>
        <w:tc>
          <w:tcPr>
            <w:tcW w:w="250" w:type="pct"/>
            <w:vAlign w:val="center"/>
          </w:tcPr>
          <w:p w14:paraId="3456BD3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EA60A9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2F26A9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8EF6A2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CFA1E94" w14:textId="77777777" w:rsidTr="00826270">
        <w:trPr>
          <w:trHeight w:val="1444"/>
        </w:trPr>
        <w:tc>
          <w:tcPr>
            <w:tcW w:w="250" w:type="pct"/>
            <w:vAlign w:val="center"/>
          </w:tcPr>
          <w:p w14:paraId="06C068CD" w14:textId="513C5D9A" w:rsidR="00E445A7" w:rsidRPr="008325B0" w:rsidRDefault="00E445A7" w:rsidP="00434B0F">
            <w:pPr>
              <w:spacing w:after="160"/>
              <w:ind w:right="261"/>
              <w:rPr>
                <w:rFonts w:asciiTheme="majorBidi" w:hAnsiTheme="majorBidi" w:cstheme="majorBidi"/>
                <w:b/>
                <w:bCs/>
              </w:rPr>
            </w:pPr>
            <w:r w:rsidRPr="008325B0">
              <w:rPr>
                <w:rFonts w:asciiTheme="majorBidi" w:hAnsiTheme="majorBidi" w:cstheme="majorBidi"/>
                <w:b/>
                <w:bCs/>
              </w:rPr>
              <w:t>Odun veya diğer lifli selülozik maddelerin hamurları</w:t>
            </w:r>
            <w:r w:rsidR="00434B0F" w:rsidRPr="008325B0">
              <w:rPr>
                <w:rFonts w:asciiTheme="majorBidi" w:hAnsiTheme="majorBidi" w:cstheme="majorBidi"/>
                <w:b/>
                <w:bCs/>
              </w:rPr>
              <w:t xml:space="preserve"> v</w:t>
            </w:r>
            <w:r w:rsidRPr="008325B0">
              <w:rPr>
                <w:rFonts w:asciiTheme="majorBidi" w:hAnsiTheme="majorBidi" w:cstheme="majorBidi"/>
                <w:b/>
                <w:bCs/>
              </w:rPr>
              <w:t xml:space="preserve">e geri </w:t>
            </w:r>
            <w:r w:rsidR="008325B0">
              <w:rPr>
                <w:rFonts w:asciiTheme="majorBidi" w:hAnsiTheme="majorBidi" w:cstheme="majorBidi"/>
                <w:b/>
                <w:bCs/>
              </w:rPr>
              <w:t>k</w:t>
            </w:r>
            <w:r w:rsidRPr="008325B0">
              <w:rPr>
                <w:rFonts w:asciiTheme="majorBidi" w:hAnsiTheme="majorBidi" w:cstheme="majorBidi"/>
                <w:b/>
                <w:bCs/>
              </w:rPr>
              <w:t>azanılmış kağıt veya karton (döküntü,</w:t>
            </w:r>
            <w:r w:rsidR="00434B0F" w:rsidRPr="008325B0">
              <w:rPr>
                <w:rFonts w:asciiTheme="majorBidi" w:hAnsiTheme="majorBidi" w:cstheme="majorBidi"/>
                <w:b/>
                <w:bCs/>
              </w:rPr>
              <w:t xml:space="preserve"> k</w:t>
            </w:r>
            <w:r w:rsidRPr="008325B0">
              <w:rPr>
                <w:rFonts w:asciiTheme="majorBidi" w:hAnsiTheme="majorBidi" w:cstheme="majorBidi"/>
                <w:b/>
                <w:bCs/>
              </w:rPr>
              <w:t>ırpıntı ve hurdalar);</w:t>
            </w:r>
            <w:r w:rsidR="00434B0F" w:rsidRPr="008325B0">
              <w:rPr>
                <w:rFonts w:asciiTheme="majorBidi" w:hAnsiTheme="majorBidi" w:cstheme="majorBidi"/>
                <w:b/>
                <w:bCs/>
              </w:rPr>
              <w:t xml:space="preserve"> k</w:t>
            </w:r>
            <w:r w:rsidRPr="008325B0">
              <w:rPr>
                <w:rFonts w:asciiTheme="majorBidi" w:hAnsiTheme="majorBidi" w:cstheme="majorBidi"/>
                <w:b/>
                <w:bCs/>
              </w:rPr>
              <w:t>ağıt, karton ve mamulleri</w:t>
            </w:r>
          </w:p>
        </w:tc>
        <w:tc>
          <w:tcPr>
            <w:tcW w:w="250" w:type="pct"/>
            <w:vAlign w:val="center"/>
          </w:tcPr>
          <w:p w14:paraId="1E81278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4814</w:t>
            </w:r>
          </w:p>
        </w:tc>
        <w:tc>
          <w:tcPr>
            <w:tcW w:w="250" w:type="pct"/>
            <w:vAlign w:val="center"/>
          </w:tcPr>
          <w:p w14:paraId="5BD5986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C4513D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11615A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74AD5D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025AB54" w14:textId="77777777" w:rsidTr="00826270">
        <w:trPr>
          <w:trHeight w:val="282"/>
        </w:trPr>
        <w:tc>
          <w:tcPr>
            <w:tcW w:w="250" w:type="pct"/>
            <w:vMerge w:val="restart"/>
            <w:vAlign w:val="center"/>
          </w:tcPr>
          <w:p w14:paraId="42F22FE7" w14:textId="78A74CF4" w:rsidR="00E445A7" w:rsidRPr="008325B0" w:rsidRDefault="00E445A7" w:rsidP="00434B0F">
            <w:pPr>
              <w:spacing w:after="160"/>
              <w:ind w:right="261"/>
              <w:rPr>
                <w:rFonts w:asciiTheme="majorBidi" w:hAnsiTheme="majorBidi" w:cstheme="majorBidi"/>
                <w:b/>
                <w:bCs/>
              </w:rPr>
            </w:pPr>
            <w:r w:rsidRPr="008325B0">
              <w:rPr>
                <w:rFonts w:asciiTheme="majorBidi" w:hAnsiTheme="majorBidi" w:cstheme="majorBidi"/>
                <w:b/>
                <w:bCs/>
              </w:rPr>
              <w:t>Taş, alçı, çimento, amyant, mika veya benzeri</w:t>
            </w:r>
            <w:r w:rsidR="00434B0F" w:rsidRPr="008325B0">
              <w:rPr>
                <w:rFonts w:asciiTheme="majorBidi" w:hAnsiTheme="majorBidi" w:cstheme="majorBidi"/>
                <w:b/>
                <w:bCs/>
              </w:rPr>
              <w:t xml:space="preserve"> m</w:t>
            </w:r>
            <w:r w:rsidRPr="008325B0">
              <w:rPr>
                <w:rFonts w:asciiTheme="majorBidi" w:hAnsiTheme="majorBidi" w:cstheme="majorBidi"/>
                <w:b/>
                <w:bCs/>
              </w:rPr>
              <w:t>addelerden eşya; seramik mamulleri;</w:t>
            </w:r>
            <w:r w:rsidR="00434B0F" w:rsidRPr="008325B0">
              <w:rPr>
                <w:rFonts w:asciiTheme="majorBidi" w:hAnsiTheme="majorBidi" w:cstheme="majorBidi"/>
                <w:b/>
                <w:bCs/>
              </w:rPr>
              <w:t xml:space="preserve"> c</w:t>
            </w:r>
            <w:r w:rsidRPr="008325B0">
              <w:rPr>
                <w:rFonts w:asciiTheme="majorBidi" w:hAnsiTheme="majorBidi" w:cstheme="majorBidi"/>
                <w:b/>
                <w:bCs/>
              </w:rPr>
              <w:t>am ve cam eşya</w:t>
            </w:r>
          </w:p>
        </w:tc>
        <w:tc>
          <w:tcPr>
            <w:tcW w:w="250" w:type="pct"/>
            <w:vAlign w:val="center"/>
          </w:tcPr>
          <w:p w14:paraId="60248AFB"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6802</w:t>
            </w:r>
          </w:p>
        </w:tc>
        <w:tc>
          <w:tcPr>
            <w:tcW w:w="250" w:type="pct"/>
            <w:vAlign w:val="center"/>
          </w:tcPr>
          <w:p w14:paraId="74F4A5C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887F6D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31671F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F202B3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9EE8328" w14:textId="77777777" w:rsidTr="00826270">
        <w:trPr>
          <w:trHeight w:val="142"/>
        </w:trPr>
        <w:tc>
          <w:tcPr>
            <w:tcW w:w="250" w:type="pct"/>
            <w:vMerge/>
            <w:vAlign w:val="center"/>
          </w:tcPr>
          <w:p w14:paraId="602A75A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7F07417"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6803</w:t>
            </w:r>
          </w:p>
        </w:tc>
        <w:tc>
          <w:tcPr>
            <w:tcW w:w="250" w:type="pct"/>
            <w:vAlign w:val="center"/>
          </w:tcPr>
          <w:p w14:paraId="3EA269D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7C2AAD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220656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FDFDB5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75AD008" w14:textId="77777777" w:rsidTr="00826270">
        <w:trPr>
          <w:trHeight w:val="142"/>
        </w:trPr>
        <w:tc>
          <w:tcPr>
            <w:tcW w:w="250" w:type="pct"/>
            <w:vMerge/>
            <w:vAlign w:val="center"/>
          </w:tcPr>
          <w:p w14:paraId="0E2A6B4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C61484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6806</w:t>
            </w:r>
          </w:p>
        </w:tc>
        <w:tc>
          <w:tcPr>
            <w:tcW w:w="250" w:type="pct"/>
            <w:vAlign w:val="center"/>
          </w:tcPr>
          <w:p w14:paraId="0B1F617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DEB654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A9A2EF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808741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B4BC029" w14:textId="77777777" w:rsidTr="00826270">
        <w:trPr>
          <w:trHeight w:val="142"/>
        </w:trPr>
        <w:tc>
          <w:tcPr>
            <w:tcW w:w="250" w:type="pct"/>
            <w:vMerge/>
            <w:vAlign w:val="center"/>
          </w:tcPr>
          <w:p w14:paraId="61EB7A6D"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1C4984B"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6807</w:t>
            </w:r>
          </w:p>
        </w:tc>
        <w:tc>
          <w:tcPr>
            <w:tcW w:w="250" w:type="pct"/>
            <w:vAlign w:val="center"/>
          </w:tcPr>
          <w:p w14:paraId="0E132FE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122067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15ED0A1"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D76A2A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B725F8D" w14:textId="77777777" w:rsidTr="00826270">
        <w:trPr>
          <w:trHeight w:val="142"/>
        </w:trPr>
        <w:tc>
          <w:tcPr>
            <w:tcW w:w="250" w:type="pct"/>
            <w:vMerge/>
            <w:vAlign w:val="center"/>
          </w:tcPr>
          <w:p w14:paraId="44179B4B"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8AD612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6809</w:t>
            </w:r>
          </w:p>
        </w:tc>
        <w:tc>
          <w:tcPr>
            <w:tcW w:w="250" w:type="pct"/>
            <w:vAlign w:val="center"/>
          </w:tcPr>
          <w:p w14:paraId="0E74743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49AA55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BC6BCA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23FFA4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620505A3" w14:textId="77777777" w:rsidTr="00826270">
        <w:trPr>
          <w:trHeight w:val="142"/>
        </w:trPr>
        <w:tc>
          <w:tcPr>
            <w:tcW w:w="250" w:type="pct"/>
            <w:vMerge/>
            <w:vAlign w:val="center"/>
          </w:tcPr>
          <w:p w14:paraId="0DC85634"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99FC249"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6810</w:t>
            </w:r>
          </w:p>
        </w:tc>
        <w:tc>
          <w:tcPr>
            <w:tcW w:w="250" w:type="pct"/>
            <w:vAlign w:val="center"/>
          </w:tcPr>
          <w:p w14:paraId="60ED499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A2D860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F7C197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6E95F9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14E3002" w14:textId="77777777" w:rsidTr="00826270">
        <w:trPr>
          <w:trHeight w:val="142"/>
        </w:trPr>
        <w:tc>
          <w:tcPr>
            <w:tcW w:w="250" w:type="pct"/>
            <w:vMerge/>
            <w:vAlign w:val="center"/>
          </w:tcPr>
          <w:p w14:paraId="75B619A0"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602000A"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6811</w:t>
            </w:r>
          </w:p>
        </w:tc>
        <w:tc>
          <w:tcPr>
            <w:tcW w:w="250" w:type="pct"/>
            <w:vAlign w:val="center"/>
          </w:tcPr>
          <w:p w14:paraId="75C875A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656180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FE3A8E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BD40EF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72D7F53C" w14:textId="77777777" w:rsidTr="00826270">
        <w:trPr>
          <w:trHeight w:val="142"/>
        </w:trPr>
        <w:tc>
          <w:tcPr>
            <w:tcW w:w="250" w:type="pct"/>
            <w:vMerge/>
            <w:vAlign w:val="center"/>
          </w:tcPr>
          <w:p w14:paraId="6F948B53"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0B1DDB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6904</w:t>
            </w:r>
          </w:p>
        </w:tc>
        <w:tc>
          <w:tcPr>
            <w:tcW w:w="250" w:type="pct"/>
            <w:vAlign w:val="center"/>
          </w:tcPr>
          <w:p w14:paraId="3294C62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081760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19960B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420A14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FB5D30B" w14:textId="77777777" w:rsidTr="00826270">
        <w:trPr>
          <w:trHeight w:val="142"/>
        </w:trPr>
        <w:tc>
          <w:tcPr>
            <w:tcW w:w="250" w:type="pct"/>
            <w:vMerge/>
            <w:vAlign w:val="center"/>
          </w:tcPr>
          <w:p w14:paraId="61E7F3D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A822818"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6905</w:t>
            </w:r>
          </w:p>
        </w:tc>
        <w:tc>
          <w:tcPr>
            <w:tcW w:w="250" w:type="pct"/>
            <w:vAlign w:val="center"/>
          </w:tcPr>
          <w:p w14:paraId="0E48E1E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D0F5C2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C23C5A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3639E1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2CD3412" w14:textId="77777777" w:rsidTr="00826270">
        <w:trPr>
          <w:trHeight w:val="142"/>
        </w:trPr>
        <w:tc>
          <w:tcPr>
            <w:tcW w:w="250" w:type="pct"/>
            <w:vMerge/>
            <w:vAlign w:val="center"/>
          </w:tcPr>
          <w:p w14:paraId="3D6E2749"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5E5F0A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6907</w:t>
            </w:r>
          </w:p>
        </w:tc>
        <w:tc>
          <w:tcPr>
            <w:tcW w:w="250" w:type="pct"/>
            <w:vAlign w:val="center"/>
          </w:tcPr>
          <w:p w14:paraId="214D843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5D70EF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66729A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EB4A29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6C221A36" w14:textId="77777777" w:rsidTr="00826270">
        <w:trPr>
          <w:trHeight w:val="142"/>
        </w:trPr>
        <w:tc>
          <w:tcPr>
            <w:tcW w:w="250" w:type="pct"/>
            <w:vMerge/>
            <w:vAlign w:val="center"/>
          </w:tcPr>
          <w:p w14:paraId="55537480"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DA923CB"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6908</w:t>
            </w:r>
          </w:p>
        </w:tc>
        <w:tc>
          <w:tcPr>
            <w:tcW w:w="250" w:type="pct"/>
            <w:vAlign w:val="center"/>
          </w:tcPr>
          <w:p w14:paraId="5CCF260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1F270A6"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CD85A3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3089AA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44FF9B4" w14:textId="77777777" w:rsidTr="00826270">
        <w:trPr>
          <w:trHeight w:val="142"/>
        </w:trPr>
        <w:tc>
          <w:tcPr>
            <w:tcW w:w="250" w:type="pct"/>
            <w:vMerge/>
            <w:vAlign w:val="center"/>
          </w:tcPr>
          <w:p w14:paraId="73547B2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B04A86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6910</w:t>
            </w:r>
          </w:p>
        </w:tc>
        <w:tc>
          <w:tcPr>
            <w:tcW w:w="250" w:type="pct"/>
            <w:vAlign w:val="center"/>
          </w:tcPr>
          <w:p w14:paraId="4CBC9A2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A71DEB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D7A26E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233B26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6AD49734" w14:textId="77777777" w:rsidTr="00826270">
        <w:trPr>
          <w:trHeight w:val="142"/>
        </w:trPr>
        <w:tc>
          <w:tcPr>
            <w:tcW w:w="250" w:type="pct"/>
            <w:vMerge/>
            <w:vAlign w:val="center"/>
          </w:tcPr>
          <w:p w14:paraId="2B2B318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317D84B"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7003</w:t>
            </w:r>
          </w:p>
        </w:tc>
        <w:tc>
          <w:tcPr>
            <w:tcW w:w="250" w:type="pct"/>
            <w:vAlign w:val="center"/>
          </w:tcPr>
          <w:p w14:paraId="34D17D5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3C1CF5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D3B1B1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F89F6F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3CED5ED" w14:textId="77777777" w:rsidTr="00826270">
        <w:trPr>
          <w:trHeight w:val="142"/>
        </w:trPr>
        <w:tc>
          <w:tcPr>
            <w:tcW w:w="250" w:type="pct"/>
            <w:vMerge/>
            <w:vAlign w:val="center"/>
          </w:tcPr>
          <w:p w14:paraId="78B9A3B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4C9BC9C"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7004</w:t>
            </w:r>
          </w:p>
        </w:tc>
        <w:tc>
          <w:tcPr>
            <w:tcW w:w="250" w:type="pct"/>
            <w:vAlign w:val="center"/>
          </w:tcPr>
          <w:p w14:paraId="4A55512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6177D5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E305E9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0A923C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A59638C" w14:textId="77777777" w:rsidTr="00826270">
        <w:trPr>
          <w:trHeight w:val="142"/>
        </w:trPr>
        <w:tc>
          <w:tcPr>
            <w:tcW w:w="250" w:type="pct"/>
            <w:vMerge/>
            <w:vAlign w:val="center"/>
          </w:tcPr>
          <w:p w14:paraId="50F19AF8"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FD30CE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7005</w:t>
            </w:r>
          </w:p>
        </w:tc>
        <w:tc>
          <w:tcPr>
            <w:tcW w:w="250" w:type="pct"/>
            <w:vAlign w:val="center"/>
          </w:tcPr>
          <w:p w14:paraId="3EA41BC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8CB14F6"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1EFEF8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CC4861A"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389DB65" w14:textId="77777777" w:rsidTr="00826270">
        <w:trPr>
          <w:trHeight w:val="142"/>
        </w:trPr>
        <w:tc>
          <w:tcPr>
            <w:tcW w:w="250" w:type="pct"/>
            <w:vMerge/>
            <w:vAlign w:val="center"/>
          </w:tcPr>
          <w:p w14:paraId="424CAC0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26F7A68"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7008</w:t>
            </w:r>
          </w:p>
        </w:tc>
        <w:tc>
          <w:tcPr>
            <w:tcW w:w="250" w:type="pct"/>
            <w:vAlign w:val="center"/>
          </w:tcPr>
          <w:p w14:paraId="59B7ABA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641885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B17C3C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9BD704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F455A5F" w14:textId="77777777" w:rsidTr="00826270">
        <w:trPr>
          <w:trHeight w:val="142"/>
        </w:trPr>
        <w:tc>
          <w:tcPr>
            <w:tcW w:w="250" w:type="pct"/>
            <w:vMerge/>
            <w:vAlign w:val="center"/>
          </w:tcPr>
          <w:p w14:paraId="7AB2659D"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8F13385"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7016</w:t>
            </w:r>
          </w:p>
        </w:tc>
        <w:tc>
          <w:tcPr>
            <w:tcW w:w="250" w:type="pct"/>
            <w:vAlign w:val="center"/>
          </w:tcPr>
          <w:p w14:paraId="485235F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4EDAEA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D52400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76EC34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14F019C" w14:textId="77777777" w:rsidTr="00826270">
        <w:trPr>
          <w:trHeight w:val="282"/>
        </w:trPr>
        <w:tc>
          <w:tcPr>
            <w:tcW w:w="250" w:type="pct"/>
            <w:vMerge w:val="restart"/>
            <w:vAlign w:val="center"/>
          </w:tcPr>
          <w:p w14:paraId="32A8CC79"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Adi metaller ve adi metallerden eşya</w:t>
            </w:r>
          </w:p>
        </w:tc>
        <w:tc>
          <w:tcPr>
            <w:tcW w:w="250" w:type="pct"/>
            <w:vAlign w:val="center"/>
          </w:tcPr>
          <w:p w14:paraId="10B90F42"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7214</w:t>
            </w:r>
          </w:p>
        </w:tc>
        <w:tc>
          <w:tcPr>
            <w:tcW w:w="250" w:type="pct"/>
            <w:vAlign w:val="center"/>
          </w:tcPr>
          <w:p w14:paraId="268B0D8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F92B08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98A5B7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BE3E82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0075C81" w14:textId="77777777" w:rsidTr="00826270">
        <w:trPr>
          <w:trHeight w:val="142"/>
        </w:trPr>
        <w:tc>
          <w:tcPr>
            <w:tcW w:w="250" w:type="pct"/>
            <w:vMerge/>
            <w:vAlign w:val="center"/>
          </w:tcPr>
          <w:p w14:paraId="4EFD696E"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AC27DCC"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7215</w:t>
            </w:r>
          </w:p>
        </w:tc>
        <w:tc>
          <w:tcPr>
            <w:tcW w:w="250" w:type="pct"/>
            <w:vAlign w:val="center"/>
          </w:tcPr>
          <w:p w14:paraId="4260E27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9DBA8A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AE29AF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260A0D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B5ADCDC" w14:textId="77777777" w:rsidTr="00826270">
        <w:trPr>
          <w:trHeight w:val="142"/>
        </w:trPr>
        <w:tc>
          <w:tcPr>
            <w:tcW w:w="250" w:type="pct"/>
            <w:vMerge/>
            <w:vAlign w:val="center"/>
          </w:tcPr>
          <w:p w14:paraId="45749922"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52376C9"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7216</w:t>
            </w:r>
          </w:p>
        </w:tc>
        <w:tc>
          <w:tcPr>
            <w:tcW w:w="250" w:type="pct"/>
            <w:vAlign w:val="center"/>
          </w:tcPr>
          <w:p w14:paraId="5C90B0C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5DB494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38978B2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8C226E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83A17F9" w14:textId="77777777" w:rsidTr="00826270">
        <w:trPr>
          <w:trHeight w:val="142"/>
        </w:trPr>
        <w:tc>
          <w:tcPr>
            <w:tcW w:w="250" w:type="pct"/>
            <w:vMerge/>
            <w:vAlign w:val="center"/>
          </w:tcPr>
          <w:p w14:paraId="27D7AA3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7A97545"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7217</w:t>
            </w:r>
          </w:p>
        </w:tc>
        <w:tc>
          <w:tcPr>
            <w:tcW w:w="250" w:type="pct"/>
            <w:vAlign w:val="center"/>
          </w:tcPr>
          <w:p w14:paraId="5B048C8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2,168</w:t>
            </w:r>
          </w:p>
        </w:tc>
        <w:tc>
          <w:tcPr>
            <w:tcW w:w="250" w:type="pct"/>
            <w:vAlign w:val="center"/>
          </w:tcPr>
          <w:p w14:paraId="588F837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4B41C9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12,308</w:t>
            </w:r>
          </w:p>
        </w:tc>
        <w:tc>
          <w:tcPr>
            <w:tcW w:w="250" w:type="pct"/>
            <w:vAlign w:val="center"/>
          </w:tcPr>
          <w:p w14:paraId="5CB99FF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4AC0090" w14:textId="77777777" w:rsidTr="00826270">
        <w:trPr>
          <w:trHeight w:val="142"/>
        </w:trPr>
        <w:tc>
          <w:tcPr>
            <w:tcW w:w="250" w:type="pct"/>
            <w:vMerge/>
            <w:vAlign w:val="center"/>
          </w:tcPr>
          <w:p w14:paraId="47B69E79"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3EA5AD4"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7303</w:t>
            </w:r>
          </w:p>
        </w:tc>
        <w:tc>
          <w:tcPr>
            <w:tcW w:w="250" w:type="pct"/>
            <w:vAlign w:val="center"/>
          </w:tcPr>
          <w:p w14:paraId="10AB4CD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19,720</w:t>
            </w:r>
          </w:p>
        </w:tc>
        <w:tc>
          <w:tcPr>
            <w:tcW w:w="250" w:type="pct"/>
            <w:vAlign w:val="center"/>
          </w:tcPr>
          <w:p w14:paraId="16AE7A3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3E9361B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718FCE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DB96CDF" w14:textId="77777777" w:rsidTr="00826270">
        <w:trPr>
          <w:trHeight w:val="142"/>
        </w:trPr>
        <w:tc>
          <w:tcPr>
            <w:tcW w:w="250" w:type="pct"/>
            <w:vMerge/>
            <w:vAlign w:val="center"/>
          </w:tcPr>
          <w:p w14:paraId="659E86CD"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DA6554C"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7304</w:t>
            </w:r>
          </w:p>
        </w:tc>
        <w:tc>
          <w:tcPr>
            <w:tcW w:w="250" w:type="pct"/>
            <w:vAlign w:val="center"/>
          </w:tcPr>
          <w:p w14:paraId="4122EA8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524,438</w:t>
            </w:r>
          </w:p>
        </w:tc>
        <w:tc>
          <w:tcPr>
            <w:tcW w:w="250" w:type="pct"/>
            <w:vAlign w:val="center"/>
          </w:tcPr>
          <w:p w14:paraId="738BED1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335,634</w:t>
            </w:r>
          </w:p>
        </w:tc>
        <w:tc>
          <w:tcPr>
            <w:tcW w:w="250" w:type="pct"/>
            <w:vAlign w:val="center"/>
          </w:tcPr>
          <w:p w14:paraId="5A12B5F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329,172</w:t>
            </w:r>
          </w:p>
        </w:tc>
        <w:tc>
          <w:tcPr>
            <w:tcW w:w="250" w:type="pct"/>
            <w:vAlign w:val="center"/>
          </w:tcPr>
          <w:p w14:paraId="1ADA8F5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205,387</w:t>
            </w:r>
          </w:p>
        </w:tc>
      </w:tr>
      <w:tr w:rsidR="00E445A7" w:rsidRPr="008325B0" w14:paraId="49A205E3" w14:textId="77777777" w:rsidTr="00826270">
        <w:trPr>
          <w:trHeight w:val="142"/>
        </w:trPr>
        <w:tc>
          <w:tcPr>
            <w:tcW w:w="250" w:type="pct"/>
            <w:vMerge/>
            <w:vAlign w:val="center"/>
          </w:tcPr>
          <w:p w14:paraId="5D927B4E"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791467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7305</w:t>
            </w:r>
          </w:p>
        </w:tc>
        <w:tc>
          <w:tcPr>
            <w:tcW w:w="250" w:type="pct"/>
            <w:vAlign w:val="center"/>
          </w:tcPr>
          <w:p w14:paraId="7B480E2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652E0D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488F58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116,765</w:t>
            </w:r>
          </w:p>
        </w:tc>
        <w:tc>
          <w:tcPr>
            <w:tcW w:w="250" w:type="pct"/>
            <w:vAlign w:val="center"/>
          </w:tcPr>
          <w:p w14:paraId="153FBF7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CFA3ABD" w14:textId="77777777" w:rsidTr="00826270">
        <w:trPr>
          <w:trHeight w:val="142"/>
        </w:trPr>
        <w:tc>
          <w:tcPr>
            <w:tcW w:w="250" w:type="pct"/>
            <w:vMerge/>
            <w:vAlign w:val="center"/>
          </w:tcPr>
          <w:p w14:paraId="67C8A962"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816FF3A"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7306</w:t>
            </w:r>
          </w:p>
        </w:tc>
        <w:tc>
          <w:tcPr>
            <w:tcW w:w="250" w:type="pct"/>
            <w:vAlign w:val="center"/>
          </w:tcPr>
          <w:p w14:paraId="454A19C1"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100,738</w:t>
            </w:r>
          </w:p>
        </w:tc>
        <w:tc>
          <w:tcPr>
            <w:tcW w:w="250" w:type="pct"/>
            <w:vAlign w:val="center"/>
          </w:tcPr>
          <w:p w14:paraId="46CAD81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ED1593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103,327</w:t>
            </w:r>
          </w:p>
        </w:tc>
        <w:tc>
          <w:tcPr>
            <w:tcW w:w="250" w:type="pct"/>
            <w:vAlign w:val="center"/>
          </w:tcPr>
          <w:p w14:paraId="7058E29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511EBE8" w14:textId="77777777" w:rsidTr="00826270">
        <w:trPr>
          <w:trHeight w:val="142"/>
        </w:trPr>
        <w:tc>
          <w:tcPr>
            <w:tcW w:w="250" w:type="pct"/>
            <w:vMerge/>
            <w:vAlign w:val="center"/>
          </w:tcPr>
          <w:p w14:paraId="46AC23D3"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4E73436"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7307</w:t>
            </w:r>
          </w:p>
        </w:tc>
        <w:tc>
          <w:tcPr>
            <w:tcW w:w="250" w:type="pct"/>
            <w:vAlign w:val="center"/>
          </w:tcPr>
          <w:p w14:paraId="44CADE4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9,761</w:t>
            </w:r>
          </w:p>
        </w:tc>
        <w:tc>
          <w:tcPr>
            <w:tcW w:w="250" w:type="pct"/>
            <w:vAlign w:val="center"/>
          </w:tcPr>
          <w:p w14:paraId="35BEEBE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86D55D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31,333</w:t>
            </w:r>
          </w:p>
        </w:tc>
        <w:tc>
          <w:tcPr>
            <w:tcW w:w="250" w:type="pct"/>
            <w:vAlign w:val="center"/>
          </w:tcPr>
          <w:p w14:paraId="1582C6D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EEC2149" w14:textId="77777777" w:rsidTr="00826270">
        <w:trPr>
          <w:trHeight w:val="142"/>
        </w:trPr>
        <w:tc>
          <w:tcPr>
            <w:tcW w:w="250" w:type="pct"/>
            <w:vMerge/>
            <w:vAlign w:val="center"/>
          </w:tcPr>
          <w:p w14:paraId="2B941506"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AF756A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7308</w:t>
            </w:r>
          </w:p>
        </w:tc>
        <w:tc>
          <w:tcPr>
            <w:tcW w:w="250" w:type="pct"/>
            <w:vAlign w:val="center"/>
          </w:tcPr>
          <w:p w14:paraId="2DC5205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1,028</w:t>
            </w:r>
          </w:p>
        </w:tc>
        <w:tc>
          <w:tcPr>
            <w:tcW w:w="250" w:type="pct"/>
            <w:vAlign w:val="center"/>
          </w:tcPr>
          <w:p w14:paraId="7E7655E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CC9CCB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17,748</w:t>
            </w:r>
          </w:p>
        </w:tc>
        <w:tc>
          <w:tcPr>
            <w:tcW w:w="250" w:type="pct"/>
            <w:vAlign w:val="center"/>
          </w:tcPr>
          <w:p w14:paraId="04BF6E0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A7AD274" w14:textId="77777777" w:rsidTr="00826270">
        <w:trPr>
          <w:trHeight w:val="142"/>
        </w:trPr>
        <w:tc>
          <w:tcPr>
            <w:tcW w:w="250" w:type="pct"/>
            <w:vMerge/>
            <w:vAlign w:val="center"/>
          </w:tcPr>
          <w:p w14:paraId="03C5D034"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6D116D5"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7317</w:t>
            </w:r>
          </w:p>
        </w:tc>
        <w:tc>
          <w:tcPr>
            <w:tcW w:w="250" w:type="pct"/>
            <w:vAlign w:val="center"/>
          </w:tcPr>
          <w:p w14:paraId="2E65CF3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4,619</w:t>
            </w:r>
          </w:p>
        </w:tc>
        <w:tc>
          <w:tcPr>
            <w:tcW w:w="250" w:type="pct"/>
            <w:vAlign w:val="center"/>
          </w:tcPr>
          <w:p w14:paraId="12CAF85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FA55A5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587EC2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7CE48547" w14:textId="77777777" w:rsidTr="00826270">
        <w:trPr>
          <w:trHeight w:val="142"/>
        </w:trPr>
        <w:tc>
          <w:tcPr>
            <w:tcW w:w="250" w:type="pct"/>
            <w:vMerge/>
            <w:vAlign w:val="center"/>
          </w:tcPr>
          <w:p w14:paraId="34E8A0E1"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B70B16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7318</w:t>
            </w:r>
          </w:p>
        </w:tc>
        <w:tc>
          <w:tcPr>
            <w:tcW w:w="250" w:type="pct"/>
            <w:vAlign w:val="center"/>
          </w:tcPr>
          <w:p w14:paraId="0D538CB3"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30,085</w:t>
            </w:r>
          </w:p>
        </w:tc>
        <w:tc>
          <w:tcPr>
            <w:tcW w:w="250" w:type="pct"/>
            <w:vAlign w:val="center"/>
          </w:tcPr>
          <w:p w14:paraId="59496A4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707FB31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42,547</w:t>
            </w:r>
          </w:p>
        </w:tc>
        <w:tc>
          <w:tcPr>
            <w:tcW w:w="250" w:type="pct"/>
            <w:vAlign w:val="center"/>
          </w:tcPr>
          <w:p w14:paraId="6E0625C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1826743" w14:textId="77777777" w:rsidTr="00826270">
        <w:trPr>
          <w:trHeight w:val="142"/>
        </w:trPr>
        <w:tc>
          <w:tcPr>
            <w:tcW w:w="250" w:type="pct"/>
            <w:vMerge/>
            <w:vAlign w:val="center"/>
          </w:tcPr>
          <w:p w14:paraId="65D9FF5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7255A89"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7322</w:t>
            </w:r>
          </w:p>
        </w:tc>
        <w:tc>
          <w:tcPr>
            <w:tcW w:w="250" w:type="pct"/>
            <w:vAlign w:val="center"/>
          </w:tcPr>
          <w:p w14:paraId="6F0F20D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26CE27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638551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A24D16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D68C287" w14:textId="77777777" w:rsidTr="00826270">
        <w:trPr>
          <w:trHeight w:val="142"/>
        </w:trPr>
        <w:tc>
          <w:tcPr>
            <w:tcW w:w="250" w:type="pct"/>
            <w:vMerge/>
            <w:vAlign w:val="center"/>
          </w:tcPr>
          <w:p w14:paraId="42C03F12"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440653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7324</w:t>
            </w:r>
          </w:p>
        </w:tc>
        <w:tc>
          <w:tcPr>
            <w:tcW w:w="250" w:type="pct"/>
            <w:vAlign w:val="center"/>
          </w:tcPr>
          <w:p w14:paraId="1576BF8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79D5BE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3ADB94E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4ECD9B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4A6E4741" w14:textId="77777777" w:rsidTr="00826270">
        <w:trPr>
          <w:trHeight w:val="142"/>
        </w:trPr>
        <w:tc>
          <w:tcPr>
            <w:tcW w:w="250" w:type="pct"/>
            <w:vMerge/>
            <w:vAlign w:val="center"/>
          </w:tcPr>
          <w:p w14:paraId="16FBA3B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EC461D2"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7604</w:t>
            </w:r>
          </w:p>
        </w:tc>
        <w:tc>
          <w:tcPr>
            <w:tcW w:w="250" w:type="pct"/>
            <w:vAlign w:val="center"/>
          </w:tcPr>
          <w:p w14:paraId="5EE993EC"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1DCAE6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A1AC3C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FD5DC3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154FA94" w14:textId="77777777" w:rsidTr="00826270">
        <w:trPr>
          <w:trHeight w:val="142"/>
        </w:trPr>
        <w:tc>
          <w:tcPr>
            <w:tcW w:w="250" w:type="pct"/>
            <w:vMerge/>
            <w:vAlign w:val="center"/>
          </w:tcPr>
          <w:p w14:paraId="03B06CA6"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2244BC3A"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7610</w:t>
            </w:r>
          </w:p>
        </w:tc>
        <w:tc>
          <w:tcPr>
            <w:tcW w:w="250" w:type="pct"/>
            <w:vAlign w:val="center"/>
          </w:tcPr>
          <w:p w14:paraId="41F5BF1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57,020</w:t>
            </w:r>
          </w:p>
        </w:tc>
        <w:tc>
          <w:tcPr>
            <w:tcW w:w="250" w:type="pct"/>
            <w:vAlign w:val="center"/>
          </w:tcPr>
          <w:p w14:paraId="0BB06372"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8E3C59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251FD5AC"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24F26A3" w14:textId="77777777" w:rsidTr="00826270">
        <w:trPr>
          <w:trHeight w:val="142"/>
        </w:trPr>
        <w:tc>
          <w:tcPr>
            <w:tcW w:w="250" w:type="pct"/>
            <w:vMerge/>
            <w:vAlign w:val="center"/>
          </w:tcPr>
          <w:p w14:paraId="441DEA77"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4AB8A3E2"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7615</w:t>
            </w:r>
          </w:p>
        </w:tc>
        <w:tc>
          <w:tcPr>
            <w:tcW w:w="250" w:type="pct"/>
            <w:vAlign w:val="center"/>
          </w:tcPr>
          <w:p w14:paraId="2873E7F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0197114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B7D9D4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D070B7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2579344C" w14:textId="77777777" w:rsidTr="00826270">
        <w:trPr>
          <w:trHeight w:val="142"/>
        </w:trPr>
        <w:tc>
          <w:tcPr>
            <w:tcW w:w="250" w:type="pct"/>
            <w:vMerge/>
            <w:vAlign w:val="center"/>
          </w:tcPr>
          <w:p w14:paraId="418A13EE"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692B6DB2"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8301</w:t>
            </w:r>
          </w:p>
        </w:tc>
        <w:tc>
          <w:tcPr>
            <w:tcW w:w="250" w:type="pct"/>
            <w:vAlign w:val="center"/>
          </w:tcPr>
          <w:p w14:paraId="421C368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4F63E1D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45DB829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12DCF5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D512866" w14:textId="77777777" w:rsidTr="00826270">
        <w:trPr>
          <w:trHeight w:val="142"/>
        </w:trPr>
        <w:tc>
          <w:tcPr>
            <w:tcW w:w="250" w:type="pct"/>
            <w:vMerge/>
            <w:vAlign w:val="center"/>
          </w:tcPr>
          <w:p w14:paraId="35D817B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3E125B4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8302</w:t>
            </w:r>
          </w:p>
        </w:tc>
        <w:tc>
          <w:tcPr>
            <w:tcW w:w="250" w:type="pct"/>
            <w:vAlign w:val="center"/>
          </w:tcPr>
          <w:p w14:paraId="6143F161"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150,565</w:t>
            </w:r>
          </w:p>
        </w:tc>
        <w:tc>
          <w:tcPr>
            <w:tcW w:w="250" w:type="pct"/>
            <w:vAlign w:val="center"/>
          </w:tcPr>
          <w:p w14:paraId="0690007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D6F849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1,034,487</w:t>
            </w:r>
          </w:p>
        </w:tc>
        <w:tc>
          <w:tcPr>
            <w:tcW w:w="250" w:type="pct"/>
            <w:vAlign w:val="center"/>
          </w:tcPr>
          <w:p w14:paraId="1A3F66A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3E349A49" w14:textId="77777777" w:rsidTr="00826270">
        <w:trPr>
          <w:trHeight w:val="282"/>
        </w:trPr>
        <w:tc>
          <w:tcPr>
            <w:tcW w:w="250" w:type="pct"/>
            <w:vMerge w:val="restart"/>
            <w:vAlign w:val="center"/>
          </w:tcPr>
          <w:p w14:paraId="28F3E3A2" w14:textId="4847AE1F" w:rsidR="00CE108A" w:rsidRPr="008325B0" w:rsidRDefault="00CE108A" w:rsidP="00CE108A">
            <w:pPr>
              <w:ind w:right="261"/>
              <w:rPr>
                <w:rFonts w:asciiTheme="majorBidi" w:hAnsiTheme="majorBidi" w:cstheme="majorBidi"/>
                <w:b/>
                <w:bCs/>
              </w:rPr>
            </w:pPr>
            <w:r w:rsidRPr="008325B0">
              <w:rPr>
                <w:rFonts w:asciiTheme="majorBidi" w:hAnsiTheme="majorBidi" w:cstheme="majorBidi"/>
                <w:b/>
                <w:bCs/>
              </w:rPr>
              <w:t xml:space="preserve">Makinalar ve mekanik </w:t>
            </w:r>
            <w:r w:rsidR="00434B0F" w:rsidRPr="008325B0">
              <w:rPr>
                <w:rFonts w:asciiTheme="majorBidi" w:hAnsiTheme="majorBidi" w:cstheme="majorBidi"/>
                <w:b/>
                <w:bCs/>
              </w:rPr>
              <w:t>c</w:t>
            </w:r>
            <w:r w:rsidRPr="008325B0">
              <w:rPr>
                <w:rFonts w:asciiTheme="majorBidi" w:hAnsiTheme="majorBidi" w:cstheme="majorBidi"/>
                <w:b/>
                <w:bCs/>
              </w:rPr>
              <w:t>ihazlar; elektrik malzemeleri; bunların aksam ve parçaları; ses</w:t>
            </w:r>
          </w:p>
          <w:p w14:paraId="2F70797F" w14:textId="77777777" w:rsidR="00CE108A" w:rsidRPr="008325B0" w:rsidRDefault="00CE108A" w:rsidP="00CE108A">
            <w:pPr>
              <w:ind w:right="261"/>
              <w:rPr>
                <w:rFonts w:asciiTheme="majorBidi" w:hAnsiTheme="majorBidi" w:cstheme="majorBidi"/>
                <w:b/>
                <w:bCs/>
              </w:rPr>
            </w:pPr>
            <w:r w:rsidRPr="008325B0">
              <w:rPr>
                <w:rFonts w:asciiTheme="majorBidi" w:hAnsiTheme="majorBidi" w:cstheme="majorBidi"/>
                <w:b/>
                <w:bCs/>
              </w:rPr>
              <w:t>kaydediciler ve kaydedilen sesi tekrar vermeye mahsus cihazlar, televizyon görüntü ve ses</w:t>
            </w:r>
          </w:p>
          <w:p w14:paraId="41F255A1" w14:textId="08F1C718" w:rsidR="00E445A7" w:rsidRPr="008325B0" w:rsidRDefault="00CE108A" w:rsidP="00CE108A">
            <w:pPr>
              <w:spacing w:after="160"/>
              <w:ind w:right="261"/>
              <w:rPr>
                <w:rFonts w:asciiTheme="majorBidi" w:hAnsiTheme="majorBidi" w:cstheme="majorBidi"/>
                <w:b/>
                <w:bCs/>
              </w:rPr>
            </w:pPr>
            <w:r w:rsidRPr="008325B0">
              <w:rPr>
                <w:rFonts w:asciiTheme="majorBidi" w:hAnsiTheme="majorBidi" w:cstheme="majorBidi"/>
                <w:b/>
                <w:bCs/>
              </w:rPr>
              <w:t>kaydedicileri ve kaydedilen görüntü ve sesi tekrar vermeye mahsus cihazlar; bunların aksam, parça ve teferruatı</w:t>
            </w:r>
            <w:r w:rsidR="00E445A7" w:rsidRPr="008325B0">
              <w:rPr>
                <w:rFonts w:asciiTheme="majorBidi" w:hAnsiTheme="majorBidi" w:cstheme="majorBidi"/>
                <w:b/>
                <w:bCs/>
              </w:rPr>
              <w:tab/>
            </w:r>
          </w:p>
        </w:tc>
        <w:tc>
          <w:tcPr>
            <w:tcW w:w="250" w:type="pct"/>
            <w:vAlign w:val="center"/>
          </w:tcPr>
          <w:p w14:paraId="08CBE15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8402</w:t>
            </w:r>
          </w:p>
        </w:tc>
        <w:tc>
          <w:tcPr>
            <w:tcW w:w="250" w:type="pct"/>
            <w:vAlign w:val="center"/>
          </w:tcPr>
          <w:p w14:paraId="108FECD8"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C7DDD1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397347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AC477CB"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129AECE" w14:textId="77777777" w:rsidTr="00826270">
        <w:trPr>
          <w:trHeight w:val="142"/>
        </w:trPr>
        <w:tc>
          <w:tcPr>
            <w:tcW w:w="250" w:type="pct"/>
            <w:vMerge/>
            <w:vAlign w:val="center"/>
          </w:tcPr>
          <w:p w14:paraId="030FBFCF"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0E3E2126"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8403</w:t>
            </w:r>
          </w:p>
        </w:tc>
        <w:tc>
          <w:tcPr>
            <w:tcW w:w="250" w:type="pct"/>
            <w:vAlign w:val="center"/>
          </w:tcPr>
          <w:p w14:paraId="008A641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582E49BA"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2CF451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6499F3C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0F9979F2" w14:textId="77777777" w:rsidTr="00826270">
        <w:trPr>
          <w:trHeight w:val="142"/>
        </w:trPr>
        <w:tc>
          <w:tcPr>
            <w:tcW w:w="250" w:type="pct"/>
            <w:vMerge/>
            <w:vAlign w:val="center"/>
          </w:tcPr>
          <w:p w14:paraId="3723BDF9"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13BC894"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8404</w:t>
            </w:r>
          </w:p>
        </w:tc>
        <w:tc>
          <w:tcPr>
            <w:tcW w:w="250" w:type="pct"/>
            <w:vAlign w:val="center"/>
          </w:tcPr>
          <w:p w14:paraId="1D8ADA3E"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72E3356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1184385D"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1873052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598CCEE0" w14:textId="77777777" w:rsidTr="00826270">
        <w:trPr>
          <w:trHeight w:val="142"/>
        </w:trPr>
        <w:tc>
          <w:tcPr>
            <w:tcW w:w="250" w:type="pct"/>
            <w:vMerge/>
            <w:vAlign w:val="center"/>
          </w:tcPr>
          <w:p w14:paraId="0DE7E50D"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44AD6AD"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8415</w:t>
            </w:r>
          </w:p>
        </w:tc>
        <w:tc>
          <w:tcPr>
            <w:tcW w:w="250" w:type="pct"/>
            <w:vAlign w:val="center"/>
          </w:tcPr>
          <w:p w14:paraId="161A721B"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128,268</w:t>
            </w:r>
          </w:p>
        </w:tc>
        <w:tc>
          <w:tcPr>
            <w:tcW w:w="250" w:type="pct"/>
            <w:vAlign w:val="center"/>
          </w:tcPr>
          <w:p w14:paraId="0F9845AF"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FB6162D" w14:textId="77777777" w:rsidR="00E445A7" w:rsidRPr="008325B0" w:rsidRDefault="00E445A7" w:rsidP="00E445A7">
            <w:pPr>
              <w:spacing w:after="160"/>
              <w:ind w:right="261"/>
              <w:rPr>
                <w:rFonts w:asciiTheme="majorBidi" w:hAnsiTheme="majorBidi" w:cstheme="majorBidi"/>
                <w:highlight w:val="yellow"/>
                <w:rtl/>
                <w:lang w:bidi="fa-IR"/>
              </w:rPr>
            </w:pPr>
            <w:r w:rsidRPr="008325B0">
              <w:rPr>
                <w:rFonts w:asciiTheme="majorBidi" w:hAnsiTheme="majorBidi" w:cstheme="majorBidi"/>
                <w:highlight w:val="yellow"/>
              </w:rPr>
              <w:t>47,584</w:t>
            </w:r>
          </w:p>
        </w:tc>
        <w:tc>
          <w:tcPr>
            <w:tcW w:w="250" w:type="pct"/>
            <w:vAlign w:val="center"/>
          </w:tcPr>
          <w:p w14:paraId="677DA0C0" w14:textId="77777777" w:rsidR="00E445A7" w:rsidRPr="008325B0" w:rsidRDefault="00E445A7" w:rsidP="00E445A7">
            <w:pPr>
              <w:spacing w:after="160"/>
              <w:ind w:right="261"/>
              <w:rPr>
                <w:rFonts w:asciiTheme="majorBidi" w:hAnsiTheme="majorBidi" w:cstheme="majorBidi"/>
                <w:highlight w:val="cyan"/>
                <w:rtl/>
                <w:lang w:bidi="fa-IR"/>
              </w:rPr>
            </w:pPr>
            <w:r w:rsidRPr="008325B0">
              <w:rPr>
                <w:rFonts w:asciiTheme="majorBidi" w:hAnsiTheme="majorBidi" w:cstheme="majorBidi"/>
                <w:highlight w:val="cyan"/>
              </w:rPr>
              <w:t>0</w:t>
            </w:r>
          </w:p>
        </w:tc>
      </w:tr>
      <w:tr w:rsidR="00E445A7" w:rsidRPr="008325B0" w14:paraId="6C994A1A" w14:textId="77777777" w:rsidTr="00826270">
        <w:trPr>
          <w:trHeight w:val="142"/>
        </w:trPr>
        <w:tc>
          <w:tcPr>
            <w:tcW w:w="250" w:type="pct"/>
            <w:vMerge/>
            <w:vAlign w:val="center"/>
          </w:tcPr>
          <w:p w14:paraId="09E93B26"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538ED720"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8428</w:t>
            </w:r>
          </w:p>
        </w:tc>
        <w:tc>
          <w:tcPr>
            <w:tcW w:w="250" w:type="pct"/>
            <w:vAlign w:val="center"/>
          </w:tcPr>
          <w:p w14:paraId="29DFDAE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609,153</w:t>
            </w:r>
          </w:p>
        </w:tc>
        <w:tc>
          <w:tcPr>
            <w:tcW w:w="250" w:type="pct"/>
            <w:vAlign w:val="center"/>
          </w:tcPr>
          <w:p w14:paraId="0BDE1941"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627B88B6"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250,710</w:t>
            </w:r>
          </w:p>
        </w:tc>
        <w:tc>
          <w:tcPr>
            <w:tcW w:w="250" w:type="pct"/>
            <w:vAlign w:val="center"/>
          </w:tcPr>
          <w:p w14:paraId="38388D80"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80,200</w:t>
            </w:r>
          </w:p>
        </w:tc>
      </w:tr>
      <w:tr w:rsidR="00E445A7" w:rsidRPr="008325B0" w14:paraId="3EBCAD74" w14:textId="77777777" w:rsidTr="00826270">
        <w:trPr>
          <w:trHeight w:val="142"/>
        </w:trPr>
        <w:tc>
          <w:tcPr>
            <w:tcW w:w="250" w:type="pct"/>
            <w:vMerge/>
            <w:vAlign w:val="center"/>
          </w:tcPr>
          <w:p w14:paraId="4FBCC925"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87D7A78"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8481</w:t>
            </w:r>
          </w:p>
        </w:tc>
        <w:tc>
          <w:tcPr>
            <w:tcW w:w="250" w:type="pct"/>
            <w:vAlign w:val="center"/>
          </w:tcPr>
          <w:p w14:paraId="20D001E5"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456,921</w:t>
            </w:r>
          </w:p>
        </w:tc>
        <w:tc>
          <w:tcPr>
            <w:tcW w:w="250" w:type="pct"/>
            <w:vAlign w:val="center"/>
          </w:tcPr>
          <w:p w14:paraId="66E57FC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0D643ACF"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1,029,367</w:t>
            </w:r>
          </w:p>
        </w:tc>
        <w:tc>
          <w:tcPr>
            <w:tcW w:w="250" w:type="pct"/>
            <w:vAlign w:val="center"/>
          </w:tcPr>
          <w:p w14:paraId="5930C32E"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5976F72" w14:textId="77777777" w:rsidTr="00826270">
        <w:trPr>
          <w:trHeight w:val="142"/>
        </w:trPr>
        <w:tc>
          <w:tcPr>
            <w:tcW w:w="250" w:type="pct"/>
            <w:vMerge/>
            <w:vAlign w:val="center"/>
          </w:tcPr>
          <w:p w14:paraId="67570AA3"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114004B5"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8536</w:t>
            </w:r>
          </w:p>
        </w:tc>
        <w:tc>
          <w:tcPr>
            <w:tcW w:w="250" w:type="pct"/>
            <w:vAlign w:val="center"/>
          </w:tcPr>
          <w:p w14:paraId="60014009"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9,864,338</w:t>
            </w:r>
          </w:p>
        </w:tc>
        <w:tc>
          <w:tcPr>
            <w:tcW w:w="250" w:type="pct"/>
            <w:vAlign w:val="center"/>
          </w:tcPr>
          <w:p w14:paraId="2B028086"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2,507,565</w:t>
            </w:r>
          </w:p>
        </w:tc>
        <w:tc>
          <w:tcPr>
            <w:tcW w:w="250" w:type="pct"/>
            <w:vAlign w:val="center"/>
          </w:tcPr>
          <w:p w14:paraId="1A0953B2"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22,080,289</w:t>
            </w:r>
          </w:p>
        </w:tc>
        <w:tc>
          <w:tcPr>
            <w:tcW w:w="250" w:type="pct"/>
            <w:vAlign w:val="center"/>
          </w:tcPr>
          <w:p w14:paraId="72DCA44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3,825,902</w:t>
            </w:r>
          </w:p>
        </w:tc>
      </w:tr>
      <w:tr w:rsidR="00E445A7" w:rsidRPr="008325B0" w14:paraId="13587A69" w14:textId="77777777" w:rsidTr="00826270">
        <w:trPr>
          <w:trHeight w:val="142"/>
        </w:trPr>
        <w:tc>
          <w:tcPr>
            <w:tcW w:w="250" w:type="pct"/>
            <w:vMerge/>
            <w:vAlign w:val="center"/>
          </w:tcPr>
          <w:p w14:paraId="6D9B23AE" w14:textId="77777777" w:rsidR="00E445A7" w:rsidRPr="008325B0" w:rsidRDefault="00E445A7" w:rsidP="00E445A7">
            <w:pPr>
              <w:spacing w:after="160"/>
              <w:ind w:right="261"/>
              <w:rPr>
                <w:rFonts w:asciiTheme="majorBidi" w:hAnsiTheme="majorBidi" w:cstheme="majorBidi"/>
                <w:b/>
                <w:bCs/>
              </w:rPr>
            </w:pPr>
          </w:p>
        </w:tc>
        <w:tc>
          <w:tcPr>
            <w:tcW w:w="250" w:type="pct"/>
            <w:vAlign w:val="center"/>
          </w:tcPr>
          <w:p w14:paraId="73B4BE0C"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8544</w:t>
            </w:r>
          </w:p>
        </w:tc>
        <w:tc>
          <w:tcPr>
            <w:tcW w:w="250" w:type="pct"/>
            <w:vAlign w:val="center"/>
          </w:tcPr>
          <w:p w14:paraId="77EBCBA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1,998,364</w:t>
            </w:r>
          </w:p>
        </w:tc>
        <w:tc>
          <w:tcPr>
            <w:tcW w:w="250" w:type="pct"/>
            <w:vAlign w:val="center"/>
          </w:tcPr>
          <w:p w14:paraId="2BF13BF5"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1,312,052</w:t>
            </w:r>
          </w:p>
        </w:tc>
        <w:tc>
          <w:tcPr>
            <w:tcW w:w="250" w:type="pct"/>
            <w:vAlign w:val="center"/>
          </w:tcPr>
          <w:p w14:paraId="609601F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3,984,927</w:t>
            </w:r>
          </w:p>
        </w:tc>
        <w:tc>
          <w:tcPr>
            <w:tcW w:w="250" w:type="pct"/>
            <w:vAlign w:val="center"/>
          </w:tcPr>
          <w:p w14:paraId="75D54F84"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2,001,548</w:t>
            </w:r>
          </w:p>
        </w:tc>
      </w:tr>
      <w:tr w:rsidR="00E445A7" w:rsidRPr="008325B0" w14:paraId="46AE7E7B" w14:textId="77777777" w:rsidTr="00826270">
        <w:trPr>
          <w:trHeight w:val="297"/>
        </w:trPr>
        <w:tc>
          <w:tcPr>
            <w:tcW w:w="250" w:type="pct"/>
            <w:vMerge w:val="restart"/>
            <w:vAlign w:val="center"/>
          </w:tcPr>
          <w:p w14:paraId="445CC092" w14:textId="77777777" w:rsidR="00E445A7" w:rsidRPr="008325B0" w:rsidRDefault="00E445A7" w:rsidP="00E445A7">
            <w:pPr>
              <w:spacing w:after="160"/>
              <w:ind w:right="261"/>
              <w:rPr>
                <w:rFonts w:asciiTheme="majorBidi" w:hAnsiTheme="majorBidi" w:cstheme="majorBidi"/>
                <w:b/>
                <w:bCs/>
              </w:rPr>
            </w:pPr>
            <w:r w:rsidRPr="008325B0">
              <w:rPr>
                <w:rFonts w:asciiTheme="majorBidi" w:hAnsiTheme="majorBidi" w:cstheme="majorBidi"/>
                <w:b/>
                <w:bCs/>
              </w:rPr>
              <w:t>Muhtelif mamul eşya</w:t>
            </w:r>
          </w:p>
        </w:tc>
        <w:tc>
          <w:tcPr>
            <w:tcW w:w="250" w:type="pct"/>
            <w:vAlign w:val="center"/>
          </w:tcPr>
          <w:p w14:paraId="3554843F"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9405</w:t>
            </w:r>
          </w:p>
        </w:tc>
        <w:tc>
          <w:tcPr>
            <w:tcW w:w="250" w:type="pct"/>
            <w:vAlign w:val="center"/>
          </w:tcPr>
          <w:p w14:paraId="06622B4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58,260</w:t>
            </w:r>
          </w:p>
        </w:tc>
        <w:tc>
          <w:tcPr>
            <w:tcW w:w="250" w:type="pct"/>
            <w:vAlign w:val="center"/>
          </w:tcPr>
          <w:p w14:paraId="7F21D8DD"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089935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102,800</w:t>
            </w:r>
          </w:p>
        </w:tc>
        <w:tc>
          <w:tcPr>
            <w:tcW w:w="250" w:type="pct"/>
            <w:vAlign w:val="center"/>
          </w:tcPr>
          <w:p w14:paraId="48E6509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65FB1BF" w14:textId="77777777" w:rsidTr="00826270">
        <w:trPr>
          <w:trHeight w:val="142"/>
        </w:trPr>
        <w:tc>
          <w:tcPr>
            <w:tcW w:w="250" w:type="pct"/>
            <w:vMerge/>
          </w:tcPr>
          <w:p w14:paraId="2F37156B" w14:textId="77777777" w:rsidR="00E445A7" w:rsidRPr="008325B0" w:rsidRDefault="00E445A7" w:rsidP="00E445A7">
            <w:pPr>
              <w:numPr>
                <w:ilvl w:val="0"/>
                <w:numId w:val="12"/>
              </w:numPr>
              <w:spacing w:after="160"/>
              <w:ind w:right="261"/>
              <w:rPr>
                <w:rFonts w:asciiTheme="majorBidi" w:hAnsiTheme="majorBidi" w:cstheme="majorBidi"/>
              </w:rPr>
            </w:pPr>
          </w:p>
        </w:tc>
        <w:tc>
          <w:tcPr>
            <w:tcW w:w="250" w:type="pct"/>
            <w:vAlign w:val="center"/>
          </w:tcPr>
          <w:p w14:paraId="6F3D7073"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9406</w:t>
            </w:r>
          </w:p>
        </w:tc>
        <w:tc>
          <w:tcPr>
            <w:tcW w:w="250" w:type="pct"/>
            <w:vAlign w:val="center"/>
          </w:tcPr>
          <w:p w14:paraId="230FF007"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0</w:t>
            </w:r>
          </w:p>
        </w:tc>
        <w:tc>
          <w:tcPr>
            <w:tcW w:w="250" w:type="pct"/>
            <w:vAlign w:val="center"/>
          </w:tcPr>
          <w:p w14:paraId="357806F3"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c>
          <w:tcPr>
            <w:tcW w:w="250" w:type="pct"/>
            <w:vAlign w:val="center"/>
          </w:tcPr>
          <w:p w14:paraId="58AF59EA"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2,180,830</w:t>
            </w:r>
          </w:p>
        </w:tc>
        <w:tc>
          <w:tcPr>
            <w:tcW w:w="250" w:type="pct"/>
            <w:vAlign w:val="center"/>
          </w:tcPr>
          <w:p w14:paraId="5A194457"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0</w:t>
            </w:r>
          </w:p>
        </w:tc>
      </w:tr>
      <w:tr w:rsidR="00E445A7" w:rsidRPr="008325B0" w14:paraId="1501DFC5" w14:textId="77777777" w:rsidTr="00826270">
        <w:trPr>
          <w:trHeight w:val="282"/>
        </w:trPr>
        <w:tc>
          <w:tcPr>
            <w:tcW w:w="250" w:type="pct"/>
          </w:tcPr>
          <w:p w14:paraId="7032B4B1" w14:textId="77777777" w:rsidR="00E445A7" w:rsidRPr="008325B0" w:rsidRDefault="00E445A7" w:rsidP="00E445A7">
            <w:pPr>
              <w:spacing w:after="160"/>
              <w:ind w:right="261"/>
              <w:rPr>
                <w:rFonts w:asciiTheme="majorBidi" w:hAnsiTheme="majorBidi" w:cstheme="majorBidi"/>
              </w:rPr>
            </w:pPr>
          </w:p>
        </w:tc>
        <w:tc>
          <w:tcPr>
            <w:tcW w:w="250" w:type="pct"/>
          </w:tcPr>
          <w:p w14:paraId="644ACF01" w14:textId="77777777" w:rsidR="00E445A7" w:rsidRPr="008325B0" w:rsidRDefault="00E445A7" w:rsidP="00E445A7">
            <w:pPr>
              <w:spacing w:after="160"/>
              <w:ind w:right="261"/>
              <w:rPr>
                <w:rFonts w:asciiTheme="majorBidi" w:hAnsiTheme="majorBidi" w:cstheme="majorBidi"/>
              </w:rPr>
            </w:pPr>
            <w:r w:rsidRPr="008325B0">
              <w:rPr>
                <w:rFonts w:asciiTheme="majorBidi" w:hAnsiTheme="majorBidi" w:cstheme="majorBidi"/>
              </w:rPr>
              <w:t>TOPLAM</w:t>
            </w:r>
          </w:p>
        </w:tc>
        <w:tc>
          <w:tcPr>
            <w:tcW w:w="250" w:type="pct"/>
          </w:tcPr>
          <w:p w14:paraId="24F43800"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14,806,773</w:t>
            </w:r>
          </w:p>
        </w:tc>
        <w:tc>
          <w:tcPr>
            <w:tcW w:w="250" w:type="pct"/>
          </w:tcPr>
          <w:p w14:paraId="48151B49"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4,418,155</w:t>
            </w:r>
          </w:p>
        </w:tc>
        <w:tc>
          <w:tcPr>
            <w:tcW w:w="250" w:type="pct"/>
            <w:vAlign w:val="center"/>
          </w:tcPr>
          <w:p w14:paraId="6CC49DB4" w14:textId="77777777" w:rsidR="00E445A7" w:rsidRPr="008325B0" w:rsidRDefault="00E445A7" w:rsidP="00E445A7">
            <w:pPr>
              <w:spacing w:after="160"/>
              <w:ind w:right="261"/>
              <w:rPr>
                <w:rFonts w:asciiTheme="majorBidi" w:hAnsiTheme="majorBidi" w:cstheme="majorBidi"/>
                <w:highlight w:val="yellow"/>
              </w:rPr>
            </w:pPr>
            <w:r w:rsidRPr="008325B0">
              <w:rPr>
                <w:rFonts w:asciiTheme="majorBidi" w:hAnsiTheme="majorBidi" w:cstheme="majorBidi"/>
                <w:highlight w:val="yellow"/>
              </w:rPr>
              <w:t>32,851,027</w:t>
            </w:r>
          </w:p>
        </w:tc>
        <w:tc>
          <w:tcPr>
            <w:tcW w:w="250" w:type="pct"/>
            <w:vAlign w:val="center"/>
          </w:tcPr>
          <w:p w14:paraId="4DE2E898" w14:textId="77777777" w:rsidR="00E445A7" w:rsidRPr="008325B0" w:rsidRDefault="00E445A7" w:rsidP="00E445A7">
            <w:pPr>
              <w:spacing w:after="160"/>
              <w:ind w:right="261"/>
              <w:rPr>
                <w:rFonts w:asciiTheme="majorBidi" w:hAnsiTheme="majorBidi" w:cstheme="majorBidi"/>
                <w:highlight w:val="cyan"/>
              </w:rPr>
            </w:pPr>
            <w:r w:rsidRPr="008325B0">
              <w:rPr>
                <w:rFonts w:asciiTheme="majorBidi" w:hAnsiTheme="majorBidi" w:cstheme="majorBidi"/>
                <w:highlight w:val="cyan"/>
              </w:rPr>
              <w:t>6,862,455</w:t>
            </w:r>
          </w:p>
        </w:tc>
      </w:tr>
    </w:tbl>
    <w:p w14:paraId="312F9A9E" w14:textId="77777777" w:rsidR="00476455" w:rsidRPr="007F0A84" w:rsidRDefault="00476455" w:rsidP="001C3878">
      <w:pPr>
        <w:ind w:right="261"/>
        <w:rPr>
          <w:rFonts w:asciiTheme="majorBidi" w:hAnsiTheme="majorBidi" w:cstheme="majorBidi"/>
          <w:b/>
          <w:bCs/>
          <w:color w:val="FF0000"/>
          <w:sz w:val="24"/>
          <w:szCs w:val="24"/>
        </w:rPr>
      </w:pPr>
    </w:p>
    <w:p w14:paraId="48E14E7B" w14:textId="0E391E7C" w:rsidR="00811356" w:rsidRPr="007F0A84" w:rsidRDefault="002E7A51" w:rsidP="000571FA">
      <w:pPr>
        <w:ind w:right="261"/>
        <w:jc w:val="both"/>
        <w:rPr>
          <w:rFonts w:asciiTheme="majorBidi" w:hAnsiTheme="majorBidi" w:cstheme="majorBidi"/>
          <w:sz w:val="24"/>
          <w:szCs w:val="24"/>
        </w:rPr>
      </w:pPr>
      <w:r w:rsidRPr="007F0A84">
        <w:rPr>
          <w:rFonts w:asciiTheme="majorBidi" w:hAnsiTheme="majorBidi" w:cstheme="majorBidi"/>
          <w:sz w:val="24"/>
          <w:szCs w:val="24"/>
        </w:rPr>
        <w:t>Bu tabloya bakıldığında;</w:t>
      </w:r>
    </w:p>
    <w:p w14:paraId="405339C3" w14:textId="3E4AF331" w:rsidR="002E7A51" w:rsidRPr="007F0A84" w:rsidRDefault="002E7A51" w:rsidP="002E7A51">
      <w:pPr>
        <w:pStyle w:val="ListParagraph"/>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t>2024 ve 2025 yıllarında İran-İsrail savaşının yarattığı ve dış ticareti durma noktasına getiren olaylara rağmen</w:t>
      </w:r>
      <w:r w:rsidR="000F00A5" w:rsidRPr="007F0A84">
        <w:rPr>
          <w:rFonts w:asciiTheme="majorBidi" w:hAnsiTheme="majorBidi" w:cstheme="majorBidi"/>
          <w:sz w:val="24"/>
          <w:szCs w:val="24"/>
        </w:rPr>
        <w:t xml:space="preserve">, </w:t>
      </w:r>
      <w:r w:rsidR="000E380A" w:rsidRPr="007F0A84">
        <w:rPr>
          <w:rFonts w:asciiTheme="majorBidi" w:hAnsiTheme="majorBidi" w:cstheme="majorBidi"/>
          <w:sz w:val="24"/>
          <w:szCs w:val="24"/>
        </w:rPr>
        <w:t>Meşhed merkezli</w:t>
      </w:r>
      <w:r w:rsidR="000F00A5" w:rsidRPr="007F0A84">
        <w:rPr>
          <w:rFonts w:asciiTheme="majorBidi" w:hAnsiTheme="majorBidi" w:cstheme="majorBidi"/>
          <w:sz w:val="24"/>
          <w:szCs w:val="24"/>
        </w:rPr>
        <w:t xml:space="preserve"> inşaat ürünlerinin </w:t>
      </w:r>
      <w:r w:rsidRPr="007F0A84">
        <w:rPr>
          <w:rFonts w:asciiTheme="majorBidi" w:hAnsiTheme="majorBidi" w:cstheme="majorBidi"/>
          <w:sz w:val="24"/>
          <w:szCs w:val="24"/>
        </w:rPr>
        <w:t>ticaretin</w:t>
      </w:r>
      <w:r w:rsidR="000F00A5" w:rsidRPr="007F0A84">
        <w:rPr>
          <w:rFonts w:asciiTheme="majorBidi" w:hAnsiTheme="majorBidi" w:cstheme="majorBidi"/>
          <w:sz w:val="24"/>
          <w:szCs w:val="24"/>
        </w:rPr>
        <w:t>de</w:t>
      </w:r>
      <w:r w:rsidR="007E2313" w:rsidRPr="007F0A84">
        <w:rPr>
          <w:rFonts w:asciiTheme="majorBidi" w:hAnsiTheme="majorBidi" w:cstheme="majorBidi"/>
          <w:sz w:val="24"/>
          <w:szCs w:val="24"/>
        </w:rPr>
        <w:t xml:space="preserve"> </w:t>
      </w:r>
      <w:r w:rsidR="000F00A5" w:rsidRPr="007F0A84">
        <w:rPr>
          <w:rFonts w:asciiTheme="majorBidi" w:hAnsiTheme="majorBidi" w:cstheme="majorBidi"/>
          <w:sz w:val="24"/>
          <w:szCs w:val="24"/>
        </w:rPr>
        <w:t>ihracatımızın %50’den fazla</w:t>
      </w:r>
      <w:r w:rsidRPr="007F0A84">
        <w:rPr>
          <w:rFonts w:asciiTheme="majorBidi" w:hAnsiTheme="majorBidi" w:cstheme="majorBidi"/>
          <w:sz w:val="24"/>
          <w:szCs w:val="24"/>
        </w:rPr>
        <w:t xml:space="preserve"> artış göster</w:t>
      </w:r>
      <w:r w:rsidR="000E380A" w:rsidRPr="007F0A84">
        <w:rPr>
          <w:rFonts w:asciiTheme="majorBidi" w:hAnsiTheme="majorBidi" w:cstheme="majorBidi"/>
          <w:sz w:val="24"/>
          <w:szCs w:val="24"/>
        </w:rPr>
        <w:t>diği,</w:t>
      </w:r>
      <w:r w:rsidRPr="007F0A84">
        <w:rPr>
          <w:rFonts w:asciiTheme="majorBidi" w:hAnsiTheme="majorBidi" w:cstheme="majorBidi"/>
          <w:sz w:val="24"/>
          <w:szCs w:val="24"/>
        </w:rPr>
        <w:t xml:space="preserve"> </w:t>
      </w:r>
    </w:p>
    <w:p w14:paraId="23ABA22D" w14:textId="3B7A4A99" w:rsidR="002E7A51" w:rsidRPr="007F0A84" w:rsidRDefault="002E7A51" w:rsidP="002E7A51">
      <w:pPr>
        <w:pStyle w:val="ListParagraph"/>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lastRenderedPageBreak/>
        <w:t xml:space="preserve">İran ortalamasıyla karşılaştırıldığında, </w:t>
      </w:r>
      <w:r w:rsidR="000F00A5" w:rsidRPr="007F0A84">
        <w:rPr>
          <w:rFonts w:asciiTheme="majorBidi" w:hAnsiTheme="majorBidi" w:cstheme="majorBidi"/>
          <w:sz w:val="24"/>
          <w:szCs w:val="24"/>
        </w:rPr>
        <w:t>inşaat ürünlerinde Meşhed merkezli ticaret potansiyelinin firmalarımızca daha iyi değerlendirildiği ancak ticaret hacminin çok düşük olduğu</w:t>
      </w:r>
      <w:r w:rsidR="000E380A" w:rsidRPr="007F0A84">
        <w:rPr>
          <w:rFonts w:asciiTheme="majorBidi" w:hAnsiTheme="majorBidi" w:cstheme="majorBidi"/>
          <w:sz w:val="24"/>
          <w:szCs w:val="24"/>
        </w:rPr>
        <w:t xml:space="preserve">,  </w:t>
      </w:r>
    </w:p>
    <w:p w14:paraId="7A00473F" w14:textId="0E3E8BAA" w:rsidR="000F00A5" w:rsidRPr="007F0A84" w:rsidRDefault="000F00A5" w:rsidP="002E7A51">
      <w:pPr>
        <w:pStyle w:val="ListParagraph"/>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t>Özellikle, 73 04</w:t>
      </w:r>
      <w:r w:rsidR="00F36A2E" w:rsidRPr="007F0A84">
        <w:rPr>
          <w:rFonts w:asciiTheme="majorBidi" w:hAnsiTheme="majorBidi" w:cstheme="majorBidi"/>
          <w:sz w:val="24"/>
          <w:szCs w:val="24"/>
        </w:rPr>
        <w:t xml:space="preserve"> (demir veya çelikten borular, profiller, bağlantı parçaları gibi) </w:t>
      </w:r>
      <w:r w:rsidRPr="007F0A84">
        <w:rPr>
          <w:rFonts w:asciiTheme="majorBidi" w:hAnsiTheme="majorBidi" w:cstheme="majorBidi"/>
          <w:sz w:val="24"/>
          <w:szCs w:val="24"/>
        </w:rPr>
        <w:t>, 85 44</w:t>
      </w:r>
      <w:r w:rsidR="00F36A2E" w:rsidRPr="007F0A84">
        <w:rPr>
          <w:rFonts w:asciiTheme="majorBidi" w:hAnsiTheme="majorBidi" w:cstheme="majorBidi"/>
          <w:sz w:val="24"/>
          <w:szCs w:val="24"/>
        </w:rPr>
        <w:t xml:space="preserve"> (teller, kablolar, fiber optik kablolar gibi)</w:t>
      </w:r>
      <w:r w:rsidRPr="007F0A84">
        <w:rPr>
          <w:rFonts w:asciiTheme="majorBidi" w:hAnsiTheme="majorBidi" w:cstheme="majorBidi"/>
          <w:sz w:val="24"/>
          <w:szCs w:val="24"/>
        </w:rPr>
        <w:t xml:space="preserve"> GTİP nolu eşya gruplarında Meşhed’in fason üretim için firmalarımızca kullanılıyor olabileceği,</w:t>
      </w:r>
    </w:p>
    <w:p w14:paraId="5C1B6143" w14:textId="1A8092E9" w:rsidR="000F00A5" w:rsidRPr="007F0A84" w:rsidRDefault="000F00A5" w:rsidP="002E7A51">
      <w:pPr>
        <w:pStyle w:val="ListParagraph"/>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t>85 36</w:t>
      </w:r>
      <w:r w:rsidR="00F36A2E" w:rsidRPr="007F0A84">
        <w:rPr>
          <w:rFonts w:asciiTheme="majorBidi" w:hAnsiTheme="majorBidi" w:cstheme="majorBidi"/>
          <w:sz w:val="24"/>
          <w:szCs w:val="24"/>
        </w:rPr>
        <w:t xml:space="preserve"> (sig</w:t>
      </w:r>
      <w:r w:rsidR="0088015B">
        <w:rPr>
          <w:rFonts w:asciiTheme="majorBidi" w:hAnsiTheme="majorBidi" w:cstheme="majorBidi"/>
          <w:sz w:val="24"/>
          <w:szCs w:val="24"/>
        </w:rPr>
        <w:t>o</w:t>
      </w:r>
      <w:r w:rsidR="00F36A2E" w:rsidRPr="007F0A84">
        <w:rPr>
          <w:rFonts w:asciiTheme="majorBidi" w:hAnsiTheme="majorBidi" w:cstheme="majorBidi"/>
          <w:sz w:val="24"/>
          <w:szCs w:val="24"/>
        </w:rPr>
        <w:t>rtalar, devre kesiciler, röleler gibi)</w:t>
      </w:r>
      <w:r w:rsidRPr="007F0A84">
        <w:rPr>
          <w:rFonts w:asciiTheme="majorBidi" w:hAnsiTheme="majorBidi" w:cstheme="majorBidi"/>
          <w:sz w:val="24"/>
          <w:szCs w:val="24"/>
        </w:rPr>
        <w:t xml:space="preserve"> G</w:t>
      </w:r>
      <w:r w:rsidR="00F36A2E" w:rsidRPr="007F0A84">
        <w:rPr>
          <w:rFonts w:asciiTheme="majorBidi" w:hAnsiTheme="majorBidi" w:cstheme="majorBidi"/>
          <w:sz w:val="24"/>
          <w:szCs w:val="24"/>
        </w:rPr>
        <w:t>TİP</w:t>
      </w:r>
      <w:r w:rsidRPr="007F0A84">
        <w:rPr>
          <w:rFonts w:asciiTheme="majorBidi" w:hAnsiTheme="majorBidi" w:cstheme="majorBidi"/>
          <w:sz w:val="24"/>
          <w:szCs w:val="24"/>
        </w:rPr>
        <w:t xml:space="preserve"> nolu eşya gruplarında </w:t>
      </w:r>
      <w:r w:rsidR="00F36A2E" w:rsidRPr="007F0A84">
        <w:rPr>
          <w:rFonts w:asciiTheme="majorBidi" w:hAnsiTheme="majorBidi" w:cstheme="majorBidi"/>
          <w:sz w:val="24"/>
          <w:szCs w:val="24"/>
        </w:rPr>
        <w:t>bir</w:t>
      </w:r>
      <w:r w:rsidR="009220B5">
        <w:rPr>
          <w:rFonts w:asciiTheme="majorBidi" w:hAnsiTheme="majorBidi" w:cstheme="majorBidi"/>
          <w:sz w:val="24"/>
          <w:szCs w:val="24"/>
        </w:rPr>
        <w:t xml:space="preserve"> ihracat</w:t>
      </w:r>
      <w:r w:rsidR="00F36A2E" w:rsidRPr="007F0A84">
        <w:rPr>
          <w:rFonts w:asciiTheme="majorBidi" w:hAnsiTheme="majorBidi" w:cstheme="majorBidi"/>
          <w:sz w:val="24"/>
          <w:szCs w:val="24"/>
        </w:rPr>
        <w:t xml:space="preserve"> fırsat olabileceği,</w:t>
      </w:r>
    </w:p>
    <w:p w14:paraId="4994393B" w14:textId="2378593D" w:rsidR="00F36A2E" w:rsidRPr="007F0A84" w:rsidRDefault="00F36A2E" w:rsidP="002E7A51">
      <w:pPr>
        <w:pStyle w:val="ListParagraph"/>
        <w:numPr>
          <w:ilvl w:val="0"/>
          <w:numId w:val="29"/>
        </w:numPr>
        <w:ind w:right="261"/>
        <w:jc w:val="both"/>
        <w:rPr>
          <w:rFonts w:asciiTheme="majorBidi" w:hAnsiTheme="majorBidi" w:cstheme="majorBidi"/>
          <w:sz w:val="24"/>
          <w:szCs w:val="24"/>
        </w:rPr>
      </w:pPr>
      <w:r w:rsidRPr="007F0A84">
        <w:rPr>
          <w:rFonts w:asciiTheme="majorBidi" w:hAnsiTheme="majorBidi" w:cstheme="majorBidi"/>
          <w:sz w:val="24"/>
          <w:szCs w:val="24"/>
        </w:rPr>
        <w:t>Meşhed’in İran’nın ikinci büyük şehri olduğu ve Horosan Bölgesinin (Meşhed merkezli) yıllık 2 milyar dolar ticaret hacmine ulaştığı dikkate alınırsa yukarıda ticaret rakkamlarının; Meşhed’in inşaat ürünlerinde net bir ithalatçı olmadığı</w:t>
      </w:r>
      <w:r w:rsidR="0088015B">
        <w:rPr>
          <w:rFonts w:asciiTheme="majorBidi" w:hAnsiTheme="majorBidi" w:cstheme="majorBidi"/>
          <w:sz w:val="24"/>
          <w:szCs w:val="24"/>
        </w:rPr>
        <w:t>,</w:t>
      </w:r>
      <w:r w:rsidRPr="007F0A84">
        <w:rPr>
          <w:rFonts w:asciiTheme="majorBidi" w:hAnsiTheme="majorBidi" w:cstheme="majorBidi"/>
          <w:sz w:val="24"/>
          <w:szCs w:val="24"/>
        </w:rPr>
        <w:t xml:space="preserve"> aşağıdaki tabloda açık bir şekilde ortaya konduğu üzere net bir ihracatçı olduğu,</w:t>
      </w:r>
    </w:p>
    <w:p w14:paraId="0CCAA303" w14:textId="15FCC73A" w:rsidR="00F36A2E" w:rsidRPr="007F0A84" w:rsidRDefault="00F36A2E" w:rsidP="00F36A2E">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 xml:space="preserve">Anlaşılmaktadır. </w:t>
      </w:r>
    </w:p>
    <w:p w14:paraId="1418BB30" w14:textId="77777777" w:rsidR="00EE4F30" w:rsidRPr="007F0A84" w:rsidRDefault="00EE4F30" w:rsidP="001C3878">
      <w:pPr>
        <w:ind w:right="261"/>
        <w:rPr>
          <w:rFonts w:asciiTheme="majorBidi" w:hAnsiTheme="majorBidi" w:cstheme="majorBidi"/>
          <w:b/>
          <w:bCs/>
          <w:sz w:val="24"/>
          <w:szCs w:val="24"/>
        </w:rPr>
      </w:pPr>
    </w:p>
    <w:p w14:paraId="21284302" w14:textId="39161EE5" w:rsidR="001569EE" w:rsidRPr="007F0A84" w:rsidRDefault="001569EE" w:rsidP="00B70B6E">
      <w:pPr>
        <w:ind w:right="261"/>
        <w:rPr>
          <w:rFonts w:asciiTheme="majorBidi" w:hAnsiTheme="majorBidi" w:cstheme="majorBidi"/>
          <w:b/>
          <w:bCs/>
          <w:sz w:val="24"/>
          <w:szCs w:val="24"/>
        </w:rPr>
      </w:pPr>
      <w:r w:rsidRPr="007F0A84">
        <w:rPr>
          <w:rFonts w:asciiTheme="majorBidi" w:hAnsiTheme="majorBidi" w:cstheme="majorBidi"/>
          <w:b/>
          <w:bCs/>
          <w:sz w:val="24"/>
          <w:szCs w:val="24"/>
        </w:rPr>
        <w:t>2.2 Meşhed’den İhraç Edilen İnşaat Ürünleri 2024-2025 (Meşhed’in Sattığı)</w:t>
      </w:r>
    </w:p>
    <w:p w14:paraId="20CF1ECA" w14:textId="77777777" w:rsidR="001569EE" w:rsidRPr="007F0A84" w:rsidRDefault="001569EE" w:rsidP="00B70B6E">
      <w:pPr>
        <w:ind w:right="261"/>
        <w:rPr>
          <w:rFonts w:asciiTheme="majorBidi" w:hAnsiTheme="majorBidi" w:cstheme="majorBidi"/>
          <w:sz w:val="24"/>
          <w:szCs w:val="24"/>
        </w:rPr>
      </w:pPr>
    </w:p>
    <w:p w14:paraId="3354F4A9" w14:textId="38A65A94" w:rsidR="00B70B6E" w:rsidRPr="007F0A84" w:rsidRDefault="00AB4C46" w:rsidP="00B70B6E">
      <w:pPr>
        <w:ind w:right="261"/>
        <w:rPr>
          <w:rFonts w:asciiTheme="majorBidi" w:hAnsiTheme="majorBidi" w:cstheme="majorBidi"/>
          <w:sz w:val="24"/>
          <w:szCs w:val="24"/>
        </w:rPr>
      </w:pPr>
      <w:bookmarkStart w:id="12" w:name="_Hlk200542538"/>
      <w:r w:rsidRPr="007F0A84">
        <w:rPr>
          <w:rFonts w:asciiTheme="majorBidi" w:hAnsiTheme="majorBidi" w:cstheme="majorBidi"/>
          <w:sz w:val="24"/>
          <w:szCs w:val="24"/>
        </w:rPr>
        <w:t>2.2</w:t>
      </w:r>
      <w:r w:rsidR="001569EE" w:rsidRPr="007F0A84">
        <w:rPr>
          <w:rFonts w:asciiTheme="majorBidi" w:hAnsiTheme="majorBidi" w:cstheme="majorBidi"/>
          <w:sz w:val="24"/>
          <w:szCs w:val="24"/>
        </w:rPr>
        <w:t>.1</w:t>
      </w:r>
      <w:r w:rsidRPr="007F0A84">
        <w:rPr>
          <w:rFonts w:asciiTheme="majorBidi" w:hAnsiTheme="majorBidi" w:cstheme="majorBidi"/>
          <w:b/>
          <w:bCs/>
          <w:sz w:val="24"/>
          <w:szCs w:val="24"/>
        </w:rPr>
        <w:t xml:space="preserve"> </w:t>
      </w:r>
      <w:r w:rsidR="00B70B6E" w:rsidRPr="007F0A84">
        <w:rPr>
          <w:rFonts w:asciiTheme="majorBidi" w:hAnsiTheme="majorBidi" w:cstheme="majorBidi"/>
          <w:sz w:val="24"/>
          <w:szCs w:val="24"/>
        </w:rPr>
        <w:t xml:space="preserve">Son İki Yılda Meşhed’in </w:t>
      </w:r>
      <w:r w:rsidR="003C1BAE" w:rsidRPr="007F0A84">
        <w:rPr>
          <w:rFonts w:asciiTheme="majorBidi" w:hAnsiTheme="majorBidi" w:cstheme="majorBidi"/>
          <w:sz w:val="24"/>
          <w:szCs w:val="24"/>
        </w:rPr>
        <w:t>Dünyaya</w:t>
      </w:r>
      <w:r w:rsidR="00B70B6E" w:rsidRPr="007F0A84">
        <w:rPr>
          <w:rFonts w:asciiTheme="majorBidi" w:hAnsiTheme="majorBidi" w:cstheme="majorBidi"/>
          <w:sz w:val="24"/>
          <w:szCs w:val="24"/>
        </w:rPr>
        <w:t xml:space="preserve"> İhraç Ettiği İnşaat Ürünlerinin Türkiye’ye İhraç Edilen Aynı Ürünlerle Karşılaştırılması</w:t>
      </w:r>
      <w:r w:rsidR="0054140B" w:rsidRPr="007F0A84">
        <w:rPr>
          <w:rFonts w:asciiTheme="majorBidi" w:hAnsiTheme="majorBidi" w:cstheme="majorBidi"/>
          <w:sz w:val="24"/>
          <w:szCs w:val="24"/>
        </w:rPr>
        <w:t xml:space="preserve"> ( </w:t>
      </w:r>
      <w:r w:rsidR="0054140B" w:rsidRPr="007F0A84">
        <w:rPr>
          <w:rFonts w:asciiTheme="majorBidi" w:hAnsiTheme="majorBidi" w:cstheme="majorBidi"/>
          <w:sz w:val="24"/>
          <w:szCs w:val="24"/>
          <w:highlight w:val="yellow"/>
        </w:rPr>
        <w:t>*</w:t>
      </w:r>
      <w:r w:rsidR="0054140B" w:rsidRPr="007F0A84">
        <w:rPr>
          <w:rFonts w:asciiTheme="majorBidi" w:hAnsiTheme="majorBidi" w:cstheme="majorBidi"/>
          <w:sz w:val="24"/>
          <w:szCs w:val="24"/>
        </w:rPr>
        <w:t xml:space="preserve"> dünya , </w:t>
      </w:r>
      <w:r w:rsidR="0054140B" w:rsidRPr="007F0A84">
        <w:rPr>
          <w:rFonts w:asciiTheme="majorBidi" w:hAnsiTheme="majorBidi" w:cstheme="majorBidi"/>
          <w:sz w:val="24"/>
          <w:szCs w:val="24"/>
          <w:highlight w:val="cyan"/>
        </w:rPr>
        <w:t>**</w:t>
      </w:r>
      <w:r w:rsidR="0054140B" w:rsidRPr="007F0A84">
        <w:rPr>
          <w:rFonts w:asciiTheme="majorBidi" w:hAnsiTheme="majorBidi" w:cstheme="majorBidi"/>
          <w:sz w:val="24"/>
          <w:szCs w:val="24"/>
        </w:rPr>
        <w:t>Türkiye)</w:t>
      </w:r>
    </w:p>
    <w:bookmarkEnd w:id="12"/>
    <w:p w14:paraId="6C5FB005" w14:textId="5D3ACC5D" w:rsidR="00AB4C46" w:rsidRPr="007F0A84" w:rsidRDefault="00AB4C46" w:rsidP="001C3878">
      <w:pPr>
        <w:ind w:right="261"/>
        <w:rPr>
          <w:rFonts w:asciiTheme="majorBidi" w:hAnsiTheme="majorBidi" w:cstheme="majorBidi"/>
          <w:b/>
          <w:bCs/>
          <w:sz w:val="24"/>
          <w:szCs w:val="24"/>
        </w:rPr>
      </w:pPr>
    </w:p>
    <w:p w14:paraId="03959008" w14:textId="77777777" w:rsidR="00524403" w:rsidRPr="007F0A84" w:rsidRDefault="00524403" w:rsidP="001C3878">
      <w:pPr>
        <w:pStyle w:val="ListParagraph"/>
        <w:ind w:left="0" w:right="261"/>
        <w:rPr>
          <w:rFonts w:asciiTheme="majorBidi" w:hAnsiTheme="majorBidi" w:cstheme="majorBidi"/>
          <w:sz w:val="24"/>
          <w:szCs w:val="24"/>
        </w:rPr>
      </w:pPr>
    </w:p>
    <w:tbl>
      <w:tblPr>
        <w:tblStyle w:val="TableGrid"/>
        <w:tblW w:w="0" w:type="auto"/>
        <w:tblInd w:w="-5" w:type="dxa"/>
        <w:tblLook w:val="04A0" w:firstRow="1" w:lastRow="0" w:firstColumn="1" w:lastColumn="0" w:noHBand="0" w:noVBand="1"/>
      </w:tblPr>
      <w:tblGrid>
        <w:gridCol w:w="1842"/>
        <w:gridCol w:w="1724"/>
        <w:gridCol w:w="1578"/>
        <w:gridCol w:w="1516"/>
        <w:gridCol w:w="1578"/>
        <w:gridCol w:w="1516"/>
      </w:tblGrid>
      <w:tr w:rsidR="00924964" w:rsidRPr="008325B0" w14:paraId="123866C1" w14:textId="11E4A987" w:rsidTr="00434B0F">
        <w:trPr>
          <w:trHeight w:val="885"/>
        </w:trPr>
        <w:tc>
          <w:tcPr>
            <w:tcW w:w="2415" w:type="dxa"/>
            <w:shd w:val="clear" w:color="auto" w:fill="D9E2F3" w:themeFill="accent1" w:themeFillTint="33"/>
            <w:vAlign w:val="center"/>
          </w:tcPr>
          <w:p w14:paraId="6F75C401" w14:textId="73594243"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b/>
                <w:bCs/>
              </w:rPr>
              <w:t>Ürün Adı</w:t>
            </w:r>
          </w:p>
        </w:tc>
        <w:tc>
          <w:tcPr>
            <w:tcW w:w="0" w:type="auto"/>
            <w:shd w:val="clear" w:color="auto" w:fill="D9E2F3" w:themeFill="accent1" w:themeFillTint="33"/>
            <w:vAlign w:val="center"/>
          </w:tcPr>
          <w:p w14:paraId="0F00F4BE" w14:textId="101EF907"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b/>
                <w:bCs/>
              </w:rPr>
              <w:t>Tarife Pozisyonu (4Basamaklı)</w:t>
            </w:r>
          </w:p>
        </w:tc>
        <w:tc>
          <w:tcPr>
            <w:tcW w:w="0" w:type="auto"/>
            <w:shd w:val="clear" w:color="auto" w:fill="D9E2F3" w:themeFill="accent1" w:themeFillTint="33"/>
            <w:vAlign w:val="center"/>
          </w:tcPr>
          <w:p w14:paraId="452EC3F2" w14:textId="1CE47D9E" w:rsidR="00924964" w:rsidRPr="008325B0" w:rsidRDefault="00924964" w:rsidP="001C3878">
            <w:pPr>
              <w:pStyle w:val="ListParagraph"/>
              <w:ind w:left="0" w:right="261"/>
              <w:jc w:val="center"/>
              <w:rPr>
                <w:rFonts w:asciiTheme="majorBidi" w:hAnsiTheme="majorBidi" w:cstheme="majorBidi"/>
                <w:b/>
                <w:bCs/>
                <w:highlight w:val="yellow"/>
              </w:rPr>
            </w:pPr>
            <w:r w:rsidRPr="008325B0">
              <w:rPr>
                <w:rFonts w:asciiTheme="majorBidi" w:hAnsiTheme="majorBidi" w:cstheme="majorBidi"/>
                <w:b/>
                <w:bCs/>
                <w:highlight w:val="yellow"/>
              </w:rPr>
              <w:t>2023-24</w:t>
            </w:r>
            <w:r w:rsidR="008A3922">
              <w:rPr>
                <w:rFonts w:asciiTheme="majorBidi" w:hAnsiTheme="majorBidi" w:cstheme="majorBidi"/>
                <w:b/>
                <w:bCs/>
                <w:highlight w:val="yellow"/>
              </w:rPr>
              <w:t>*</w:t>
            </w:r>
            <w:r w:rsidR="00B70B6E" w:rsidRPr="008325B0">
              <w:rPr>
                <w:rFonts w:asciiTheme="majorBidi" w:hAnsiTheme="majorBidi" w:cstheme="majorBidi"/>
                <w:b/>
                <w:bCs/>
                <w:highlight w:val="yellow"/>
              </w:rPr>
              <w:t xml:space="preserve"> </w:t>
            </w:r>
            <w:r w:rsidR="003C1BAE" w:rsidRPr="008325B0">
              <w:rPr>
                <w:rFonts w:asciiTheme="majorBidi" w:hAnsiTheme="majorBidi" w:cstheme="majorBidi"/>
                <w:b/>
                <w:bCs/>
                <w:highlight w:val="yellow"/>
              </w:rPr>
              <w:t>Dünyaya</w:t>
            </w:r>
          </w:p>
          <w:p w14:paraId="1F271D2A" w14:textId="35C9E00B"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b/>
                <w:bCs/>
                <w:highlight w:val="yellow"/>
              </w:rPr>
              <w:t>İhracat Değeri ($)</w:t>
            </w:r>
          </w:p>
        </w:tc>
        <w:tc>
          <w:tcPr>
            <w:tcW w:w="0" w:type="auto"/>
            <w:shd w:val="clear" w:color="auto" w:fill="D9E2F3" w:themeFill="accent1" w:themeFillTint="33"/>
            <w:vAlign w:val="center"/>
          </w:tcPr>
          <w:p w14:paraId="24A707F8" w14:textId="0387A331" w:rsidR="00924964" w:rsidRPr="008325B0" w:rsidRDefault="00924964" w:rsidP="001C3878">
            <w:pPr>
              <w:pStyle w:val="ListParagraph"/>
              <w:ind w:left="0" w:right="261"/>
              <w:jc w:val="center"/>
              <w:rPr>
                <w:rFonts w:asciiTheme="majorBidi" w:hAnsiTheme="majorBidi" w:cstheme="majorBidi"/>
                <w:b/>
                <w:bCs/>
                <w:highlight w:val="cyan"/>
              </w:rPr>
            </w:pPr>
            <w:r w:rsidRPr="008325B0">
              <w:rPr>
                <w:rFonts w:asciiTheme="majorBidi" w:hAnsiTheme="majorBidi" w:cstheme="majorBidi"/>
                <w:b/>
                <w:bCs/>
                <w:highlight w:val="cyan"/>
              </w:rPr>
              <w:t>2023-24</w:t>
            </w:r>
            <w:r w:rsidR="008A3922">
              <w:rPr>
                <w:rFonts w:asciiTheme="majorBidi" w:hAnsiTheme="majorBidi" w:cstheme="majorBidi"/>
                <w:b/>
                <w:bCs/>
                <w:highlight w:val="cyan"/>
              </w:rPr>
              <w:t>**</w:t>
            </w:r>
          </w:p>
          <w:p w14:paraId="3A968F4D" w14:textId="7125F774"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b/>
                <w:bCs/>
                <w:highlight w:val="cyan"/>
              </w:rPr>
              <w:t>Türkiye’ye İhracatı ($)</w:t>
            </w:r>
          </w:p>
        </w:tc>
        <w:tc>
          <w:tcPr>
            <w:tcW w:w="0" w:type="auto"/>
            <w:shd w:val="clear" w:color="auto" w:fill="D9E2F3" w:themeFill="accent1" w:themeFillTint="33"/>
            <w:vAlign w:val="center"/>
          </w:tcPr>
          <w:p w14:paraId="6120E132" w14:textId="207E5FAE" w:rsidR="00924964" w:rsidRPr="008325B0" w:rsidRDefault="00924964" w:rsidP="001C3878">
            <w:pPr>
              <w:ind w:right="261"/>
              <w:jc w:val="center"/>
              <w:rPr>
                <w:rFonts w:asciiTheme="majorBidi" w:hAnsiTheme="majorBidi" w:cstheme="majorBidi"/>
                <w:b/>
                <w:bCs/>
                <w:highlight w:val="yellow"/>
              </w:rPr>
            </w:pPr>
            <w:r w:rsidRPr="008325B0">
              <w:rPr>
                <w:rFonts w:asciiTheme="majorBidi" w:hAnsiTheme="majorBidi" w:cstheme="majorBidi"/>
                <w:b/>
                <w:bCs/>
                <w:highlight w:val="yellow"/>
              </w:rPr>
              <w:t>2024-25</w:t>
            </w:r>
            <w:r w:rsidR="00B70B6E" w:rsidRPr="008325B0">
              <w:rPr>
                <w:rFonts w:asciiTheme="majorBidi" w:hAnsiTheme="majorBidi" w:cstheme="majorBidi"/>
                <w:b/>
                <w:bCs/>
                <w:highlight w:val="yellow"/>
              </w:rPr>
              <w:t xml:space="preserve"> </w:t>
            </w:r>
            <w:r w:rsidR="003C1BAE" w:rsidRPr="008325B0">
              <w:rPr>
                <w:rFonts w:asciiTheme="majorBidi" w:hAnsiTheme="majorBidi" w:cstheme="majorBidi"/>
                <w:b/>
                <w:bCs/>
                <w:highlight w:val="yellow"/>
              </w:rPr>
              <w:t>Dünyaya</w:t>
            </w:r>
          </w:p>
          <w:p w14:paraId="45ECFD80" w14:textId="77777777" w:rsidR="00924964" w:rsidRPr="008325B0" w:rsidRDefault="00924964" w:rsidP="001C3878">
            <w:pPr>
              <w:pStyle w:val="ListParagraph"/>
              <w:ind w:left="0" w:right="261"/>
              <w:jc w:val="center"/>
              <w:rPr>
                <w:rFonts w:asciiTheme="majorBidi" w:hAnsiTheme="majorBidi" w:cstheme="majorBidi"/>
                <w:b/>
                <w:bCs/>
                <w:highlight w:val="yellow"/>
              </w:rPr>
            </w:pPr>
            <w:r w:rsidRPr="008325B0">
              <w:rPr>
                <w:rFonts w:asciiTheme="majorBidi" w:hAnsiTheme="majorBidi" w:cstheme="majorBidi"/>
                <w:b/>
                <w:bCs/>
                <w:highlight w:val="yellow"/>
              </w:rPr>
              <w:t xml:space="preserve">İhracat </w:t>
            </w:r>
          </w:p>
          <w:p w14:paraId="6B46B270" w14:textId="7849E542"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b/>
                <w:bCs/>
                <w:highlight w:val="yellow"/>
              </w:rPr>
              <w:t>Değeri ($)</w:t>
            </w:r>
          </w:p>
        </w:tc>
        <w:tc>
          <w:tcPr>
            <w:tcW w:w="0" w:type="auto"/>
            <w:shd w:val="clear" w:color="auto" w:fill="D9E2F3" w:themeFill="accent1" w:themeFillTint="33"/>
            <w:vAlign w:val="center"/>
          </w:tcPr>
          <w:p w14:paraId="60F55BEF" w14:textId="77777777" w:rsidR="00924964" w:rsidRPr="008325B0" w:rsidRDefault="00924964" w:rsidP="001C3878">
            <w:pPr>
              <w:pStyle w:val="ListParagraph"/>
              <w:ind w:left="0" w:right="261"/>
              <w:jc w:val="center"/>
              <w:rPr>
                <w:rFonts w:asciiTheme="majorBidi" w:hAnsiTheme="majorBidi" w:cstheme="majorBidi"/>
                <w:b/>
                <w:bCs/>
                <w:highlight w:val="cyan"/>
              </w:rPr>
            </w:pPr>
            <w:r w:rsidRPr="008325B0">
              <w:rPr>
                <w:rFonts w:asciiTheme="majorBidi" w:hAnsiTheme="majorBidi" w:cstheme="majorBidi"/>
                <w:b/>
                <w:bCs/>
                <w:highlight w:val="cyan"/>
              </w:rPr>
              <w:t>2024-25</w:t>
            </w:r>
          </w:p>
          <w:p w14:paraId="0C486834" w14:textId="0D4A5920"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b/>
                <w:bCs/>
                <w:highlight w:val="cyan"/>
              </w:rPr>
              <w:t>Türkiye’ye İhracatı ($)</w:t>
            </w:r>
          </w:p>
        </w:tc>
      </w:tr>
      <w:tr w:rsidR="00924964" w:rsidRPr="008325B0" w14:paraId="16682A66" w14:textId="50D2434B" w:rsidTr="00434B0F">
        <w:trPr>
          <w:trHeight w:val="285"/>
        </w:trPr>
        <w:tc>
          <w:tcPr>
            <w:tcW w:w="2415" w:type="dxa"/>
            <w:vMerge w:val="restart"/>
            <w:vAlign w:val="center"/>
          </w:tcPr>
          <w:p w14:paraId="64562E2D" w14:textId="4A3C0057"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Mineral maddeler</w:t>
            </w:r>
          </w:p>
          <w:p w14:paraId="18CABB87" w14:textId="638F38D7"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Tuz; kükürt; topraklar ve taşlar; alçılar, kireçler ve çimento</w:t>
            </w:r>
          </w:p>
        </w:tc>
        <w:tc>
          <w:tcPr>
            <w:tcW w:w="0" w:type="auto"/>
            <w:vAlign w:val="center"/>
          </w:tcPr>
          <w:p w14:paraId="3488F379" w14:textId="797624A3"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2520</w:t>
            </w:r>
          </w:p>
        </w:tc>
        <w:tc>
          <w:tcPr>
            <w:tcW w:w="0" w:type="auto"/>
            <w:vAlign w:val="center"/>
          </w:tcPr>
          <w:p w14:paraId="04F1431A" w14:textId="6C53FA16"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6,053</w:t>
            </w:r>
          </w:p>
        </w:tc>
        <w:tc>
          <w:tcPr>
            <w:tcW w:w="0" w:type="auto"/>
            <w:vAlign w:val="center"/>
          </w:tcPr>
          <w:p w14:paraId="36A7DD44" w14:textId="0686A05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60E0429B" w14:textId="2ECA9464"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3,146</w:t>
            </w:r>
          </w:p>
        </w:tc>
        <w:tc>
          <w:tcPr>
            <w:tcW w:w="0" w:type="auto"/>
            <w:vAlign w:val="center"/>
          </w:tcPr>
          <w:p w14:paraId="2D6C7B20" w14:textId="54C9EE38"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90EAE14" w14:textId="35BC3D2A" w:rsidTr="00434B0F">
        <w:trPr>
          <w:trHeight w:val="144"/>
        </w:trPr>
        <w:tc>
          <w:tcPr>
            <w:tcW w:w="2415" w:type="dxa"/>
            <w:vMerge/>
            <w:vAlign w:val="center"/>
          </w:tcPr>
          <w:p w14:paraId="352F48B9" w14:textId="03D91583" w:rsidR="00924964" w:rsidRPr="008325B0" w:rsidRDefault="00924964" w:rsidP="001C3878">
            <w:pPr>
              <w:ind w:right="261"/>
              <w:jc w:val="center"/>
              <w:rPr>
                <w:rFonts w:asciiTheme="majorBidi" w:hAnsiTheme="majorBidi" w:cstheme="majorBidi"/>
                <w:b/>
                <w:bCs/>
              </w:rPr>
            </w:pPr>
          </w:p>
        </w:tc>
        <w:tc>
          <w:tcPr>
            <w:tcW w:w="0" w:type="auto"/>
            <w:vAlign w:val="center"/>
          </w:tcPr>
          <w:p w14:paraId="7205A77D" w14:textId="44687B0C"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2523</w:t>
            </w:r>
          </w:p>
        </w:tc>
        <w:tc>
          <w:tcPr>
            <w:tcW w:w="0" w:type="auto"/>
            <w:vAlign w:val="center"/>
          </w:tcPr>
          <w:p w14:paraId="5DF74EC9" w14:textId="6CAE0BAF"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11,446,692</w:t>
            </w:r>
          </w:p>
        </w:tc>
        <w:tc>
          <w:tcPr>
            <w:tcW w:w="0" w:type="auto"/>
            <w:vAlign w:val="center"/>
          </w:tcPr>
          <w:p w14:paraId="73964FE8" w14:textId="75C18749"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4,183</w:t>
            </w:r>
          </w:p>
        </w:tc>
        <w:tc>
          <w:tcPr>
            <w:tcW w:w="0" w:type="auto"/>
            <w:vAlign w:val="center"/>
          </w:tcPr>
          <w:p w14:paraId="68845DC8" w14:textId="34A73F90"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10,370,345</w:t>
            </w:r>
          </w:p>
        </w:tc>
        <w:tc>
          <w:tcPr>
            <w:tcW w:w="0" w:type="auto"/>
            <w:vAlign w:val="center"/>
          </w:tcPr>
          <w:p w14:paraId="11833320" w14:textId="61C4B5FB"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156DCBA" w14:textId="714D154F" w:rsidTr="00434B0F">
        <w:trPr>
          <w:trHeight w:val="144"/>
        </w:trPr>
        <w:tc>
          <w:tcPr>
            <w:tcW w:w="2415" w:type="dxa"/>
            <w:vMerge w:val="restart"/>
            <w:vAlign w:val="center"/>
          </w:tcPr>
          <w:p w14:paraId="5BE614D7" w14:textId="7A572300"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Kimya sanayii ve buna bağlı sanayii ürünleri</w:t>
            </w:r>
          </w:p>
          <w:p w14:paraId="0FB39184" w14:textId="17420C7F" w:rsidR="00924964" w:rsidRPr="008325B0" w:rsidRDefault="00924964" w:rsidP="001C3878">
            <w:pPr>
              <w:ind w:right="261"/>
              <w:jc w:val="center"/>
              <w:rPr>
                <w:rFonts w:asciiTheme="majorBidi" w:hAnsiTheme="majorBidi" w:cstheme="majorBidi"/>
                <w:b/>
                <w:bCs/>
              </w:rPr>
            </w:pPr>
          </w:p>
        </w:tc>
        <w:tc>
          <w:tcPr>
            <w:tcW w:w="0" w:type="auto"/>
            <w:vAlign w:val="center"/>
          </w:tcPr>
          <w:p w14:paraId="76E23889" w14:textId="774562AF"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3208</w:t>
            </w:r>
          </w:p>
        </w:tc>
        <w:tc>
          <w:tcPr>
            <w:tcW w:w="0" w:type="auto"/>
            <w:vAlign w:val="center"/>
          </w:tcPr>
          <w:p w14:paraId="5F9FD9D3" w14:textId="6C0335C7"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17,998,995</w:t>
            </w:r>
          </w:p>
        </w:tc>
        <w:tc>
          <w:tcPr>
            <w:tcW w:w="0" w:type="auto"/>
            <w:vAlign w:val="center"/>
          </w:tcPr>
          <w:p w14:paraId="12746FD0" w14:textId="1C6FF462"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7F23138" w14:textId="5039F182"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19,859,855</w:t>
            </w:r>
          </w:p>
        </w:tc>
        <w:tc>
          <w:tcPr>
            <w:tcW w:w="0" w:type="auto"/>
            <w:vAlign w:val="center"/>
          </w:tcPr>
          <w:p w14:paraId="35376ADD" w14:textId="52863DA4"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18303503" w14:textId="2A0B812B" w:rsidTr="00434B0F">
        <w:trPr>
          <w:trHeight w:val="144"/>
        </w:trPr>
        <w:tc>
          <w:tcPr>
            <w:tcW w:w="2415" w:type="dxa"/>
            <w:vMerge/>
            <w:vAlign w:val="center"/>
          </w:tcPr>
          <w:p w14:paraId="7392F01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710CD03" w14:textId="3BE7BFEC"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3209</w:t>
            </w:r>
          </w:p>
        </w:tc>
        <w:tc>
          <w:tcPr>
            <w:tcW w:w="0" w:type="auto"/>
            <w:vAlign w:val="center"/>
          </w:tcPr>
          <w:p w14:paraId="0A95CA47" w14:textId="52330136"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2,483,106</w:t>
            </w:r>
          </w:p>
        </w:tc>
        <w:tc>
          <w:tcPr>
            <w:tcW w:w="0" w:type="auto"/>
            <w:vAlign w:val="center"/>
          </w:tcPr>
          <w:p w14:paraId="2F7DC5A2" w14:textId="0DFF06A2"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713A867" w14:textId="05F55602"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2,558,063</w:t>
            </w:r>
          </w:p>
        </w:tc>
        <w:tc>
          <w:tcPr>
            <w:tcW w:w="0" w:type="auto"/>
            <w:vAlign w:val="center"/>
          </w:tcPr>
          <w:p w14:paraId="16672325" w14:textId="02F7A628"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584B9D76" w14:textId="0DBBF1B9" w:rsidTr="00434B0F">
        <w:trPr>
          <w:trHeight w:val="144"/>
        </w:trPr>
        <w:tc>
          <w:tcPr>
            <w:tcW w:w="2415" w:type="dxa"/>
            <w:vMerge/>
            <w:vAlign w:val="center"/>
          </w:tcPr>
          <w:p w14:paraId="0C6E7368"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044E22EB" w14:textId="44BA8D63"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3210</w:t>
            </w:r>
          </w:p>
        </w:tc>
        <w:tc>
          <w:tcPr>
            <w:tcW w:w="0" w:type="auto"/>
            <w:vAlign w:val="center"/>
          </w:tcPr>
          <w:p w14:paraId="449E4572" w14:textId="09C26071"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2,450</w:t>
            </w:r>
          </w:p>
        </w:tc>
        <w:tc>
          <w:tcPr>
            <w:tcW w:w="0" w:type="auto"/>
            <w:vAlign w:val="center"/>
          </w:tcPr>
          <w:p w14:paraId="06DB0979" w14:textId="0BAE1CB8"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C071F61" w14:textId="469829AA" w:rsidR="00924964" w:rsidRPr="008325B0" w:rsidRDefault="00DF7A6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7E351148" w14:textId="71ADFD62"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03839E7" w14:textId="54E4F782" w:rsidTr="00434B0F">
        <w:trPr>
          <w:trHeight w:val="144"/>
        </w:trPr>
        <w:tc>
          <w:tcPr>
            <w:tcW w:w="2415" w:type="dxa"/>
            <w:vMerge/>
            <w:vAlign w:val="center"/>
          </w:tcPr>
          <w:p w14:paraId="67E48DC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6212527" w14:textId="43CEE1D6"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3214</w:t>
            </w:r>
          </w:p>
        </w:tc>
        <w:tc>
          <w:tcPr>
            <w:tcW w:w="0" w:type="auto"/>
            <w:vAlign w:val="center"/>
          </w:tcPr>
          <w:p w14:paraId="009B12AD" w14:textId="00FA9124"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537,098</w:t>
            </w:r>
          </w:p>
        </w:tc>
        <w:tc>
          <w:tcPr>
            <w:tcW w:w="0" w:type="auto"/>
            <w:vAlign w:val="center"/>
          </w:tcPr>
          <w:p w14:paraId="58283197" w14:textId="3190643C"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9035749" w14:textId="57A11FC7"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550,695</w:t>
            </w:r>
          </w:p>
        </w:tc>
        <w:tc>
          <w:tcPr>
            <w:tcW w:w="0" w:type="auto"/>
            <w:vAlign w:val="center"/>
          </w:tcPr>
          <w:p w14:paraId="6EF815E8" w14:textId="3ADE82EE"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529376D" w14:textId="3E6D63C3" w:rsidTr="00434B0F">
        <w:trPr>
          <w:trHeight w:val="144"/>
        </w:trPr>
        <w:tc>
          <w:tcPr>
            <w:tcW w:w="2415" w:type="dxa"/>
            <w:vMerge w:val="restart"/>
            <w:vAlign w:val="center"/>
          </w:tcPr>
          <w:p w14:paraId="54C4A4D9" w14:textId="5D6B137F"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Plastikler ve mamulleri; kauçuk ve mamulleri</w:t>
            </w:r>
          </w:p>
        </w:tc>
        <w:tc>
          <w:tcPr>
            <w:tcW w:w="0" w:type="auto"/>
            <w:vAlign w:val="center"/>
          </w:tcPr>
          <w:p w14:paraId="16F4F1ED" w14:textId="72BAA488"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3917</w:t>
            </w:r>
          </w:p>
        </w:tc>
        <w:tc>
          <w:tcPr>
            <w:tcW w:w="0" w:type="auto"/>
            <w:vAlign w:val="center"/>
          </w:tcPr>
          <w:p w14:paraId="4DF1C373" w14:textId="279ECD80"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8,685,449</w:t>
            </w:r>
          </w:p>
        </w:tc>
        <w:tc>
          <w:tcPr>
            <w:tcW w:w="0" w:type="auto"/>
            <w:vAlign w:val="center"/>
          </w:tcPr>
          <w:p w14:paraId="4EE3EF03" w14:textId="0B621DC7"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84</w:t>
            </w:r>
          </w:p>
        </w:tc>
        <w:tc>
          <w:tcPr>
            <w:tcW w:w="0" w:type="auto"/>
            <w:vAlign w:val="center"/>
          </w:tcPr>
          <w:p w14:paraId="195536EF" w14:textId="4D083957" w:rsidR="00924964" w:rsidRPr="008325B0" w:rsidRDefault="001E072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7,969,297</w:t>
            </w:r>
          </w:p>
        </w:tc>
        <w:tc>
          <w:tcPr>
            <w:tcW w:w="0" w:type="auto"/>
            <w:vAlign w:val="center"/>
          </w:tcPr>
          <w:p w14:paraId="0598FAB2" w14:textId="0551A547"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B929D52" w14:textId="58D643BF" w:rsidTr="00434B0F">
        <w:trPr>
          <w:trHeight w:val="144"/>
        </w:trPr>
        <w:tc>
          <w:tcPr>
            <w:tcW w:w="2415" w:type="dxa"/>
            <w:vMerge/>
            <w:vAlign w:val="center"/>
          </w:tcPr>
          <w:p w14:paraId="4940512D"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376F97F" w14:textId="7D46F4C8"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3918</w:t>
            </w:r>
          </w:p>
        </w:tc>
        <w:tc>
          <w:tcPr>
            <w:tcW w:w="0" w:type="auto"/>
            <w:vAlign w:val="center"/>
          </w:tcPr>
          <w:p w14:paraId="464E6849" w14:textId="123E5C8E"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978,568</w:t>
            </w:r>
          </w:p>
        </w:tc>
        <w:tc>
          <w:tcPr>
            <w:tcW w:w="0" w:type="auto"/>
            <w:vAlign w:val="center"/>
          </w:tcPr>
          <w:p w14:paraId="4903889E" w14:textId="4E1D15D0"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79CF5E8" w14:textId="248149C4" w:rsidR="00924964" w:rsidRPr="008325B0" w:rsidRDefault="001E072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3,396,379</w:t>
            </w:r>
          </w:p>
        </w:tc>
        <w:tc>
          <w:tcPr>
            <w:tcW w:w="0" w:type="auto"/>
            <w:vAlign w:val="center"/>
          </w:tcPr>
          <w:p w14:paraId="2EF1E25C" w14:textId="283E4CD7"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396BE92" w14:textId="1085B373" w:rsidTr="00434B0F">
        <w:trPr>
          <w:trHeight w:val="144"/>
        </w:trPr>
        <w:tc>
          <w:tcPr>
            <w:tcW w:w="2415" w:type="dxa"/>
            <w:vMerge/>
            <w:vAlign w:val="center"/>
          </w:tcPr>
          <w:p w14:paraId="52AA3D09"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7F471D6" w14:textId="262994C5"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3922</w:t>
            </w:r>
          </w:p>
        </w:tc>
        <w:tc>
          <w:tcPr>
            <w:tcW w:w="0" w:type="auto"/>
            <w:vAlign w:val="center"/>
          </w:tcPr>
          <w:p w14:paraId="27C00A57" w14:textId="7D716346"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1,144,817</w:t>
            </w:r>
          </w:p>
        </w:tc>
        <w:tc>
          <w:tcPr>
            <w:tcW w:w="0" w:type="auto"/>
            <w:vAlign w:val="center"/>
          </w:tcPr>
          <w:p w14:paraId="0D597F27" w14:textId="4CDAA11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D6FC2F3" w14:textId="4C5888A7" w:rsidR="00924964" w:rsidRPr="008325B0" w:rsidRDefault="001E072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1,179,095</w:t>
            </w:r>
          </w:p>
        </w:tc>
        <w:tc>
          <w:tcPr>
            <w:tcW w:w="0" w:type="auto"/>
            <w:vAlign w:val="center"/>
          </w:tcPr>
          <w:p w14:paraId="7441F5F3" w14:textId="7916A8D9"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CA34E08" w14:textId="21856DCE" w:rsidTr="00434B0F">
        <w:trPr>
          <w:trHeight w:val="144"/>
        </w:trPr>
        <w:tc>
          <w:tcPr>
            <w:tcW w:w="2415" w:type="dxa"/>
            <w:vMerge/>
            <w:vAlign w:val="center"/>
          </w:tcPr>
          <w:p w14:paraId="491995CB"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59473C5" w14:textId="243D03A3"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3925</w:t>
            </w:r>
          </w:p>
        </w:tc>
        <w:tc>
          <w:tcPr>
            <w:tcW w:w="0" w:type="auto"/>
            <w:vAlign w:val="center"/>
          </w:tcPr>
          <w:p w14:paraId="5B2A4367" w14:textId="01FA7905"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3,254,161</w:t>
            </w:r>
          </w:p>
        </w:tc>
        <w:tc>
          <w:tcPr>
            <w:tcW w:w="0" w:type="auto"/>
            <w:vAlign w:val="center"/>
          </w:tcPr>
          <w:p w14:paraId="7F68A38D" w14:textId="7A62784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6C574FF5" w14:textId="5CA7BCC4" w:rsidR="00924964" w:rsidRPr="008325B0" w:rsidRDefault="001E072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3,565,803</w:t>
            </w:r>
          </w:p>
        </w:tc>
        <w:tc>
          <w:tcPr>
            <w:tcW w:w="0" w:type="auto"/>
            <w:vAlign w:val="center"/>
          </w:tcPr>
          <w:p w14:paraId="16D23B80" w14:textId="75587761"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02957A0" w14:textId="1A4151CD" w:rsidTr="00434B0F">
        <w:trPr>
          <w:trHeight w:val="144"/>
        </w:trPr>
        <w:tc>
          <w:tcPr>
            <w:tcW w:w="2415" w:type="dxa"/>
            <w:vMerge w:val="restart"/>
            <w:vAlign w:val="center"/>
          </w:tcPr>
          <w:p w14:paraId="4FF575A0" w14:textId="487EBFDE"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Ağaç ve ahşap eşya</w:t>
            </w:r>
          </w:p>
        </w:tc>
        <w:tc>
          <w:tcPr>
            <w:tcW w:w="0" w:type="auto"/>
            <w:vAlign w:val="center"/>
          </w:tcPr>
          <w:p w14:paraId="16AE6A8C" w14:textId="53C15549"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4411</w:t>
            </w:r>
          </w:p>
        </w:tc>
        <w:tc>
          <w:tcPr>
            <w:tcW w:w="0" w:type="auto"/>
            <w:vAlign w:val="center"/>
          </w:tcPr>
          <w:p w14:paraId="3C3A3428" w14:textId="01016500"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6,965,918</w:t>
            </w:r>
          </w:p>
        </w:tc>
        <w:tc>
          <w:tcPr>
            <w:tcW w:w="0" w:type="auto"/>
            <w:vAlign w:val="center"/>
          </w:tcPr>
          <w:p w14:paraId="1FEFBE52" w14:textId="2EACE082"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B6516D2" w14:textId="00ECB63B" w:rsidR="00924964" w:rsidRPr="008325B0" w:rsidRDefault="001E072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5,983,234</w:t>
            </w:r>
          </w:p>
        </w:tc>
        <w:tc>
          <w:tcPr>
            <w:tcW w:w="0" w:type="auto"/>
            <w:vAlign w:val="center"/>
          </w:tcPr>
          <w:p w14:paraId="56EBF712" w14:textId="02239952"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7,148</w:t>
            </w:r>
          </w:p>
        </w:tc>
      </w:tr>
      <w:tr w:rsidR="00924964" w:rsidRPr="008325B0" w14:paraId="3B75C1B7" w14:textId="35723FF6" w:rsidTr="00434B0F">
        <w:trPr>
          <w:trHeight w:val="144"/>
        </w:trPr>
        <w:tc>
          <w:tcPr>
            <w:tcW w:w="2415" w:type="dxa"/>
            <w:vMerge/>
            <w:vAlign w:val="center"/>
          </w:tcPr>
          <w:p w14:paraId="4D1346BA"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78D30D9" w14:textId="3AF1BFE4"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4412</w:t>
            </w:r>
          </w:p>
        </w:tc>
        <w:tc>
          <w:tcPr>
            <w:tcW w:w="0" w:type="auto"/>
            <w:vAlign w:val="center"/>
          </w:tcPr>
          <w:p w14:paraId="7E97F6E7" w14:textId="2D8C5C9D"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15,772</w:t>
            </w:r>
          </w:p>
        </w:tc>
        <w:tc>
          <w:tcPr>
            <w:tcW w:w="0" w:type="auto"/>
            <w:vAlign w:val="center"/>
          </w:tcPr>
          <w:p w14:paraId="26E808B6" w14:textId="392DB55E"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EA2ED48" w14:textId="0F74CD32" w:rsidR="00924964" w:rsidRPr="008325B0" w:rsidRDefault="001E072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57,643</w:t>
            </w:r>
          </w:p>
        </w:tc>
        <w:tc>
          <w:tcPr>
            <w:tcW w:w="0" w:type="auto"/>
            <w:vAlign w:val="center"/>
          </w:tcPr>
          <w:p w14:paraId="7B0C92B6" w14:textId="2ABD8EAB"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568AE431" w14:textId="2C6541DC" w:rsidTr="00434B0F">
        <w:trPr>
          <w:trHeight w:val="144"/>
        </w:trPr>
        <w:tc>
          <w:tcPr>
            <w:tcW w:w="2415" w:type="dxa"/>
            <w:vMerge/>
            <w:vAlign w:val="center"/>
          </w:tcPr>
          <w:p w14:paraId="5277F6E1"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F46ED7A" w14:textId="675B56A8"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4418</w:t>
            </w:r>
          </w:p>
        </w:tc>
        <w:tc>
          <w:tcPr>
            <w:tcW w:w="0" w:type="auto"/>
            <w:vAlign w:val="center"/>
          </w:tcPr>
          <w:p w14:paraId="3F11560F" w14:textId="7CC9B291"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124,494</w:t>
            </w:r>
          </w:p>
        </w:tc>
        <w:tc>
          <w:tcPr>
            <w:tcW w:w="0" w:type="auto"/>
            <w:vAlign w:val="center"/>
          </w:tcPr>
          <w:p w14:paraId="171F5724" w14:textId="29939E5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85EC3D1" w14:textId="0CCD99F6" w:rsidR="00924964" w:rsidRPr="008325B0" w:rsidRDefault="00DF7A6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439C6492" w14:textId="45171296"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8674E5F" w14:textId="61CB1219" w:rsidTr="00434B0F">
        <w:trPr>
          <w:trHeight w:val="144"/>
        </w:trPr>
        <w:tc>
          <w:tcPr>
            <w:tcW w:w="2415" w:type="dxa"/>
            <w:vAlign w:val="center"/>
          </w:tcPr>
          <w:p w14:paraId="2F0C20DD" w14:textId="50910477" w:rsidR="00924964" w:rsidRPr="008325B0" w:rsidRDefault="00E94535" w:rsidP="001C3878">
            <w:pPr>
              <w:ind w:right="261"/>
              <w:jc w:val="center"/>
              <w:rPr>
                <w:rFonts w:asciiTheme="majorBidi" w:hAnsiTheme="majorBidi" w:cstheme="majorBidi"/>
              </w:rPr>
            </w:pPr>
            <w:r w:rsidRPr="008325B0">
              <w:rPr>
                <w:rFonts w:asciiTheme="majorBidi" w:hAnsiTheme="majorBidi" w:cstheme="majorBidi"/>
                <w:b/>
                <w:bCs/>
              </w:rPr>
              <w:t xml:space="preserve">Odun veya diğer lifli </w:t>
            </w:r>
            <w:r w:rsidRPr="008325B0">
              <w:rPr>
                <w:rFonts w:asciiTheme="majorBidi" w:hAnsiTheme="majorBidi" w:cstheme="majorBidi"/>
                <w:b/>
                <w:bCs/>
              </w:rPr>
              <w:lastRenderedPageBreak/>
              <w:t>selülozik maddelerin hamurları</w:t>
            </w:r>
          </w:p>
          <w:p w14:paraId="7F559220" w14:textId="747B50CF"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Ve geri kazanılmış kağıt veya karton (döküntü,</w:t>
            </w:r>
          </w:p>
          <w:p w14:paraId="10D3DFA5" w14:textId="3301936C"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Kırpıntı ve hurdalar);</w:t>
            </w:r>
          </w:p>
          <w:p w14:paraId="29611FA4" w14:textId="26453F9F"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Kağıt, karton ve mamulleri</w:t>
            </w:r>
          </w:p>
        </w:tc>
        <w:tc>
          <w:tcPr>
            <w:tcW w:w="0" w:type="auto"/>
            <w:vAlign w:val="center"/>
          </w:tcPr>
          <w:p w14:paraId="0E07A961" w14:textId="36185A27"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lastRenderedPageBreak/>
              <w:t>4814</w:t>
            </w:r>
          </w:p>
        </w:tc>
        <w:tc>
          <w:tcPr>
            <w:tcW w:w="0" w:type="auto"/>
            <w:vAlign w:val="center"/>
          </w:tcPr>
          <w:p w14:paraId="56F996B3" w14:textId="60D452EE"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4,850</w:t>
            </w:r>
          </w:p>
        </w:tc>
        <w:tc>
          <w:tcPr>
            <w:tcW w:w="0" w:type="auto"/>
            <w:vAlign w:val="center"/>
          </w:tcPr>
          <w:p w14:paraId="40172E2A" w14:textId="1F2DEBC9"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452D2A1" w14:textId="51E65812" w:rsidR="00924964" w:rsidRPr="008325B0" w:rsidRDefault="00DF7A6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35,776</w:t>
            </w:r>
          </w:p>
        </w:tc>
        <w:tc>
          <w:tcPr>
            <w:tcW w:w="0" w:type="auto"/>
            <w:vAlign w:val="center"/>
          </w:tcPr>
          <w:p w14:paraId="468239D9" w14:textId="2130D485"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539D959" w14:textId="0CF221D6" w:rsidTr="00434B0F">
        <w:trPr>
          <w:trHeight w:val="144"/>
        </w:trPr>
        <w:tc>
          <w:tcPr>
            <w:tcW w:w="2415" w:type="dxa"/>
            <w:vMerge w:val="restart"/>
            <w:vAlign w:val="center"/>
          </w:tcPr>
          <w:p w14:paraId="63B3E715" w14:textId="114C0C11"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Taş, alçı, çimento, amyant, mika veya benzeri</w:t>
            </w:r>
            <w:r w:rsidRPr="008325B0">
              <w:rPr>
                <w:rFonts w:asciiTheme="majorBidi" w:hAnsiTheme="majorBidi" w:cstheme="majorBidi"/>
                <w:b/>
                <w:bCs/>
              </w:rPr>
              <w:tab/>
            </w:r>
          </w:p>
          <w:p w14:paraId="07B50286" w14:textId="61D4793E"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Maddelerden eşya; seramik mamulleri;</w:t>
            </w:r>
            <w:r w:rsidRPr="008325B0">
              <w:rPr>
                <w:rFonts w:asciiTheme="majorBidi" w:hAnsiTheme="majorBidi" w:cstheme="majorBidi"/>
                <w:b/>
                <w:bCs/>
              </w:rPr>
              <w:tab/>
            </w:r>
          </w:p>
          <w:p w14:paraId="7E364ADB" w14:textId="3140E3F7"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Cam ve cam eşya</w:t>
            </w:r>
          </w:p>
        </w:tc>
        <w:tc>
          <w:tcPr>
            <w:tcW w:w="0" w:type="auto"/>
            <w:vAlign w:val="center"/>
          </w:tcPr>
          <w:p w14:paraId="03E2A42E" w14:textId="5F474BF4"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6802</w:t>
            </w:r>
          </w:p>
        </w:tc>
        <w:tc>
          <w:tcPr>
            <w:tcW w:w="0" w:type="auto"/>
            <w:vAlign w:val="center"/>
          </w:tcPr>
          <w:p w14:paraId="28C12C7D" w14:textId="4C7E6C6C"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2,940,006</w:t>
            </w:r>
          </w:p>
        </w:tc>
        <w:tc>
          <w:tcPr>
            <w:tcW w:w="0" w:type="auto"/>
            <w:vAlign w:val="center"/>
          </w:tcPr>
          <w:p w14:paraId="15D47E98" w14:textId="3FBB4DBE"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4095621" w14:textId="3BF5AB43" w:rsidR="00924964" w:rsidRPr="008325B0" w:rsidRDefault="00DF7A6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4,231,165</w:t>
            </w:r>
          </w:p>
        </w:tc>
        <w:tc>
          <w:tcPr>
            <w:tcW w:w="0" w:type="auto"/>
            <w:vAlign w:val="center"/>
          </w:tcPr>
          <w:p w14:paraId="4008C6B7" w14:textId="4B370A1A"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33,326</w:t>
            </w:r>
          </w:p>
        </w:tc>
      </w:tr>
      <w:tr w:rsidR="00924964" w:rsidRPr="008325B0" w14:paraId="102C9A05" w14:textId="2BBC2842" w:rsidTr="00434B0F">
        <w:trPr>
          <w:trHeight w:val="144"/>
        </w:trPr>
        <w:tc>
          <w:tcPr>
            <w:tcW w:w="2415" w:type="dxa"/>
            <w:vMerge/>
            <w:vAlign w:val="center"/>
          </w:tcPr>
          <w:p w14:paraId="57540F5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EDE2911" w14:textId="4D39BBE9"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6803</w:t>
            </w:r>
          </w:p>
        </w:tc>
        <w:tc>
          <w:tcPr>
            <w:tcW w:w="0" w:type="auto"/>
            <w:vAlign w:val="center"/>
          </w:tcPr>
          <w:p w14:paraId="3BDA598D" w14:textId="29123DA8"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290,131</w:t>
            </w:r>
          </w:p>
        </w:tc>
        <w:tc>
          <w:tcPr>
            <w:tcW w:w="0" w:type="auto"/>
            <w:vAlign w:val="center"/>
          </w:tcPr>
          <w:p w14:paraId="42AA5109" w14:textId="0FA2560E"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AF3A5CE" w14:textId="60972750" w:rsidR="00924964" w:rsidRPr="008325B0" w:rsidRDefault="00DF7A6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137,396</w:t>
            </w:r>
          </w:p>
        </w:tc>
        <w:tc>
          <w:tcPr>
            <w:tcW w:w="0" w:type="auto"/>
            <w:vAlign w:val="center"/>
          </w:tcPr>
          <w:p w14:paraId="6C613448" w14:textId="374DCF77"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F42B3BF" w14:textId="681F92DC" w:rsidTr="00434B0F">
        <w:trPr>
          <w:trHeight w:val="144"/>
        </w:trPr>
        <w:tc>
          <w:tcPr>
            <w:tcW w:w="2415" w:type="dxa"/>
            <w:vMerge/>
            <w:vAlign w:val="center"/>
          </w:tcPr>
          <w:p w14:paraId="1A1D5E8D"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3C10B8E" w14:textId="3AEAC58B"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6806</w:t>
            </w:r>
          </w:p>
        </w:tc>
        <w:tc>
          <w:tcPr>
            <w:tcW w:w="0" w:type="auto"/>
            <w:vAlign w:val="center"/>
          </w:tcPr>
          <w:p w14:paraId="4FE5399A" w14:textId="3BD42861"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96,348</w:t>
            </w:r>
          </w:p>
        </w:tc>
        <w:tc>
          <w:tcPr>
            <w:tcW w:w="0" w:type="auto"/>
            <w:vAlign w:val="center"/>
          </w:tcPr>
          <w:p w14:paraId="27DF9BE5" w14:textId="61CC1D5E"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86C5697" w14:textId="37DAF343" w:rsidR="00924964" w:rsidRPr="008325B0" w:rsidRDefault="00DF7A6C"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37,627</w:t>
            </w:r>
          </w:p>
        </w:tc>
        <w:tc>
          <w:tcPr>
            <w:tcW w:w="0" w:type="auto"/>
            <w:vAlign w:val="center"/>
          </w:tcPr>
          <w:p w14:paraId="1E51E08F" w14:textId="3F1CE392"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088276F" w14:textId="4620913C" w:rsidTr="00434B0F">
        <w:trPr>
          <w:trHeight w:val="144"/>
        </w:trPr>
        <w:tc>
          <w:tcPr>
            <w:tcW w:w="2415" w:type="dxa"/>
            <w:vMerge/>
            <w:vAlign w:val="center"/>
          </w:tcPr>
          <w:p w14:paraId="3CF69ED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C39ADD9" w14:textId="5BA92E8D"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6807</w:t>
            </w:r>
          </w:p>
        </w:tc>
        <w:tc>
          <w:tcPr>
            <w:tcW w:w="0" w:type="auto"/>
            <w:vAlign w:val="center"/>
          </w:tcPr>
          <w:p w14:paraId="2BCF39B2" w14:textId="551DDC9D"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7,296,323</w:t>
            </w:r>
          </w:p>
        </w:tc>
        <w:tc>
          <w:tcPr>
            <w:tcW w:w="0" w:type="auto"/>
            <w:vAlign w:val="center"/>
          </w:tcPr>
          <w:p w14:paraId="47E52FAA" w14:textId="6E8F878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E6269F8" w14:textId="6DC0188F"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7,191,236</w:t>
            </w:r>
          </w:p>
        </w:tc>
        <w:tc>
          <w:tcPr>
            <w:tcW w:w="0" w:type="auto"/>
            <w:vAlign w:val="center"/>
          </w:tcPr>
          <w:p w14:paraId="6A7088FB" w14:textId="52531BA0"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A82308C" w14:textId="7A43EB62" w:rsidTr="00434B0F">
        <w:trPr>
          <w:trHeight w:val="144"/>
        </w:trPr>
        <w:tc>
          <w:tcPr>
            <w:tcW w:w="2415" w:type="dxa"/>
            <w:vMerge/>
            <w:vAlign w:val="center"/>
          </w:tcPr>
          <w:p w14:paraId="54ED347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2B03C78D" w14:textId="046BB4E3"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6809</w:t>
            </w:r>
          </w:p>
        </w:tc>
        <w:tc>
          <w:tcPr>
            <w:tcW w:w="0" w:type="auto"/>
            <w:vAlign w:val="center"/>
          </w:tcPr>
          <w:p w14:paraId="4B0B36C7" w14:textId="75A568E5"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8,602,464</w:t>
            </w:r>
          </w:p>
        </w:tc>
        <w:tc>
          <w:tcPr>
            <w:tcW w:w="0" w:type="auto"/>
            <w:vAlign w:val="center"/>
          </w:tcPr>
          <w:p w14:paraId="08413FDF" w14:textId="134EFA7F"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A3BFDBE" w14:textId="60FD040E"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9,058,261</w:t>
            </w:r>
          </w:p>
        </w:tc>
        <w:tc>
          <w:tcPr>
            <w:tcW w:w="0" w:type="auto"/>
            <w:vAlign w:val="center"/>
          </w:tcPr>
          <w:p w14:paraId="1AAA0584" w14:textId="59579CD2"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19AF4114" w14:textId="07A2569F" w:rsidTr="00434B0F">
        <w:trPr>
          <w:trHeight w:val="144"/>
        </w:trPr>
        <w:tc>
          <w:tcPr>
            <w:tcW w:w="2415" w:type="dxa"/>
            <w:vMerge/>
            <w:vAlign w:val="center"/>
          </w:tcPr>
          <w:p w14:paraId="6F8D527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BA240FB" w14:textId="33071DE4"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6810</w:t>
            </w:r>
          </w:p>
        </w:tc>
        <w:tc>
          <w:tcPr>
            <w:tcW w:w="0" w:type="auto"/>
            <w:vAlign w:val="center"/>
          </w:tcPr>
          <w:p w14:paraId="3AA3A03F" w14:textId="65B60EAD"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532,610</w:t>
            </w:r>
          </w:p>
        </w:tc>
        <w:tc>
          <w:tcPr>
            <w:tcW w:w="0" w:type="auto"/>
            <w:vAlign w:val="center"/>
          </w:tcPr>
          <w:p w14:paraId="32475A2B" w14:textId="57EC934E"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65AEFD2" w14:textId="2F3A42A4"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266,188</w:t>
            </w:r>
          </w:p>
        </w:tc>
        <w:tc>
          <w:tcPr>
            <w:tcW w:w="0" w:type="auto"/>
            <w:vAlign w:val="center"/>
          </w:tcPr>
          <w:p w14:paraId="79E1D80B" w14:textId="1127FA03"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E12127C" w14:textId="682A065E" w:rsidTr="00434B0F">
        <w:trPr>
          <w:trHeight w:val="144"/>
        </w:trPr>
        <w:tc>
          <w:tcPr>
            <w:tcW w:w="2415" w:type="dxa"/>
            <w:vMerge/>
            <w:vAlign w:val="center"/>
          </w:tcPr>
          <w:p w14:paraId="7360646B"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3F95A00" w14:textId="33127ADC"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6811</w:t>
            </w:r>
          </w:p>
        </w:tc>
        <w:tc>
          <w:tcPr>
            <w:tcW w:w="0" w:type="auto"/>
            <w:vAlign w:val="center"/>
          </w:tcPr>
          <w:p w14:paraId="1FFE9907" w14:textId="145DFBDC"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24,552</w:t>
            </w:r>
          </w:p>
        </w:tc>
        <w:tc>
          <w:tcPr>
            <w:tcW w:w="0" w:type="auto"/>
            <w:vAlign w:val="center"/>
          </w:tcPr>
          <w:p w14:paraId="05417205" w14:textId="29DC07E1"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ABFE071" w14:textId="30F20B31"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2,145</w:t>
            </w:r>
          </w:p>
        </w:tc>
        <w:tc>
          <w:tcPr>
            <w:tcW w:w="0" w:type="auto"/>
            <w:vAlign w:val="center"/>
          </w:tcPr>
          <w:p w14:paraId="2F434567" w14:textId="45AEF0C6"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0AAAFB2" w14:textId="42CA408F" w:rsidTr="00434B0F">
        <w:trPr>
          <w:trHeight w:val="144"/>
        </w:trPr>
        <w:tc>
          <w:tcPr>
            <w:tcW w:w="2415" w:type="dxa"/>
            <w:vMerge/>
            <w:vAlign w:val="center"/>
          </w:tcPr>
          <w:p w14:paraId="465C0B2B"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4254EA8" w14:textId="67002B40"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6904</w:t>
            </w:r>
          </w:p>
        </w:tc>
        <w:tc>
          <w:tcPr>
            <w:tcW w:w="0" w:type="auto"/>
            <w:vAlign w:val="center"/>
          </w:tcPr>
          <w:p w14:paraId="36475B4C" w14:textId="7493E7CF"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1,076,364</w:t>
            </w:r>
          </w:p>
        </w:tc>
        <w:tc>
          <w:tcPr>
            <w:tcW w:w="0" w:type="auto"/>
            <w:vAlign w:val="center"/>
          </w:tcPr>
          <w:p w14:paraId="6A864B66" w14:textId="792715D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D076B43" w14:textId="03E7664B"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749,407</w:t>
            </w:r>
          </w:p>
        </w:tc>
        <w:tc>
          <w:tcPr>
            <w:tcW w:w="0" w:type="auto"/>
            <w:vAlign w:val="center"/>
          </w:tcPr>
          <w:p w14:paraId="641B7401" w14:textId="6357B1CC"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8E84F94" w14:textId="0C3E4433" w:rsidTr="00434B0F">
        <w:trPr>
          <w:trHeight w:val="144"/>
        </w:trPr>
        <w:tc>
          <w:tcPr>
            <w:tcW w:w="2415" w:type="dxa"/>
            <w:vMerge/>
            <w:vAlign w:val="center"/>
          </w:tcPr>
          <w:p w14:paraId="0F232F03"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3CF366B" w14:textId="0C883495"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6905</w:t>
            </w:r>
          </w:p>
        </w:tc>
        <w:tc>
          <w:tcPr>
            <w:tcW w:w="0" w:type="auto"/>
            <w:vAlign w:val="center"/>
          </w:tcPr>
          <w:p w14:paraId="4F6786C7" w14:textId="6930D593"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3,150</w:t>
            </w:r>
          </w:p>
        </w:tc>
        <w:tc>
          <w:tcPr>
            <w:tcW w:w="0" w:type="auto"/>
            <w:vAlign w:val="center"/>
          </w:tcPr>
          <w:p w14:paraId="51AA6D50" w14:textId="6B7D7713"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2307AEB" w14:textId="31FC1934"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4BCB1957" w14:textId="364CBF18"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37EC3D5" w14:textId="4997FD04" w:rsidTr="00434B0F">
        <w:trPr>
          <w:trHeight w:val="144"/>
        </w:trPr>
        <w:tc>
          <w:tcPr>
            <w:tcW w:w="2415" w:type="dxa"/>
            <w:vMerge/>
            <w:vAlign w:val="center"/>
          </w:tcPr>
          <w:p w14:paraId="3341C22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CC2F0EA" w14:textId="6055F50B"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6907</w:t>
            </w:r>
          </w:p>
        </w:tc>
        <w:tc>
          <w:tcPr>
            <w:tcW w:w="0" w:type="auto"/>
            <w:vAlign w:val="center"/>
          </w:tcPr>
          <w:p w14:paraId="5DA14687" w14:textId="117E5F77"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20,125,155</w:t>
            </w:r>
          </w:p>
        </w:tc>
        <w:tc>
          <w:tcPr>
            <w:tcW w:w="0" w:type="auto"/>
            <w:vAlign w:val="center"/>
          </w:tcPr>
          <w:p w14:paraId="0F1B9D43" w14:textId="474E06EB"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21,822</w:t>
            </w:r>
          </w:p>
        </w:tc>
        <w:tc>
          <w:tcPr>
            <w:tcW w:w="0" w:type="auto"/>
            <w:vAlign w:val="center"/>
          </w:tcPr>
          <w:p w14:paraId="316CBC40" w14:textId="50283813"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22,679,418</w:t>
            </w:r>
          </w:p>
        </w:tc>
        <w:tc>
          <w:tcPr>
            <w:tcW w:w="0" w:type="auto"/>
            <w:vAlign w:val="center"/>
          </w:tcPr>
          <w:p w14:paraId="66D25732" w14:textId="394BC958"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9DF0111" w14:textId="2E6803B7" w:rsidTr="00434B0F">
        <w:trPr>
          <w:trHeight w:val="144"/>
        </w:trPr>
        <w:tc>
          <w:tcPr>
            <w:tcW w:w="2415" w:type="dxa"/>
            <w:vMerge/>
            <w:vAlign w:val="center"/>
          </w:tcPr>
          <w:p w14:paraId="0BB87349"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E2B6EE4" w14:textId="5CA69AAF"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6908</w:t>
            </w:r>
          </w:p>
        </w:tc>
        <w:tc>
          <w:tcPr>
            <w:tcW w:w="0" w:type="auto"/>
            <w:vAlign w:val="center"/>
          </w:tcPr>
          <w:p w14:paraId="234A0396" w14:textId="382123C2"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69785467" w14:textId="176C3852"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84AD520" w14:textId="5BBC26F3"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67634232" w14:textId="2B7815B4"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A6C0D6D" w14:textId="65EF5346" w:rsidTr="00434B0F">
        <w:trPr>
          <w:trHeight w:val="144"/>
        </w:trPr>
        <w:tc>
          <w:tcPr>
            <w:tcW w:w="2415" w:type="dxa"/>
            <w:vMerge/>
            <w:vAlign w:val="center"/>
          </w:tcPr>
          <w:p w14:paraId="7B38DE36"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FB1B354" w14:textId="7E8916CB"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6910</w:t>
            </w:r>
          </w:p>
        </w:tc>
        <w:tc>
          <w:tcPr>
            <w:tcW w:w="0" w:type="auto"/>
            <w:vAlign w:val="center"/>
          </w:tcPr>
          <w:p w14:paraId="6F398524" w14:textId="6A65A6E9"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4,762,245</w:t>
            </w:r>
          </w:p>
        </w:tc>
        <w:tc>
          <w:tcPr>
            <w:tcW w:w="0" w:type="auto"/>
            <w:vAlign w:val="center"/>
          </w:tcPr>
          <w:p w14:paraId="0CB597F0" w14:textId="2DB95830"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D928E5B" w14:textId="17EF8B35"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2,137,081</w:t>
            </w:r>
          </w:p>
        </w:tc>
        <w:tc>
          <w:tcPr>
            <w:tcW w:w="0" w:type="auto"/>
            <w:vAlign w:val="center"/>
          </w:tcPr>
          <w:p w14:paraId="295A9FD7" w14:textId="74CEA99D"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8,112</w:t>
            </w:r>
          </w:p>
        </w:tc>
      </w:tr>
      <w:tr w:rsidR="00924964" w:rsidRPr="008325B0" w14:paraId="604EF581" w14:textId="14B2B4CE" w:rsidTr="00434B0F">
        <w:trPr>
          <w:trHeight w:val="144"/>
        </w:trPr>
        <w:tc>
          <w:tcPr>
            <w:tcW w:w="2415" w:type="dxa"/>
            <w:vMerge/>
            <w:vAlign w:val="center"/>
          </w:tcPr>
          <w:p w14:paraId="4E4BFCAB"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428FF71" w14:textId="6C3C672C"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7003</w:t>
            </w:r>
          </w:p>
        </w:tc>
        <w:tc>
          <w:tcPr>
            <w:tcW w:w="0" w:type="auto"/>
            <w:vAlign w:val="center"/>
          </w:tcPr>
          <w:p w14:paraId="43DC6B4A" w14:textId="58C125E4"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237,277</w:t>
            </w:r>
          </w:p>
        </w:tc>
        <w:tc>
          <w:tcPr>
            <w:tcW w:w="0" w:type="auto"/>
            <w:vAlign w:val="center"/>
          </w:tcPr>
          <w:p w14:paraId="7A0CDC88" w14:textId="3A78FE5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A7547C3" w14:textId="2C67276E"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551,814</w:t>
            </w:r>
          </w:p>
        </w:tc>
        <w:tc>
          <w:tcPr>
            <w:tcW w:w="0" w:type="auto"/>
            <w:vAlign w:val="center"/>
          </w:tcPr>
          <w:p w14:paraId="26CEF112" w14:textId="76B72351"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B5D9323" w14:textId="6C02F5C9" w:rsidTr="00434B0F">
        <w:trPr>
          <w:trHeight w:val="144"/>
        </w:trPr>
        <w:tc>
          <w:tcPr>
            <w:tcW w:w="2415" w:type="dxa"/>
            <w:vMerge/>
            <w:vAlign w:val="center"/>
          </w:tcPr>
          <w:p w14:paraId="502D44C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3B399B8" w14:textId="644F05E2"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7004</w:t>
            </w:r>
          </w:p>
        </w:tc>
        <w:tc>
          <w:tcPr>
            <w:tcW w:w="0" w:type="auto"/>
            <w:vAlign w:val="center"/>
          </w:tcPr>
          <w:p w14:paraId="4C1D207A" w14:textId="04D76F3A"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26,939</w:t>
            </w:r>
          </w:p>
        </w:tc>
        <w:tc>
          <w:tcPr>
            <w:tcW w:w="0" w:type="auto"/>
            <w:vAlign w:val="center"/>
          </w:tcPr>
          <w:p w14:paraId="1473D33F" w14:textId="4EC1D500"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A7BD315" w14:textId="3E6318DF"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7,984</w:t>
            </w:r>
          </w:p>
        </w:tc>
        <w:tc>
          <w:tcPr>
            <w:tcW w:w="0" w:type="auto"/>
            <w:vAlign w:val="center"/>
          </w:tcPr>
          <w:p w14:paraId="489C0D57" w14:textId="6AD2E437"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D34F5E4" w14:textId="25B89D0C" w:rsidTr="00434B0F">
        <w:trPr>
          <w:trHeight w:val="144"/>
        </w:trPr>
        <w:tc>
          <w:tcPr>
            <w:tcW w:w="2415" w:type="dxa"/>
            <w:vMerge/>
            <w:vAlign w:val="center"/>
          </w:tcPr>
          <w:p w14:paraId="0FE27CA3"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ED4214C" w14:textId="46A19587"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7005</w:t>
            </w:r>
          </w:p>
        </w:tc>
        <w:tc>
          <w:tcPr>
            <w:tcW w:w="0" w:type="auto"/>
            <w:vAlign w:val="center"/>
          </w:tcPr>
          <w:p w14:paraId="2B0E67A2" w14:textId="57D2BDEA"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11,841,307</w:t>
            </w:r>
          </w:p>
        </w:tc>
        <w:tc>
          <w:tcPr>
            <w:tcW w:w="0" w:type="auto"/>
            <w:vAlign w:val="center"/>
          </w:tcPr>
          <w:p w14:paraId="62AA719D" w14:textId="7D153DD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FD583FA" w14:textId="50DF8A47"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13,690,492</w:t>
            </w:r>
          </w:p>
        </w:tc>
        <w:tc>
          <w:tcPr>
            <w:tcW w:w="0" w:type="auto"/>
            <w:vAlign w:val="center"/>
          </w:tcPr>
          <w:p w14:paraId="366D920D" w14:textId="378A13AF"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5BCA50A" w14:textId="2488DB82" w:rsidTr="00434B0F">
        <w:trPr>
          <w:trHeight w:val="144"/>
        </w:trPr>
        <w:tc>
          <w:tcPr>
            <w:tcW w:w="2415" w:type="dxa"/>
            <w:vMerge/>
            <w:vAlign w:val="center"/>
          </w:tcPr>
          <w:p w14:paraId="73CA377E"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2FBFCCCB" w14:textId="3FF2417F"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7008</w:t>
            </w:r>
          </w:p>
        </w:tc>
        <w:tc>
          <w:tcPr>
            <w:tcW w:w="0" w:type="auto"/>
            <w:vAlign w:val="center"/>
          </w:tcPr>
          <w:p w14:paraId="6C205080" w14:textId="4ACC9C8A"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3,779</w:t>
            </w:r>
          </w:p>
        </w:tc>
        <w:tc>
          <w:tcPr>
            <w:tcW w:w="0" w:type="auto"/>
            <w:vAlign w:val="center"/>
          </w:tcPr>
          <w:p w14:paraId="2EBD26A7" w14:textId="32F2169B"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9809ABA" w14:textId="00A127DA"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2,731</w:t>
            </w:r>
          </w:p>
        </w:tc>
        <w:tc>
          <w:tcPr>
            <w:tcW w:w="0" w:type="auto"/>
            <w:vAlign w:val="center"/>
          </w:tcPr>
          <w:p w14:paraId="3159DB73" w14:textId="4721E43C"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22E485F" w14:textId="5F44A0B8" w:rsidTr="00434B0F">
        <w:trPr>
          <w:trHeight w:val="144"/>
        </w:trPr>
        <w:tc>
          <w:tcPr>
            <w:tcW w:w="2415" w:type="dxa"/>
            <w:vMerge/>
            <w:vAlign w:val="center"/>
          </w:tcPr>
          <w:p w14:paraId="711457CE"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4797E9C" w14:textId="4BC77CBA"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7016</w:t>
            </w:r>
          </w:p>
        </w:tc>
        <w:tc>
          <w:tcPr>
            <w:tcW w:w="0" w:type="auto"/>
            <w:vAlign w:val="center"/>
          </w:tcPr>
          <w:p w14:paraId="33FAFB6B" w14:textId="269E2E81"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3E8BFC0E" w14:textId="0C5A0676"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B518A2B" w14:textId="4E2A63BA"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1,565</w:t>
            </w:r>
          </w:p>
        </w:tc>
        <w:tc>
          <w:tcPr>
            <w:tcW w:w="0" w:type="auto"/>
            <w:vAlign w:val="center"/>
          </w:tcPr>
          <w:p w14:paraId="66D699CB" w14:textId="7A3DAC75"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47A0C51" w14:textId="51D6F09D" w:rsidTr="00434B0F">
        <w:trPr>
          <w:trHeight w:val="144"/>
        </w:trPr>
        <w:tc>
          <w:tcPr>
            <w:tcW w:w="2415" w:type="dxa"/>
            <w:vMerge w:val="restart"/>
            <w:vAlign w:val="center"/>
          </w:tcPr>
          <w:p w14:paraId="649B398E" w14:textId="51722F69"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Adi metaller ve adi metallerden eşya</w:t>
            </w:r>
          </w:p>
        </w:tc>
        <w:tc>
          <w:tcPr>
            <w:tcW w:w="0" w:type="auto"/>
            <w:vAlign w:val="center"/>
          </w:tcPr>
          <w:p w14:paraId="31FBDCA5" w14:textId="3F08D25F"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7214</w:t>
            </w:r>
          </w:p>
        </w:tc>
        <w:tc>
          <w:tcPr>
            <w:tcW w:w="0" w:type="auto"/>
            <w:vAlign w:val="center"/>
          </w:tcPr>
          <w:p w14:paraId="264C7A8A" w14:textId="1D6AD292"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47,495,284</w:t>
            </w:r>
          </w:p>
        </w:tc>
        <w:tc>
          <w:tcPr>
            <w:tcW w:w="0" w:type="auto"/>
            <w:vAlign w:val="center"/>
          </w:tcPr>
          <w:p w14:paraId="5F05B661" w14:textId="74B6A1A6"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356,682</w:t>
            </w:r>
          </w:p>
        </w:tc>
        <w:tc>
          <w:tcPr>
            <w:tcW w:w="0" w:type="auto"/>
            <w:vAlign w:val="center"/>
          </w:tcPr>
          <w:p w14:paraId="7932948E" w14:textId="61B22849"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97,021,419</w:t>
            </w:r>
          </w:p>
        </w:tc>
        <w:tc>
          <w:tcPr>
            <w:tcW w:w="0" w:type="auto"/>
            <w:vAlign w:val="center"/>
          </w:tcPr>
          <w:p w14:paraId="3DD99825" w14:textId="7902AD16"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75,681</w:t>
            </w:r>
          </w:p>
        </w:tc>
      </w:tr>
      <w:tr w:rsidR="00924964" w:rsidRPr="008325B0" w14:paraId="723AB645" w14:textId="5FAE8680" w:rsidTr="00434B0F">
        <w:trPr>
          <w:trHeight w:val="144"/>
        </w:trPr>
        <w:tc>
          <w:tcPr>
            <w:tcW w:w="2415" w:type="dxa"/>
            <w:vMerge/>
            <w:vAlign w:val="center"/>
          </w:tcPr>
          <w:p w14:paraId="7937354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56049573" w14:textId="507B6871"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7215</w:t>
            </w:r>
          </w:p>
        </w:tc>
        <w:tc>
          <w:tcPr>
            <w:tcW w:w="0" w:type="auto"/>
            <w:vAlign w:val="center"/>
          </w:tcPr>
          <w:p w14:paraId="08E64BE6" w14:textId="261CFE5C"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63,317</w:t>
            </w:r>
          </w:p>
        </w:tc>
        <w:tc>
          <w:tcPr>
            <w:tcW w:w="0" w:type="auto"/>
            <w:vAlign w:val="center"/>
          </w:tcPr>
          <w:p w14:paraId="05FA7858" w14:textId="1D6453C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4E78DE0" w14:textId="2B00D857"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4,883</w:t>
            </w:r>
          </w:p>
        </w:tc>
        <w:tc>
          <w:tcPr>
            <w:tcW w:w="0" w:type="auto"/>
            <w:vAlign w:val="center"/>
          </w:tcPr>
          <w:p w14:paraId="456ACC25" w14:textId="2B0DFC77"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2B67E37" w14:textId="2D2673A5" w:rsidTr="00434B0F">
        <w:trPr>
          <w:trHeight w:val="144"/>
        </w:trPr>
        <w:tc>
          <w:tcPr>
            <w:tcW w:w="2415" w:type="dxa"/>
            <w:vMerge/>
            <w:vAlign w:val="center"/>
          </w:tcPr>
          <w:p w14:paraId="516F647C"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96EC6C8" w14:textId="2962A067"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7216</w:t>
            </w:r>
          </w:p>
        </w:tc>
        <w:tc>
          <w:tcPr>
            <w:tcW w:w="0" w:type="auto"/>
            <w:vAlign w:val="center"/>
          </w:tcPr>
          <w:p w14:paraId="69CCC969" w14:textId="4156E8A9"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11,631,654</w:t>
            </w:r>
          </w:p>
        </w:tc>
        <w:tc>
          <w:tcPr>
            <w:tcW w:w="0" w:type="auto"/>
            <w:vAlign w:val="center"/>
          </w:tcPr>
          <w:p w14:paraId="7057AA6B" w14:textId="2CEE66CA"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102,686</w:t>
            </w:r>
          </w:p>
        </w:tc>
        <w:tc>
          <w:tcPr>
            <w:tcW w:w="0" w:type="auto"/>
            <w:vAlign w:val="center"/>
          </w:tcPr>
          <w:p w14:paraId="6E31AC93" w14:textId="29861F1D"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18,824,163</w:t>
            </w:r>
          </w:p>
        </w:tc>
        <w:tc>
          <w:tcPr>
            <w:tcW w:w="0" w:type="auto"/>
            <w:vAlign w:val="center"/>
          </w:tcPr>
          <w:p w14:paraId="372F505E" w14:textId="33B850CF"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131,846</w:t>
            </w:r>
          </w:p>
        </w:tc>
      </w:tr>
      <w:tr w:rsidR="00924964" w:rsidRPr="008325B0" w14:paraId="3D2F386B" w14:textId="2D2AEE4E" w:rsidTr="00434B0F">
        <w:trPr>
          <w:trHeight w:val="144"/>
        </w:trPr>
        <w:tc>
          <w:tcPr>
            <w:tcW w:w="2415" w:type="dxa"/>
            <w:vMerge/>
            <w:vAlign w:val="center"/>
          </w:tcPr>
          <w:p w14:paraId="2E14AC5E"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A256851" w14:textId="47B051BB"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7217</w:t>
            </w:r>
          </w:p>
        </w:tc>
        <w:tc>
          <w:tcPr>
            <w:tcW w:w="0" w:type="auto"/>
            <w:vAlign w:val="center"/>
          </w:tcPr>
          <w:p w14:paraId="381FD7EC" w14:textId="3E28820C"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5,341,884</w:t>
            </w:r>
          </w:p>
        </w:tc>
        <w:tc>
          <w:tcPr>
            <w:tcW w:w="0" w:type="auto"/>
            <w:vAlign w:val="center"/>
          </w:tcPr>
          <w:p w14:paraId="38AB532C" w14:textId="50EA0C07"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58,756</w:t>
            </w:r>
          </w:p>
        </w:tc>
        <w:tc>
          <w:tcPr>
            <w:tcW w:w="0" w:type="auto"/>
            <w:vAlign w:val="center"/>
          </w:tcPr>
          <w:p w14:paraId="1FA2A20B" w14:textId="70E2CBBE"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4,384,263</w:t>
            </w:r>
          </w:p>
        </w:tc>
        <w:tc>
          <w:tcPr>
            <w:tcW w:w="0" w:type="auto"/>
            <w:vAlign w:val="center"/>
          </w:tcPr>
          <w:p w14:paraId="6304FD1A" w14:textId="5BF61515"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104BD0A" w14:textId="516EB552" w:rsidTr="00434B0F">
        <w:trPr>
          <w:trHeight w:val="144"/>
        </w:trPr>
        <w:tc>
          <w:tcPr>
            <w:tcW w:w="2415" w:type="dxa"/>
            <w:vMerge/>
            <w:vAlign w:val="center"/>
          </w:tcPr>
          <w:p w14:paraId="57943218"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B5298A9" w14:textId="523C4342"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7303</w:t>
            </w:r>
          </w:p>
        </w:tc>
        <w:tc>
          <w:tcPr>
            <w:tcW w:w="0" w:type="auto"/>
            <w:vAlign w:val="center"/>
          </w:tcPr>
          <w:p w14:paraId="5AB77258" w14:textId="3311DA5B"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144</w:t>
            </w:r>
          </w:p>
        </w:tc>
        <w:tc>
          <w:tcPr>
            <w:tcW w:w="0" w:type="auto"/>
            <w:vAlign w:val="center"/>
          </w:tcPr>
          <w:p w14:paraId="4AAA89FC" w14:textId="3DDC4EAC"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B7C7798" w14:textId="2739E2AC"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1F2EF3B1" w14:textId="53A78069"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7A145F8" w14:textId="67478C2A" w:rsidTr="00434B0F">
        <w:trPr>
          <w:trHeight w:val="144"/>
        </w:trPr>
        <w:tc>
          <w:tcPr>
            <w:tcW w:w="2415" w:type="dxa"/>
            <w:vMerge/>
            <w:vAlign w:val="center"/>
          </w:tcPr>
          <w:p w14:paraId="6DD4F2A9"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D6E28EB" w14:textId="6CED0A06"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7304</w:t>
            </w:r>
          </w:p>
        </w:tc>
        <w:tc>
          <w:tcPr>
            <w:tcW w:w="0" w:type="auto"/>
            <w:vAlign w:val="center"/>
          </w:tcPr>
          <w:p w14:paraId="26248C06" w14:textId="4EF2A049"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143,621</w:t>
            </w:r>
          </w:p>
        </w:tc>
        <w:tc>
          <w:tcPr>
            <w:tcW w:w="0" w:type="auto"/>
            <w:vAlign w:val="center"/>
          </w:tcPr>
          <w:p w14:paraId="631C950C" w14:textId="47C2E610"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A8EE984" w14:textId="0ABDA471"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416,089</w:t>
            </w:r>
          </w:p>
        </w:tc>
        <w:tc>
          <w:tcPr>
            <w:tcW w:w="0" w:type="auto"/>
            <w:vAlign w:val="center"/>
          </w:tcPr>
          <w:p w14:paraId="3ED9104F" w14:textId="3D03BE47"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65AAA072" w14:textId="28537381" w:rsidTr="00434B0F">
        <w:trPr>
          <w:trHeight w:val="144"/>
        </w:trPr>
        <w:tc>
          <w:tcPr>
            <w:tcW w:w="2415" w:type="dxa"/>
            <w:vMerge/>
            <w:vAlign w:val="center"/>
          </w:tcPr>
          <w:p w14:paraId="41060CD7"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20277477" w14:textId="5CA67A38"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7305</w:t>
            </w:r>
          </w:p>
        </w:tc>
        <w:tc>
          <w:tcPr>
            <w:tcW w:w="0" w:type="auto"/>
            <w:vAlign w:val="center"/>
          </w:tcPr>
          <w:p w14:paraId="24ABC356" w14:textId="4CFBF872"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342,855</w:t>
            </w:r>
          </w:p>
        </w:tc>
        <w:tc>
          <w:tcPr>
            <w:tcW w:w="0" w:type="auto"/>
            <w:vAlign w:val="center"/>
          </w:tcPr>
          <w:p w14:paraId="6C71865E" w14:textId="1B00DBE4"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A3CB2F7" w14:textId="2EDB39E3"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16,923</w:t>
            </w:r>
          </w:p>
        </w:tc>
        <w:tc>
          <w:tcPr>
            <w:tcW w:w="0" w:type="auto"/>
            <w:vAlign w:val="center"/>
          </w:tcPr>
          <w:p w14:paraId="2482D64F" w14:textId="4BBD6CCC"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0D6418C9" w14:textId="4A646240" w:rsidTr="00434B0F">
        <w:trPr>
          <w:trHeight w:val="144"/>
        </w:trPr>
        <w:tc>
          <w:tcPr>
            <w:tcW w:w="2415" w:type="dxa"/>
            <w:vMerge/>
            <w:vAlign w:val="center"/>
          </w:tcPr>
          <w:p w14:paraId="5DDA12C6"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20F1C36" w14:textId="79ABA1DD"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7306</w:t>
            </w:r>
          </w:p>
        </w:tc>
        <w:tc>
          <w:tcPr>
            <w:tcW w:w="0" w:type="auto"/>
            <w:vAlign w:val="center"/>
          </w:tcPr>
          <w:p w14:paraId="68B9F4C5" w14:textId="797704C7"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1,392,676</w:t>
            </w:r>
          </w:p>
        </w:tc>
        <w:tc>
          <w:tcPr>
            <w:tcW w:w="0" w:type="auto"/>
            <w:vAlign w:val="center"/>
          </w:tcPr>
          <w:p w14:paraId="40F00966" w14:textId="0B0078C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3A5741B" w14:textId="262EDBE5"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2,661,451</w:t>
            </w:r>
          </w:p>
        </w:tc>
        <w:tc>
          <w:tcPr>
            <w:tcW w:w="0" w:type="auto"/>
            <w:vAlign w:val="center"/>
          </w:tcPr>
          <w:p w14:paraId="081A0B05" w14:textId="07DD316A"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C0C78A9" w14:textId="6A256328" w:rsidTr="00434B0F">
        <w:trPr>
          <w:trHeight w:val="144"/>
        </w:trPr>
        <w:tc>
          <w:tcPr>
            <w:tcW w:w="2415" w:type="dxa"/>
            <w:vMerge/>
            <w:vAlign w:val="center"/>
          </w:tcPr>
          <w:p w14:paraId="54179CDA"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28E93C20" w14:textId="486D8E3A"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7307</w:t>
            </w:r>
          </w:p>
        </w:tc>
        <w:tc>
          <w:tcPr>
            <w:tcW w:w="0" w:type="auto"/>
            <w:vAlign w:val="center"/>
          </w:tcPr>
          <w:p w14:paraId="16B464CE" w14:textId="65FF3E8D"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589,991</w:t>
            </w:r>
          </w:p>
        </w:tc>
        <w:tc>
          <w:tcPr>
            <w:tcW w:w="0" w:type="auto"/>
            <w:vAlign w:val="center"/>
          </w:tcPr>
          <w:p w14:paraId="218BE9C3" w14:textId="2C25E739"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F9396CA" w14:textId="22CE2446"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691,210</w:t>
            </w:r>
          </w:p>
        </w:tc>
        <w:tc>
          <w:tcPr>
            <w:tcW w:w="0" w:type="auto"/>
            <w:vAlign w:val="center"/>
          </w:tcPr>
          <w:p w14:paraId="3759D30B" w14:textId="43A0B8C5"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56E2188" w14:textId="0C021ADA" w:rsidTr="00434B0F">
        <w:trPr>
          <w:trHeight w:val="144"/>
        </w:trPr>
        <w:tc>
          <w:tcPr>
            <w:tcW w:w="2415" w:type="dxa"/>
            <w:vMerge/>
            <w:vAlign w:val="center"/>
          </w:tcPr>
          <w:p w14:paraId="757DA47D"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701C38FB" w14:textId="2DF61320"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7308</w:t>
            </w:r>
          </w:p>
        </w:tc>
        <w:tc>
          <w:tcPr>
            <w:tcW w:w="0" w:type="auto"/>
            <w:vAlign w:val="center"/>
          </w:tcPr>
          <w:p w14:paraId="05C2F2D8" w14:textId="0C0F9598"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3,905,279</w:t>
            </w:r>
          </w:p>
        </w:tc>
        <w:tc>
          <w:tcPr>
            <w:tcW w:w="0" w:type="auto"/>
            <w:vAlign w:val="center"/>
          </w:tcPr>
          <w:p w14:paraId="22EAED1C" w14:textId="45243E63"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9971E32" w14:textId="5C183CD7"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3,307,442</w:t>
            </w:r>
          </w:p>
        </w:tc>
        <w:tc>
          <w:tcPr>
            <w:tcW w:w="0" w:type="auto"/>
            <w:vAlign w:val="center"/>
          </w:tcPr>
          <w:p w14:paraId="47CCC61B" w14:textId="6EBC29E9"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5B28B85" w14:textId="15D8DA65" w:rsidTr="00434B0F">
        <w:trPr>
          <w:trHeight w:val="144"/>
        </w:trPr>
        <w:tc>
          <w:tcPr>
            <w:tcW w:w="2415" w:type="dxa"/>
            <w:vMerge/>
            <w:vAlign w:val="center"/>
          </w:tcPr>
          <w:p w14:paraId="0D092F2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463CA35" w14:textId="5448741D"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7317</w:t>
            </w:r>
          </w:p>
        </w:tc>
        <w:tc>
          <w:tcPr>
            <w:tcW w:w="0" w:type="auto"/>
            <w:vAlign w:val="center"/>
          </w:tcPr>
          <w:p w14:paraId="73512C91" w14:textId="4CEAB10C"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265,752</w:t>
            </w:r>
          </w:p>
        </w:tc>
        <w:tc>
          <w:tcPr>
            <w:tcW w:w="0" w:type="auto"/>
            <w:vAlign w:val="center"/>
          </w:tcPr>
          <w:p w14:paraId="0C27A44D" w14:textId="1A7A3D26"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67D6C78E" w14:textId="2A75DB69"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540,135</w:t>
            </w:r>
          </w:p>
        </w:tc>
        <w:tc>
          <w:tcPr>
            <w:tcW w:w="0" w:type="auto"/>
            <w:vAlign w:val="center"/>
          </w:tcPr>
          <w:p w14:paraId="3B3F0D56" w14:textId="7FD6CE7A"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199CAF11" w14:textId="7CEF825E" w:rsidTr="00434B0F">
        <w:trPr>
          <w:trHeight w:val="144"/>
        </w:trPr>
        <w:tc>
          <w:tcPr>
            <w:tcW w:w="2415" w:type="dxa"/>
            <w:vMerge/>
            <w:vAlign w:val="center"/>
          </w:tcPr>
          <w:p w14:paraId="1D9F4D9A"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0370D016" w14:textId="7A9B4CEE"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7318</w:t>
            </w:r>
          </w:p>
        </w:tc>
        <w:tc>
          <w:tcPr>
            <w:tcW w:w="0" w:type="auto"/>
            <w:vAlign w:val="center"/>
          </w:tcPr>
          <w:p w14:paraId="19EB85E1" w14:textId="6297087A"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1,083,653</w:t>
            </w:r>
          </w:p>
        </w:tc>
        <w:tc>
          <w:tcPr>
            <w:tcW w:w="0" w:type="auto"/>
            <w:vAlign w:val="center"/>
          </w:tcPr>
          <w:p w14:paraId="7B7BD0D1" w14:textId="5E88A4D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806D816" w14:textId="0B8FFF32"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432,974</w:t>
            </w:r>
          </w:p>
        </w:tc>
        <w:tc>
          <w:tcPr>
            <w:tcW w:w="0" w:type="auto"/>
            <w:vAlign w:val="center"/>
          </w:tcPr>
          <w:p w14:paraId="0B694018" w14:textId="575F5899"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CA92592" w14:textId="5FCC9A94" w:rsidTr="00434B0F">
        <w:trPr>
          <w:trHeight w:val="144"/>
        </w:trPr>
        <w:tc>
          <w:tcPr>
            <w:tcW w:w="2415" w:type="dxa"/>
            <w:vMerge/>
            <w:vAlign w:val="center"/>
          </w:tcPr>
          <w:p w14:paraId="2AF4E84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080DCF8" w14:textId="32E342D8"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7322</w:t>
            </w:r>
          </w:p>
        </w:tc>
        <w:tc>
          <w:tcPr>
            <w:tcW w:w="0" w:type="auto"/>
            <w:vAlign w:val="center"/>
          </w:tcPr>
          <w:p w14:paraId="3AA9C766" w14:textId="572D1878"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182,762</w:t>
            </w:r>
          </w:p>
        </w:tc>
        <w:tc>
          <w:tcPr>
            <w:tcW w:w="0" w:type="auto"/>
            <w:vAlign w:val="center"/>
          </w:tcPr>
          <w:p w14:paraId="1E535B77" w14:textId="3B286AE7"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EE89BAD" w14:textId="16B047B8"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283,076</w:t>
            </w:r>
          </w:p>
        </w:tc>
        <w:tc>
          <w:tcPr>
            <w:tcW w:w="0" w:type="auto"/>
            <w:vAlign w:val="center"/>
          </w:tcPr>
          <w:p w14:paraId="47531301" w14:textId="55AC8B0D"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3FA8A16" w14:textId="590CF523" w:rsidTr="00434B0F">
        <w:trPr>
          <w:trHeight w:val="144"/>
        </w:trPr>
        <w:tc>
          <w:tcPr>
            <w:tcW w:w="2415" w:type="dxa"/>
            <w:vMerge/>
            <w:vAlign w:val="center"/>
          </w:tcPr>
          <w:p w14:paraId="40133744"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C3C14C1" w14:textId="53882006"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7324</w:t>
            </w:r>
          </w:p>
        </w:tc>
        <w:tc>
          <w:tcPr>
            <w:tcW w:w="0" w:type="auto"/>
            <w:vAlign w:val="center"/>
          </w:tcPr>
          <w:p w14:paraId="67F4FCEA" w14:textId="78109FDD"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33,776</w:t>
            </w:r>
          </w:p>
        </w:tc>
        <w:tc>
          <w:tcPr>
            <w:tcW w:w="0" w:type="auto"/>
            <w:vAlign w:val="center"/>
          </w:tcPr>
          <w:p w14:paraId="3C977DD1" w14:textId="1899EC7F"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1AC2887B" w14:textId="6464C8B8"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88,598</w:t>
            </w:r>
          </w:p>
        </w:tc>
        <w:tc>
          <w:tcPr>
            <w:tcW w:w="0" w:type="auto"/>
            <w:vAlign w:val="center"/>
          </w:tcPr>
          <w:p w14:paraId="61252F82" w14:textId="75799DED"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7C41618" w14:textId="6A9C685D" w:rsidTr="00434B0F">
        <w:trPr>
          <w:trHeight w:val="144"/>
        </w:trPr>
        <w:tc>
          <w:tcPr>
            <w:tcW w:w="2415" w:type="dxa"/>
            <w:vMerge/>
            <w:vAlign w:val="center"/>
          </w:tcPr>
          <w:p w14:paraId="2D9038B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0DBE22E" w14:textId="284171EE"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7604</w:t>
            </w:r>
          </w:p>
        </w:tc>
        <w:tc>
          <w:tcPr>
            <w:tcW w:w="0" w:type="auto"/>
            <w:vAlign w:val="center"/>
          </w:tcPr>
          <w:p w14:paraId="5E80A632" w14:textId="30D1CD2F"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1,005,933</w:t>
            </w:r>
          </w:p>
        </w:tc>
        <w:tc>
          <w:tcPr>
            <w:tcW w:w="0" w:type="auto"/>
            <w:vAlign w:val="center"/>
          </w:tcPr>
          <w:p w14:paraId="0874C1CE" w14:textId="6412900A"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23BB60F" w14:textId="03FD51D5"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1,458,989</w:t>
            </w:r>
          </w:p>
        </w:tc>
        <w:tc>
          <w:tcPr>
            <w:tcW w:w="0" w:type="auto"/>
            <w:vAlign w:val="center"/>
          </w:tcPr>
          <w:p w14:paraId="0D5CA555" w14:textId="735DEDD3"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254507B" w14:textId="363F76C9" w:rsidTr="00434B0F">
        <w:trPr>
          <w:trHeight w:val="144"/>
        </w:trPr>
        <w:tc>
          <w:tcPr>
            <w:tcW w:w="2415" w:type="dxa"/>
            <w:vMerge/>
            <w:vAlign w:val="center"/>
          </w:tcPr>
          <w:p w14:paraId="48907CD9"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6A12716A" w14:textId="71BC7294"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7610</w:t>
            </w:r>
          </w:p>
        </w:tc>
        <w:tc>
          <w:tcPr>
            <w:tcW w:w="0" w:type="auto"/>
            <w:vAlign w:val="center"/>
          </w:tcPr>
          <w:p w14:paraId="6095CE84" w14:textId="7BB94D20"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90,985</w:t>
            </w:r>
          </w:p>
        </w:tc>
        <w:tc>
          <w:tcPr>
            <w:tcW w:w="0" w:type="auto"/>
            <w:vAlign w:val="center"/>
          </w:tcPr>
          <w:p w14:paraId="6E208414" w14:textId="372CA98C"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077E335" w14:textId="5C768812"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254,924</w:t>
            </w:r>
          </w:p>
        </w:tc>
        <w:tc>
          <w:tcPr>
            <w:tcW w:w="0" w:type="auto"/>
            <w:vAlign w:val="center"/>
          </w:tcPr>
          <w:p w14:paraId="3BBCCCBE" w14:textId="6B388BF4"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A2F5D27" w14:textId="5507790D" w:rsidTr="00434B0F">
        <w:trPr>
          <w:trHeight w:val="144"/>
        </w:trPr>
        <w:tc>
          <w:tcPr>
            <w:tcW w:w="2415" w:type="dxa"/>
            <w:vMerge/>
            <w:vAlign w:val="center"/>
          </w:tcPr>
          <w:p w14:paraId="37A04BA3"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B827499" w14:textId="65847DAB"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7615</w:t>
            </w:r>
          </w:p>
        </w:tc>
        <w:tc>
          <w:tcPr>
            <w:tcW w:w="0" w:type="auto"/>
            <w:vAlign w:val="center"/>
          </w:tcPr>
          <w:p w14:paraId="76BFD6E3" w14:textId="0ED0C8A7"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4,762,336</w:t>
            </w:r>
          </w:p>
        </w:tc>
        <w:tc>
          <w:tcPr>
            <w:tcW w:w="0" w:type="auto"/>
            <w:vAlign w:val="center"/>
          </w:tcPr>
          <w:p w14:paraId="38A3C358" w14:textId="47713880"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D89CAA0" w14:textId="1D2C948C"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4,750,852</w:t>
            </w:r>
          </w:p>
        </w:tc>
        <w:tc>
          <w:tcPr>
            <w:tcW w:w="0" w:type="auto"/>
            <w:vAlign w:val="center"/>
          </w:tcPr>
          <w:p w14:paraId="1ABBD45F" w14:textId="556DAAA6"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05829DF" w14:textId="32CF0286" w:rsidTr="00434B0F">
        <w:trPr>
          <w:trHeight w:val="144"/>
        </w:trPr>
        <w:tc>
          <w:tcPr>
            <w:tcW w:w="2415" w:type="dxa"/>
            <w:vMerge/>
            <w:vAlign w:val="center"/>
          </w:tcPr>
          <w:p w14:paraId="0E64B45F"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8686080" w14:textId="26D5E429"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8301</w:t>
            </w:r>
          </w:p>
        </w:tc>
        <w:tc>
          <w:tcPr>
            <w:tcW w:w="0" w:type="auto"/>
            <w:vAlign w:val="center"/>
          </w:tcPr>
          <w:p w14:paraId="674AECFC" w14:textId="7AAE643D"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56,012</w:t>
            </w:r>
          </w:p>
        </w:tc>
        <w:tc>
          <w:tcPr>
            <w:tcW w:w="0" w:type="auto"/>
            <w:vAlign w:val="center"/>
          </w:tcPr>
          <w:p w14:paraId="40725B42" w14:textId="5D915BC4"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7E23D966" w14:textId="1F77D80B"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54,726</w:t>
            </w:r>
          </w:p>
        </w:tc>
        <w:tc>
          <w:tcPr>
            <w:tcW w:w="0" w:type="auto"/>
            <w:vAlign w:val="center"/>
          </w:tcPr>
          <w:p w14:paraId="4AA0A97E" w14:textId="0A46B3D5"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3AA7A71" w14:textId="1093264F" w:rsidTr="00434B0F">
        <w:trPr>
          <w:trHeight w:val="144"/>
        </w:trPr>
        <w:tc>
          <w:tcPr>
            <w:tcW w:w="2415" w:type="dxa"/>
            <w:vMerge/>
            <w:vAlign w:val="center"/>
          </w:tcPr>
          <w:p w14:paraId="114B27C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0B40E57E" w14:textId="769EC6F8"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8302</w:t>
            </w:r>
          </w:p>
        </w:tc>
        <w:tc>
          <w:tcPr>
            <w:tcW w:w="0" w:type="auto"/>
            <w:vAlign w:val="center"/>
          </w:tcPr>
          <w:p w14:paraId="53B0C619" w14:textId="0F48737F"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1,154,348</w:t>
            </w:r>
          </w:p>
        </w:tc>
        <w:tc>
          <w:tcPr>
            <w:tcW w:w="0" w:type="auto"/>
            <w:vAlign w:val="center"/>
          </w:tcPr>
          <w:p w14:paraId="3FAC972E" w14:textId="2C7A632B"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B30A157" w14:textId="01ED0C05"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1,694,470</w:t>
            </w:r>
          </w:p>
        </w:tc>
        <w:tc>
          <w:tcPr>
            <w:tcW w:w="0" w:type="auto"/>
            <w:vAlign w:val="center"/>
          </w:tcPr>
          <w:p w14:paraId="78316EE0" w14:textId="4541D9A0"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81AC78D" w14:textId="1B7780D6" w:rsidTr="00434B0F">
        <w:trPr>
          <w:trHeight w:val="300"/>
        </w:trPr>
        <w:tc>
          <w:tcPr>
            <w:tcW w:w="2415" w:type="dxa"/>
            <w:vMerge w:val="restart"/>
            <w:vAlign w:val="center"/>
          </w:tcPr>
          <w:p w14:paraId="79D32211" w14:textId="05F51BBA"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 xml:space="preserve">Makinalar ve mekanik </w:t>
            </w:r>
            <w:r w:rsidRPr="008325B0">
              <w:rPr>
                <w:rFonts w:asciiTheme="majorBidi" w:hAnsiTheme="majorBidi" w:cstheme="majorBidi"/>
                <w:b/>
                <w:bCs/>
              </w:rPr>
              <w:lastRenderedPageBreak/>
              <w:t>cihazlar; elektrik</w:t>
            </w:r>
          </w:p>
          <w:p w14:paraId="33CED7D8" w14:textId="46F38D0A"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Malzemeleri; bunların aksam ve parçaları; ses</w:t>
            </w:r>
          </w:p>
          <w:p w14:paraId="213B4214" w14:textId="470C2712"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Kaydediciler ve kaydedilen sesi tekrar vermeye</w:t>
            </w:r>
          </w:p>
          <w:p w14:paraId="7962AD1D" w14:textId="17E4C12A"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Mahsus cihazlar, televizyon görüntü ve ses</w:t>
            </w:r>
          </w:p>
          <w:p w14:paraId="5998260C" w14:textId="68C756DA"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Kaydedicileri ve kaydedilen görüntü ve sesi</w:t>
            </w:r>
          </w:p>
          <w:p w14:paraId="3CF88595" w14:textId="58E538F2"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Tekrar vermeye mahsus cihazlar; bunların</w:t>
            </w:r>
            <w:r w:rsidRPr="008325B0">
              <w:rPr>
                <w:rFonts w:asciiTheme="majorBidi" w:hAnsiTheme="majorBidi" w:cstheme="majorBidi"/>
                <w:b/>
                <w:bCs/>
              </w:rPr>
              <w:tab/>
            </w:r>
          </w:p>
          <w:p w14:paraId="25297C33" w14:textId="1441630E"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Aksam, parça ve teferruatı</w:t>
            </w:r>
          </w:p>
          <w:p w14:paraId="6E283A35" w14:textId="438E668D" w:rsidR="00924964" w:rsidRPr="008325B0" w:rsidRDefault="00924964" w:rsidP="001C3878">
            <w:pPr>
              <w:ind w:right="261"/>
              <w:jc w:val="center"/>
              <w:rPr>
                <w:rFonts w:asciiTheme="majorBidi" w:hAnsiTheme="majorBidi" w:cstheme="majorBidi"/>
                <w:b/>
                <w:bCs/>
              </w:rPr>
            </w:pPr>
            <w:r w:rsidRPr="008325B0">
              <w:rPr>
                <w:rFonts w:asciiTheme="majorBidi" w:hAnsiTheme="majorBidi" w:cstheme="majorBidi"/>
                <w:b/>
                <w:bCs/>
              </w:rPr>
              <w:tab/>
            </w:r>
          </w:p>
        </w:tc>
        <w:tc>
          <w:tcPr>
            <w:tcW w:w="0" w:type="auto"/>
            <w:vAlign w:val="center"/>
          </w:tcPr>
          <w:p w14:paraId="184DF885" w14:textId="4443FC46"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lastRenderedPageBreak/>
              <w:t>8402</w:t>
            </w:r>
          </w:p>
        </w:tc>
        <w:tc>
          <w:tcPr>
            <w:tcW w:w="0" w:type="auto"/>
            <w:vAlign w:val="center"/>
          </w:tcPr>
          <w:p w14:paraId="0243C423" w14:textId="69838203"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623,003</w:t>
            </w:r>
          </w:p>
        </w:tc>
        <w:tc>
          <w:tcPr>
            <w:tcW w:w="0" w:type="auto"/>
            <w:vAlign w:val="center"/>
          </w:tcPr>
          <w:p w14:paraId="7CC82091" w14:textId="6E3B30D9"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496612D" w14:textId="34D90B70"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1,203,928</w:t>
            </w:r>
          </w:p>
        </w:tc>
        <w:tc>
          <w:tcPr>
            <w:tcW w:w="0" w:type="auto"/>
            <w:vAlign w:val="center"/>
          </w:tcPr>
          <w:p w14:paraId="52965627" w14:textId="03CF5D7B"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8248E06" w14:textId="6C73E9C9" w:rsidTr="00434B0F">
        <w:trPr>
          <w:trHeight w:val="144"/>
        </w:trPr>
        <w:tc>
          <w:tcPr>
            <w:tcW w:w="2415" w:type="dxa"/>
            <w:vMerge/>
            <w:vAlign w:val="center"/>
          </w:tcPr>
          <w:p w14:paraId="76663BA5"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4B0B1776" w14:textId="7F31DDB8"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8403</w:t>
            </w:r>
          </w:p>
        </w:tc>
        <w:tc>
          <w:tcPr>
            <w:tcW w:w="0" w:type="auto"/>
            <w:vAlign w:val="center"/>
          </w:tcPr>
          <w:p w14:paraId="038FE0B7" w14:textId="751F93BD"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23,868</w:t>
            </w:r>
          </w:p>
        </w:tc>
        <w:tc>
          <w:tcPr>
            <w:tcW w:w="0" w:type="auto"/>
            <w:vAlign w:val="center"/>
          </w:tcPr>
          <w:p w14:paraId="41AC6D99" w14:textId="6FCDF8EE"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0EF56B5D" w14:textId="088CE496" w:rsidR="00924964" w:rsidRPr="008325B0" w:rsidRDefault="007D612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35,338</w:t>
            </w:r>
          </w:p>
        </w:tc>
        <w:tc>
          <w:tcPr>
            <w:tcW w:w="0" w:type="auto"/>
            <w:vAlign w:val="center"/>
          </w:tcPr>
          <w:p w14:paraId="35DCB922" w14:textId="0D940D50"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463E069" w14:textId="6FB72397" w:rsidTr="00434B0F">
        <w:trPr>
          <w:trHeight w:val="144"/>
        </w:trPr>
        <w:tc>
          <w:tcPr>
            <w:tcW w:w="2415" w:type="dxa"/>
            <w:vMerge/>
            <w:vAlign w:val="center"/>
          </w:tcPr>
          <w:p w14:paraId="2D6961B6"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ED63B64" w14:textId="3713E94F"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8404</w:t>
            </w:r>
          </w:p>
        </w:tc>
        <w:tc>
          <w:tcPr>
            <w:tcW w:w="0" w:type="auto"/>
            <w:vAlign w:val="center"/>
          </w:tcPr>
          <w:p w14:paraId="3BB12E9D" w14:textId="5773B404"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17561B39" w14:textId="4BD3A54A"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D5F198B" w14:textId="18148F57" w:rsidR="00924964" w:rsidRPr="008325B0" w:rsidRDefault="006452E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0</w:t>
            </w:r>
          </w:p>
        </w:tc>
        <w:tc>
          <w:tcPr>
            <w:tcW w:w="0" w:type="auto"/>
            <w:vAlign w:val="center"/>
          </w:tcPr>
          <w:p w14:paraId="5FDD5AAE" w14:textId="52C5E94D"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57683792" w14:textId="49ECA4BF" w:rsidTr="00434B0F">
        <w:trPr>
          <w:trHeight w:val="144"/>
        </w:trPr>
        <w:tc>
          <w:tcPr>
            <w:tcW w:w="2415" w:type="dxa"/>
            <w:vMerge/>
            <w:vAlign w:val="center"/>
          </w:tcPr>
          <w:p w14:paraId="26A4D9BD"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1D41E6FA" w14:textId="11EA5325"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8415</w:t>
            </w:r>
          </w:p>
        </w:tc>
        <w:tc>
          <w:tcPr>
            <w:tcW w:w="0" w:type="auto"/>
            <w:vAlign w:val="center"/>
          </w:tcPr>
          <w:p w14:paraId="0446CAF5" w14:textId="0CCDEF1F"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194,735</w:t>
            </w:r>
          </w:p>
        </w:tc>
        <w:tc>
          <w:tcPr>
            <w:tcW w:w="0" w:type="auto"/>
            <w:vAlign w:val="center"/>
          </w:tcPr>
          <w:p w14:paraId="2AE4CD15" w14:textId="1178F834"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69C5B53" w14:textId="7445B61F" w:rsidR="00924964" w:rsidRPr="008325B0" w:rsidRDefault="006452E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70,573</w:t>
            </w:r>
          </w:p>
        </w:tc>
        <w:tc>
          <w:tcPr>
            <w:tcW w:w="0" w:type="auto"/>
            <w:vAlign w:val="center"/>
          </w:tcPr>
          <w:p w14:paraId="1678FD92" w14:textId="25DAB7B2"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3321542A" w14:textId="3AA476C6" w:rsidTr="00434B0F">
        <w:trPr>
          <w:trHeight w:val="144"/>
        </w:trPr>
        <w:tc>
          <w:tcPr>
            <w:tcW w:w="2415" w:type="dxa"/>
            <w:vMerge/>
            <w:vAlign w:val="center"/>
          </w:tcPr>
          <w:p w14:paraId="5428D3A0"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D4B7711" w14:textId="658464F1"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8428</w:t>
            </w:r>
          </w:p>
        </w:tc>
        <w:tc>
          <w:tcPr>
            <w:tcW w:w="0" w:type="auto"/>
            <w:vAlign w:val="center"/>
          </w:tcPr>
          <w:p w14:paraId="1323AE21" w14:textId="535B40CB"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227,921</w:t>
            </w:r>
          </w:p>
        </w:tc>
        <w:tc>
          <w:tcPr>
            <w:tcW w:w="0" w:type="auto"/>
            <w:vAlign w:val="center"/>
          </w:tcPr>
          <w:p w14:paraId="5ADBF17E" w14:textId="68D6A114"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42CC4FE1" w14:textId="1F9BFAE1" w:rsidR="00924964" w:rsidRPr="008325B0" w:rsidRDefault="006452E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237,475</w:t>
            </w:r>
          </w:p>
        </w:tc>
        <w:tc>
          <w:tcPr>
            <w:tcW w:w="0" w:type="auto"/>
            <w:vAlign w:val="center"/>
          </w:tcPr>
          <w:p w14:paraId="526D4E43" w14:textId="28F6F9D2"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438DFAB2" w14:textId="4660535B" w:rsidTr="00434B0F">
        <w:trPr>
          <w:trHeight w:val="144"/>
        </w:trPr>
        <w:tc>
          <w:tcPr>
            <w:tcW w:w="2415" w:type="dxa"/>
            <w:vMerge/>
            <w:vAlign w:val="center"/>
          </w:tcPr>
          <w:p w14:paraId="20A6988A"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236B256" w14:textId="23215BBA"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8481</w:t>
            </w:r>
          </w:p>
        </w:tc>
        <w:tc>
          <w:tcPr>
            <w:tcW w:w="0" w:type="auto"/>
            <w:vAlign w:val="center"/>
          </w:tcPr>
          <w:p w14:paraId="77645CAA" w14:textId="6ED17EFD"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2,601,161</w:t>
            </w:r>
          </w:p>
        </w:tc>
        <w:tc>
          <w:tcPr>
            <w:tcW w:w="0" w:type="auto"/>
            <w:vAlign w:val="center"/>
          </w:tcPr>
          <w:p w14:paraId="6043D447" w14:textId="0CEE7355"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5337EA3" w14:textId="7A3094E6" w:rsidR="00924964" w:rsidRPr="008325B0" w:rsidRDefault="006452E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2,008,382</w:t>
            </w:r>
          </w:p>
        </w:tc>
        <w:tc>
          <w:tcPr>
            <w:tcW w:w="0" w:type="auto"/>
            <w:vAlign w:val="center"/>
          </w:tcPr>
          <w:p w14:paraId="786A9CED" w14:textId="1862FFAB"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54B7C8C5" w14:textId="2D132C41" w:rsidTr="00434B0F">
        <w:trPr>
          <w:trHeight w:val="144"/>
        </w:trPr>
        <w:tc>
          <w:tcPr>
            <w:tcW w:w="2415" w:type="dxa"/>
            <w:vMerge/>
            <w:vAlign w:val="center"/>
          </w:tcPr>
          <w:p w14:paraId="38D76372"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A0ECBA7" w14:textId="51C8B0CE"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8536</w:t>
            </w:r>
          </w:p>
        </w:tc>
        <w:tc>
          <w:tcPr>
            <w:tcW w:w="0" w:type="auto"/>
            <w:vAlign w:val="center"/>
          </w:tcPr>
          <w:p w14:paraId="64A7AB32" w14:textId="7601A88B"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4,812,173</w:t>
            </w:r>
          </w:p>
        </w:tc>
        <w:tc>
          <w:tcPr>
            <w:tcW w:w="0" w:type="auto"/>
            <w:vAlign w:val="center"/>
          </w:tcPr>
          <w:p w14:paraId="0F5F7BBA" w14:textId="32CB290B"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5D1A4AE3" w14:textId="3FA1CA1C" w:rsidR="00924964" w:rsidRPr="008325B0" w:rsidRDefault="006452E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5,091,162</w:t>
            </w:r>
          </w:p>
        </w:tc>
        <w:tc>
          <w:tcPr>
            <w:tcW w:w="0" w:type="auto"/>
            <w:vAlign w:val="center"/>
          </w:tcPr>
          <w:p w14:paraId="539592B4" w14:textId="5A7367D3"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22B30152" w14:textId="2C29DC1B" w:rsidTr="00434B0F">
        <w:trPr>
          <w:trHeight w:val="144"/>
        </w:trPr>
        <w:tc>
          <w:tcPr>
            <w:tcW w:w="2415" w:type="dxa"/>
            <w:vMerge/>
            <w:vAlign w:val="center"/>
          </w:tcPr>
          <w:p w14:paraId="299E1365" w14:textId="77777777" w:rsidR="00924964" w:rsidRPr="008325B0" w:rsidRDefault="00924964" w:rsidP="001C3878">
            <w:pPr>
              <w:ind w:right="261"/>
              <w:jc w:val="center"/>
              <w:rPr>
                <w:rFonts w:asciiTheme="majorBidi" w:hAnsiTheme="majorBidi" w:cstheme="majorBidi"/>
                <w:b/>
                <w:bCs/>
              </w:rPr>
            </w:pPr>
          </w:p>
        </w:tc>
        <w:tc>
          <w:tcPr>
            <w:tcW w:w="0" w:type="auto"/>
            <w:vAlign w:val="center"/>
          </w:tcPr>
          <w:p w14:paraId="305ADDC3" w14:textId="1B33BE8E"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8544</w:t>
            </w:r>
          </w:p>
        </w:tc>
        <w:tc>
          <w:tcPr>
            <w:tcW w:w="0" w:type="auto"/>
            <w:vAlign w:val="center"/>
          </w:tcPr>
          <w:p w14:paraId="28FA540A" w14:textId="38ABC76B"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25,461,128</w:t>
            </w:r>
          </w:p>
        </w:tc>
        <w:tc>
          <w:tcPr>
            <w:tcW w:w="0" w:type="auto"/>
            <w:vAlign w:val="center"/>
          </w:tcPr>
          <w:p w14:paraId="2676C113" w14:textId="36F2686F"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672,987</w:t>
            </w:r>
          </w:p>
        </w:tc>
        <w:tc>
          <w:tcPr>
            <w:tcW w:w="0" w:type="auto"/>
            <w:vAlign w:val="center"/>
          </w:tcPr>
          <w:p w14:paraId="34D9CDA5" w14:textId="591E235A" w:rsidR="00924964" w:rsidRPr="008325B0" w:rsidRDefault="006452E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22,033,010</w:t>
            </w:r>
          </w:p>
        </w:tc>
        <w:tc>
          <w:tcPr>
            <w:tcW w:w="0" w:type="auto"/>
            <w:vAlign w:val="center"/>
          </w:tcPr>
          <w:p w14:paraId="5CEDD40B" w14:textId="62581EA5"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237,627</w:t>
            </w:r>
          </w:p>
        </w:tc>
      </w:tr>
      <w:tr w:rsidR="00924964" w:rsidRPr="008325B0" w14:paraId="7E32F024" w14:textId="2AEC9AD7" w:rsidTr="00434B0F">
        <w:trPr>
          <w:trHeight w:val="285"/>
        </w:trPr>
        <w:tc>
          <w:tcPr>
            <w:tcW w:w="2415" w:type="dxa"/>
            <w:vMerge w:val="restart"/>
            <w:vAlign w:val="center"/>
          </w:tcPr>
          <w:p w14:paraId="48465A1D" w14:textId="2F4BD98D" w:rsidR="00924964" w:rsidRPr="008325B0" w:rsidRDefault="00E94535" w:rsidP="001C3878">
            <w:pPr>
              <w:ind w:right="261"/>
              <w:jc w:val="center"/>
              <w:rPr>
                <w:rFonts w:asciiTheme="majorBidi" w:hAnsiTheme="majorBidi" w:cstheme="majorBidi"/>
                <w:b/>
                <w:bCs/>
              </w:rPr>
            </w:pPr>
            <w:r w:rsidRPr="008325B0">
              <w:rPr>
                <w:rFonts w:asciiTheme="majorBidi" w:hAnsiTheme="majorBidi" w:cstheme="majorBidi"/>
                <w:b/>
                <w:bCs/>
              </w:rPr>
              <w:t>Muhtelif mamul eşya</w:t>
            </w:r>
          </w:p>
        </w:tc>
        <w:tc>
          <w:tcPr>
            <w:tcW w:w="0" w:type="auto"/>
            <w:vAlign w:val="center"/>
          </w:tcPr>
          <w:p w14:paraId="4DFBF4A2" w14:textId="2B2220C2"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9405</w:t>
            </w:r>
          </w:p>
        </w:tc>
        <w:tc>
          <w:tcPr>
            <w:tcW w:w="0" w:type="auto"/>
            <w:vAlign w:val="center"/>
          </w:tcPr>
          <w:p w14:paraId="55E4CC7B" w14:textId="310E3581"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174,878</w:t>
            </w:r>
          </w:p>
        </w:tc>
        <w:tc>
          <w:tcPr>
            <w:tcW w:w="0" w:type="auto"/>
            <w:vAlign w:val="center"/>
          </w:tcPr>
          <w:p w14:paraId="45857E86" w14:textId="0C9D3136"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2D53AD7A" w14:textId="5036A169" w:rsidR="00924964" w:rsidRPr="008325B0" w:rsidRDefault="006452E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417,745</w:t>
            </w:r>
          </w:p>
        </w:tc>
        <w:tc>
          <w:tcPr>
            <w:tcW w:w="0" w:type="auto"/>
            <w:vAlign w:val="center"/>
          </w:tcPr>
          <w:p w14:paraId="51FCF2B6" w14:textId="52A9E2EC"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1999C63D" w14:textId="6FF80A54" w:rsidTr="00434B0F">
        <w:trPr>
          <w:trHeight w:val="144"/>
        </w:trPr>
        <w:tc>
          <w:tcPr>
            <w:tcW w:w="2415" w:type="dxa"/>
            <w:vMerge/>
            <w:vAlign w:val="center"/>
          </w:tcPr>
          <w:p w14:paraId="03339895" w14:textId="77777777" w:rsidR="00924964" w:rsidRPr="008325B0" w:rsidRDefault="00924964" w:rsidP="001C3878">
            <w:pPr>
              <w:pStyle w:val="ListParagraph"/>
              <w:numPr>
                <w:ilvl w:val="0"/>
                <w:numId w:val="11"/>
              </w:numPr>
              <w:ind w:left="0" w:right="261" w:firstLine="0"/>
              <w:jc w:val="center"/>
              <w:rPr>
                <w:rFonts w:asciiTheme="majorBidi" w:hAnsiTheme="majorBidi" w:cstheme="majorBidi"/>
              </w:rPr>
            </w:pPr>
          </w:p>
        </w:tc>
        <w:tc>
          <w:tcPr>
            <w:tcW w:w="0" w:type="auto"/>
            <w:vAlign w:val="center"/>
          </w:tcPr>
          <w:p w14:paraId="6D713736" w14:textId="574F7DC7" w:rsidR="00924964" w:rsidRPr="008325B0" w:rsidRDefault="00924964" w:rsidP="001C3878">
            <w:pPr>
              <w:pStyle w:val="ListParagraph"/>
              <w:ind w:left="0" w:right="261"/>
              <w:jc w:val="center"/>
              <w:rPr>
                <w:rFonts w:asciiTheme="majorBidi" w:hAnsiTheme="majorBidi" w:cstheme="majorBidi"/>
              </w:rPr>
            </w:pPr>
            <w:r w:rsidRPr="008325B0">
              <w:rPr>
                <w:rFonts w:asciiTheme="majorBidi" w:hAnsiTheme="majorBidi" w:cstheme="majorBidi"/>
              </w:rPr>
              <w:t>9406</w:t>
            </w:r>
          </w:p>
        </w:tc>
        <w:tc>
          <w:tcPr>
            <w:tcW w:w="0" w:type="auto"/>
            <w:vAlign w:val="center"/>
          </w:tcPr>
          <w:p w14:paraId="2B5FFD78" w14:textId="09276358" w:rsidR="00924964" w:rsidRPr="008325B0" w:rsidRDefault="00924964"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38,147</w:t>
            </w:r>
          </w:p>
        </w:tc>
        <w:tc>
          <w:tcPr>
            <w:tcW w:w="0" w:type="auto"/>
            <w:vAlign w:val="center"/>
          </w:tcPr>
          <w:p w14:paraId="1C8BAFE6" w14:textId="057591A7" w:rsidR="00924964" w:rsidRPr="008325B0" w:rsidRDefault="00924964"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c>
          <w:tcPr>
            <w:tcW w:w="0" w:type="auto"/>
            <w:vAlign w:val="center"/>
          </w:tcPr>
          <w:p w14:paraId="35E7D316" w14:textId="7B747534" w:rsidR="00924964" w:rsidRPr="008325B0" w:rsidRDefault="006452EE" w:rsidP="001C3878">
            <w:pPr>
              <w:pStyle w:val="ListParagraph"/>
              <w:ind w:left="0" w:right="261"/>
              <w:jc w:val="center"/>
              <w:rPr>
                <w:rFonts w:asciiTheme="majorBidi" w:hAnsiTheme="majorBidi" w:cstheme="majorBidi"/>
                <w:highlight w:val="yellow"/>
              </w:rPr>
            </w:pPr>
            <w:r w:rsidRPr="008325B0">
              <w:rPr>
                <w:rFonts w:asciiTheme="majorBidi" w:hAnsiTheme="majorBidi" w:cstheme="majorBidi"/>
                <w:highlight w:val="yellow"/>
              </w:rPr>
              <w:t>45,621</w:t>
            </w:r>
          </w:p>
        </w:tc>
        <w:tc>
          <w:tcPr>
            <w:tcW w:w="0" w:type="auto"/>
            <w:vAlign w:val="center"/>
          </w:tcPr>
          <w:p w14:paraId="19B12D08" w14:textId="5919ED1A" w:rsidR="00924964" w:rsidRPr="008325B0" w:rsidRDefault="00DF7A6C" w:rsidP="001C3878">
            <w:pPr>
              <w:pStyle w:val="ListParagraph"/>
              <w:ind w:left="0" w:right="261"/>
              <w:jc w:val="center"/>
              <w:rPr>
                <w:rFonts w:asciiTheme="majorBidi" w:hAnsiTheme="majorBidi" w:cstheme="majorBidi"/>
                <w:highlight w:val="cyan"/>
              </w:rPr>
            </w:pPr>
            <w:r w:rsidRPr="008325B0">
              <w:rPr>
                <w:rFonts w:asciiTheme="majorBidi" w:hAnsiTheme="majorBidi" w:cstheme="majorBidi"/>
                <w:highlight w:val="cyan"/>
              </w:rPr>
              <w:t>0</w:t>
            </w:r>
          </w:p>
        </w:tc>
      </w:tr>
      <w:tr w:rsidR="00924964" w:rsidRPr="008325B0" w14:paraId="79CC0B73" w14:textId="3D1950C4" w:rsidTr="00434B0F">
        <w:trPr>
          <w:trHeight w:val="285"/>
        </w:trPr>
        <w:tc>
          <w:tcPr>
            <w:tcW w:w="2415" w:type="dxa"/>
            <w:vAlign w:val="center"/>
          </w:tcPr>
          <w:p w14:paraId="3B56E46F" w14:textId="77777777" w:rsidR="00924964" w:rsidRPr="008325B0" w:rsidRDefault="00924964" w:rsidP="001C3878">
            <w:pPr>
              <w:pStyle w:val="ListParagraph"/>
              <w:ind w:left="0" w:right="261"/>
              <w:jc w:val="center"/>
              <w:rPr>
                <w:rFonts w:asciiTheme="majorBidi" w:hAnsiTheme="majorBidi" w:cstheme="majorBidi"/>
              </w:rPr>
            </w:pPr>
          </w:p>
        </w:tc>
        <w:tc>
          <w:tcPr>
            <w:tcW w:w="0" w:type="auto"/>
            <w:vAlign w:val="center"/>
          </w:tcPr>
          <w:p w14:paraId="0F863ABD" w14:textId="62E380B2" w:rsidR="00924964" w:rsidRPr="008325B0" w:rsidRDefault="00B70B6E" w:rsidP="001C3878">
            <w:pPr>
              <w:pStyle w:val="ListParagraph"/>
              <w:ind w:left="0" w:right="261"/>
              <w:jc w:val="center"/>
              <w:rPr>
                <w:rFonts w:asciiTheme="majorBidi" w:hAnsiTheme="majorBidi" w:cstheme="majorBidi"/>
              </w:rPr>
            </w:pPr>
            <w:r w:rsidRPr="008325B0">
              <w:rPr>
                <w:rFonts w:asciiTheme="majorBidi" w:hAnsiTheme="majorBidi" w:cstheme="majorBidi"/>
              </w:rPr>
              <w:t>TOPLAM</w:t>
            </w:r>
          </w:p>
        </w:tc>
        <w:tc>
          <w:tcPr>
            <w:tcW w:w="0" w:type="auto"/>
            <w:vAlign w:val="center"/>
          </w:tcPr>
          <w:p w14:paraId="2B8811EB" w14:textId="7ED9EC0C" w:rsidR="00924964" w:rsidRPr="008325B0" w:rsidRDefault="00924964" w:rsidP="001C3878">
            <w:pPr>
              <w:pStyle w:val="ListParagraph"/>
              <w:ind w:left="0" w:right="261"/>
              <w:jc w:val="center"/>
              <w:rPr>
                <w:rFonts w:asciiTheme="majorBidi" w:hAnsiTheme="majorBidi" w:cstheme="majorBidi"/>
                <w:b/>
                <w:bCs/>
                <w:highlight w:val="yellow"/>
              </w:rPr>
            </w:pPr>
            <w:r w:rsidRPr="008325B0">
              <w:rPr>
                <w:rFonts w:asciiTheme="majorBidi" w:hAnsiTheme="majorBidi" w:cstheme="majorBidi"/>
                <w:b/>
                <w:bCs/>
                <w:highlight w:val="yellow"/>
              </w:rPr>
              <w:t>225,206,349</w:t>
            </w:r>
          </w:p>
        </w:tc>
        <w:tc>
          <w:tcPr>
            <w:tcW w:w="0" w:type="auto"/>
            <w:vAlign w:val="center"/>
          </w:tcPr>
          <w:p w14:paraId="1E243320" w14:textId="2A1783D5" w:rsidR="00924964" w:rsidRPr="008325B0" w:rsidRDefault="00924964" w:rsidP="001C3878">
            <w:pPr>
              <w:pStyle w:val="ListParagraph"/>
              <w:ind w:left="0" w:right="261"/>
              <w:jc w:val="center"/>
              <w:rPr>
                <w:rFonts w:asciiTheme="majorBidi" w:hAnsiTheme="majorBidi" w:cstheme="majorBidi"/>
                <w:b/>
                <w:bCs/>
                <w:highlight w:val="cyan"/>
              </w:rPr>
            </w:pPr>
            <w:r w:rsidRPr="008325B0">
              <w:rPr>
                <w:rFonts w:asciiTheme="majorBidi" w:hAnsiTheme="majorBidi" w:cstheme="majorBidi"/>
                <w:b/>
                <w:bCs/>
                <w:highlight w:val="cyan"/>
              </w:rPr>
              <w:t>1,217,200</w:t>
            </w:r>
          </w:p>
        </w:tc>
        <w:tc>
          <w:tcPr>
            <w:tcW w:w="0" w:type="auto"/>
            <w:vAlign w:val="center"/>
          </w:tcPr>
          <w:p w14:paraId="6DCA026D" w14:textId="08F0F671" w:rsidR="00924964" w:rsidRPr="008325B0" w:rsidRDefault="00DF7A6C" w:rsidP="001C3878">
            <w:pPr>
              <w:pStyle w:val="ListParagraph"/>
              <w:ind w:left="0" w:right="261"/>
              <w:jc w:val="center"/>
              <w:rPr>
                <w:rFonts w:asciiTheme="majorBidi" w:hAnsiTheme="majorBidi" w:cstheme="majorBidi"/>
                <w:b/>
                <w:bCs/>
                <w:highlight w:val="yellow"/>
              </w:rPr>
            </w:pPr>
            <w:r w:rsidRPr="008325B0">
              <w:rPr>
                <w:rFonts w:asciiTheme="majorBidi" w:hAnsiTheme="majorBidi" w:cstheme="majorBidi"/>
                <w:b/>
                <w:bCs/>
                <w:highlight w:val="yellow"/>
              </w:rPr>
              <w:t>284,303,662</w:t>
            </w:r>
          </w:p>
        </w:tc>
        <w:tc>
          <w:tcPr>
            <w:tcW w:w="0" w:type="auto"/>
          </w:tcPr>
          <w:p w14:paraId="0F3C4646" w14:textId="4D26806E" w:rsidR="00924964" w:rsidRPr="008325B0" w:rsidRDefault="00DF7A6C" w:rsidP="001C3878">
            <w:pPr>
              <w:pStyle w:val="ListParagraph"/>
              <w:ind w:left="0" w:right="261"/>
              <w:jc w:val="center"/>
              <w:rPr>
                <w:rFonts w:asciiTheme="majorBidi" w:hAnsiTheme="majorBidi" w:cstheme="majorBidi"/>
                <w:b/>
                <w:bCs/>
                <w:highlight w:val="cyan"/>
              </w:rPr>
            </w:pPr>
            <w:r w:rsidRPr="008325B0">
              <w:rPr>
                <w:rFonts w:asciiTheme="majorBidi" w:hAnsiTheme="majorBidi" w:cstheme="majorBidi"/>
                <w:b/>
                <w:bCs/>
                <w:highlight w:val="cyan"/>
              </w:rPr>
              <w:t>493,740</w:t>
            </w:r>
          </w:p>
        </w:tc>
      </w:tr>
    </w:tbl>
    <w:p w14:paraId="0A59E19D" w14:textId="506CC8BB" w:rsidR="000A7263" w:rsidRPr="007F0A84" w:rsidRDefault="000A7263" w:rsidP="001C3878">
      <w:pPr>
        <w:ind w:right="261"/>
        <w:rPr>
          <w:rFonts w:asciiTheme="majorBidi" w:hAnsiTheme="majorBidi" w:cstheme="majorBidi"/>
          <w:sz w:val="24"/>
          <w:szCs w:val="24"/>
        </w:rPr>
      </w:pPr>
    </w:p>
    <w:p w14:paraId="328E6E85" w14:textId="12AE1C46" w:rsidR="000A7263" w:rsidRPr="007F0A84" w:rsidRDefault="009220B5" w:rsidP="00FC65C0">
      <w:pPr>
        <w:pStyle w:val="ListParagraph"/>
        <w:ind w:left="0" w:right="261"/>
        <w:jc w:val="both"/>
        <w:rPr>
          <w:rFonts w:asciiTheme="majorBidi" w:hAnsiTheme="majorBidi" w:cstheme="majorBidi"/>
          <w:sz w:val="24"/>
          <w:szCs w:val="24"/>
        </w:rPr>
      </w:pPr>
      <w:r>
        <w:rPr>
          <w:rFonts w:asciiTheme="majorBidi" w:hAnsiTheme="majorBidi" w:cstheme="majorBidi"/>
          <w:sz w:val="24"/>
          <w:szCs w:val="24"/>
        </w:rPr>
        <w:t>Yukarıdaki iki tablo birlikte değerlendirildiğinde;</w:t>
      </w:r>
    </w:p>
    <w:p w14:paraId="5D06B822" w14:textId="65D2DE32" w:rsidR="00B52DEC" w:rsidRPr="007F0A84" w:rsidRDefault="00B52DEC" w:rsidP="00FC65C0">
      <w:pPr>
        <w:pStyle w:val="ListParagraph"/>
        <w:ind w:left="0" w:right="261"/>
        <w:jc w:val="both"/>
        <w:rPr>
          <w:rFonts w:asciiTheme="majorBidi" w:hAnsiTheme="majorBidi" w:cstheme="majorBidi"/>
          <w:sz w:val="24"/>
          <w:szCs w:val="24"/>
        </w:rPr>
      </w:pPr>
    </w:p>
    <w:p w14:paraId="35A15796" w14:textId="184E1D48" w:rsidR="00BF128A" w:rsidRPr="007F0A84" w:rsidRDefault="00BF128A" w:rsidP="00FC65C0">
      <w:pPr>
        <w:pStyle w:val="ListParagraph"/>
        <w:numPr>
          <w:ilvl w:val="0"/>
          <w:numId w:val="30"/>
        </w:numPr>
        <w:ind w:right="261"/>
        <w:jc w:val="both"/>
        <w:rPr>
          <w:rFonts w:asciiTheme="majorBidi" w:hAnsiTheme="majorBidi" w:cstheme="majorBidi"/>
          <w:sz w:val="24"/>
          <w:szCs w:val="24"/>
        </w:rPr>
      </w:pPr>
      <w:r w:rsidRPr="007F0A84">
        <w:rPr>
          <w:rFonts w:asciiTheme="majorBidi" w:hAnsiTheme="majorBidi" w:cstheme="majorBidi"/>
          <w:sz w:val="24"/>
          <w:szCs w:val="24"/>
        </w:rPr>
        <w:t>İran ortalamasıyla karşılaştırıldığında (2024-25</w:t>
      </w:r>
      <w:r w:rsidR="0088015B">
        <w:rPr>
          <w:rFonts w:asciiTheme="majorBidi" w:hAnsiTheme="majorBidi" w:cstheme="majorBidi"/>
          <w:sz w:val="24"/>
          <w:szCs w:val="24"/>
        </w:rPr>
        <w:t xml:space="preserve"> yılı İran genelinde</w:t>
      </w:r>
      <w:r w:rsidRPr="007F0A84">
        <w:rPr>
          <w:rFonts w:asciiTheme="majorBidi" w:hAnsiTheme="majorBidi" w:cstheme="majorBidi"/>
          <w:sz w:val="24"/>
          <w:szCs w:val="24"/>
        </w:rPr>
        <w:t xml:space="preserve"> ikinci sırada yer alıyoruz); ülkemiz, Meşhed’in inşaat ürünleri ihracatında çok küçük bir öneme sahiptir. </w:t>
      </w:r>
    </w:p>
    <w:p w14:paraId="7959E8F8" w14:textId="4EDB28B3" w:rsidR="00BF128A" w:rsidRPr="007F0A84" w:rsidRDefault="00BF128A" w:rsidP="00FC65C0">
      <w:pPr>
        <w:pStyle w:val="ListParagraph"/>
        <w:numPr>
          <w:ilvl w:val="0"/>
          <w:numId w:val="30"/>
        </w:numPr>
        <w:ind w:right="261"/>
        <w:jc w:val="both"/>
        <w:rPr>
          <w:rFonts w:asciiTheme="majorBidi" w:hAnsiTheme="majorBidi" w:cstheme="majorBidi"/>
          <w:sz w:val="24"/>
          <w:szCs w:val="24"/>
        </w:rPr>
      </w:pPr>
      <w:r w:rsidRPr="007F0A84">
        <w:rPr>
          <w:rFonts w:asciiTheme="majorBidi" w:hAnsiTheme="majorBidi" w:cstheme="majorBidi"/>
          <w:sz w:val="24"/>
          <w:szCs w:val="24"/>
        </w:rPr>
        <w:t xml:space="preserve">Yukarıda belirttiğimiz gibi, inşaat sektörü Meşhed için stratejik bir sektör olup Meşhed net ihracatçı konumundadır. Özellikle ikinci tabloda yer alan ve Meşhed’in dünyaya sattığı ancak ülkemizin yararlanmadığı ürünler bir fırsata işaret edebilir. </w:t>
      </w:r>
      <w:r w:rsidR="00FD4672" w:rsidRPr="007F0A84">
        <w:rPr>
          <w:rFonts w:asciiTheme="majorBidi" w:hAnsiTheme="majorBidi" w:cstheme="majorBidi"/>
          <w:sz w:val="24"/>
          <w:szCs w:val="24"/>
        </w:rPr>
        <w:t xml:space="preserve">Firmalarımızın ihtiyaç duyduğu ve özellikle başka ülkelerden ithal ettiği ürünler bu listede yer alıyorsa; bu eşleşen ürünlerin önce </w:t>
      </w:r>
      <w:r w:rsidR="0016594A" w:rsidRPr="007F0A84">
        <w:rPr>
          <w:rFonts w:asciiTheme="majorBidi" w:hAnsiTheme="majorBidi" w:cstheme="majorBidi"/>
          <w:sz w:val="24"/>
          <w:szCs w:val="24"/>
        </w:rPr>
        <w:t xml:space="preserve">Meşhed özelinde araştırılması daha sonra da </w:t>
      </w:r>
      <w:r w:rsidR="00FD4672" w:rsidRPr="007F0A84">
        <w:rPr>
          <w:rFonts w:asciiTheme="majorBidi" w:hAnsiTheme="majorBidi" w:cstheme="majorBidi"/>
          <w:sz w:val="24"/>
          <w:szCs w:val="24"/>
        </w:rPr>
        <w:t>gümrük mevzuatı çerçevesinde değerlendirilmesi önemli bir çalışma olacaktır. Özellikle İran’da üretilen inşaat ürünlerinin düşük fiyat düşük kalite ola</w:t>
      </w:r>
      <w:r w:rsidR="00E9432D" w:rsidRPr="007F0A84">
        <w:rPr>
          <w:rFonts w:asciiTheme="majorBidi" w:hAnsiTheme="majorBidi" w:cstheme="majorBidi"/>
          <w:sz w:val="24"/>
          <w:szCs w:val="24"/>
        </w:rPr>
        <w:t>cağı</w:t>
      </w:r>
      <w:r w:rsidR="00FD4672" w:rsidRPr="007F0A84">
        <w:rPr>
          <w:rFonts w:asciiTheme="majorBidi" w:hAnsiTheme="majorBidi" w:cstheme="majorBidi"/>
          <w:sz w:val="24"/>
          <w:szCs w:val="24"/>
        </w:rPr>
        <w:t xml:space="preserve"> düşünülüyorsa, Ataşeliğimizin bu sektörde görüştüğü bir çok firmanın AB standartlarına uygun</w:t>
      </w:r>
      <w:r w:rsidR="00681BF2" w:rsidRPr="007F0A84">
        <w:rPr>
          <w:rFonts w:asciiTheme="majorBidi" w:hAnsiTheme="majorBidi" w:cstheme="majorBidi"/>
          <w:sz w:val="24"/>
          <w:szCs w:val="24"/>
        </w:rPr>
        <w:t xml:space="preserve"> (belgeleriyle)</w:t>
      </w:r>
      <w:r w:rsidR="00FD4672" w:rsidRPr="007F0A84">
        <w:rPr>
          <w:rFonts w:asciiTheme="majorBidi" w:hAnsiTheme="majorBidi" w:cstheme="majorBidi"/>
          <w:sz w:val="24"/>
          <w:szCs w:val="24"/>
        </w:rPr>
        <w:t xml:space="preserve"> üretim yaptığı</w:t>
      </w:r>
      <w:r w:rsidR="0016594A">
        <w:rPr>
          <w:rFonts w:asciiTheme="majorBidi" w:hAnsiTheme="majorBidi" w:cstheme="majorBidi"/>
          <w:sz w:val="24"/>
          <w:szCs w:val="24"/>
        </w:rPr>
        <w:t>nı</w:t>
      </w:r>
      <w:r w:rsidR="00FD4672" w:rsidRPr="007F0A84">
        <w:rPr>
          <w:rFonts w:asciiTheme="majorBidi" w:hAnsiTheme="majorBidi" w:cstheme="majorBidi"/>
          <w:sz w:val="24"/>
          <w:szCs w:val="24"/>
        </w:rPr>
        <w:t xml:space="preserve"> belirtmek faydalı olacaktır.</w:t>
      </w:r>
      <w:r w:rsidR="00E9432D" w:rsidRPr="007F0A84">
        <w:rPr>
          <w:rFonts w:asciiTheme="majorBidi" w:hAnsiTheme="majorBidi" w:cstheme="majorBidi"/>
          <w:sz w:val="24"/>
          <w:szCs w:val="24"/>
        </w:rPr>
        <w:t xml:space="preserve"> </w:t>
      </w:r>
    </w:p>
    <w:p w14:paraId="6FA9B4AA" w14:textId="2001BFB6" w:rsidR="00FD4672" w:rsidRPr="007F0A84" w:rsidRDefault="00FD4672" w:rsidP="00FC65C0">
      <w:pPr>
        <w:pStyle w:val="ListParagraph"/>
        <w:numPr>
          <w:ilvl w:val="0"/>
          <w:numId w:val="30"/>
        </w:numPr>
        <w:ind w:right="261"/>
        <w:jc w:val="both"/>
        <w:rPr>
          <w:rFonts w:asciiTheme="majorBidi" w:hAnsiTheme="majorBidi" w:cstheme="majorBidi"/>
          <w:sz w:val="24"/>
          <w:szCs w:val="24"/>
        </w:rPr>
      </w:pPr>
      <w:r w:rsidRPr="007F0A84">
        <w:rPr>
          <w:rFonts w:asciiTheme="majorBidi" w:hAnsiTheme="majorBidi" w:cstheme="majorBidi"/>
          <w:sz w:val="24"/>
          <w:szCs w:val="24"/>
        </w:rPr>
        <w:t>Meşhed bu sektörde net ihracatçı konumund</w:t>
      </w:r>
      <w:r w:rsidR="00E9432D" w:rsidRPr="007F0A84">
        <w:rPr>
          <w:rFonts w:asciiTheme="majorBidi" w:hAnsiTheme="majorBidi" w:cstheme="majorBidi"/>
          <w:sz w:val="24"/>
          <w:szCs w:val="24"/>
        </w:rPr>
        <w:t>a olduğuna göre belirtilen nokta atışı ürünlerin üretiminde kullanılan makina ve parçalarına dair ciddi bir talebi olacaktır.</w:t>
      </w:r>
      <w:r w:rsidRPr="007F0A84">
        <w:rPr>
          <w:rFonts w:asciiTheme="majorBidi" w:hAnsiTheme="majorBidi" w:cstheme="majorBidi"/>
          <w:sz w:val="24"/>
          <w:szCs w:val="24"/>
        </w:rPr>
        <w:t xml:space="preserve"> </w:t>
      </w:r>
      <w:r w:rsidR="00CA69A7" w:rsidRPr="007F0A84">
        <w:rPr>
          <w:rFonts w:asciiTheme="majorBidi" w:hAnsiTheme="majorBidi" w:cstheme="majorBidi"/>
          <w:sz w:val="24"/>
          <w:szCs w:val="24"/>
        </w:rPr>
        <w:t xml:space="preserve">Önceki bölümde belirttiğimiz üzere ve yaptığımız görüşmeler/yerinde ziyaretlerin işaret ettiği üzere en önemli tedarikçi Çin konumundadır. Bu noktada firmalarımızın ekte yer alan firma listesinden de yararlanarak bir çalışma yapması </w:t>
      </w:r>
      <w:r w:rsidR="00681BF2" w:rsidRPr="007F0A84">
        <w:rPr>
          <w:rFonts w:asciiTheme="majorBidi" w:hAnsiTheme="majorBidi" w:cstheme="majorBidi"/>
          <w:sz w:val="24"/>
          <w:szCs w:val="24"/>
        </w:rPr>
        <w:t xml:space="preserve">ihracat fırsatlarına işaret edebilir. Özellikle </w:t>
      </w:r>
      <w:r w:rsidR="00681BF2" w:rsidRPr="007F0A84">
        <w:rPr>
          <w:rFonts w:asciiTheme="majorBidi" w:hAnsiTheme="majorBidi" w:cstheme="majorBidi"/>
          <w:sz w:val="24"/>
          <w:szCs w:val="24"/>
        </w:rPr>
        <w:lastRenderedPageBreak/>
        <w:t xml:space="preserve">şu noktanın da akıllarda kalması yapılacak görüşmelerde önemli olabilir: Türkiye – İran Tercihli Ticaret Anlaşması ekindeki listede bu ürün gruplarına İran tarafından sağlanmış </w:t>
      </w:r>
      <w:r w:rsidR="004029CE" w:rsidRPr="007F0A84">
        <w:rPr>
          <w:rFonts w:asciiTheme="majorBidi" w:hAnsiTheme="majorBidi" w:cstheme="majorBidi"/>
          <w:noProof/>
          <w:sz w:val="24"/>
          <w:szCs w:val="24"/>
        </w:rPr>
        <mc:AlternateContent>
          <mc:Choice Requires="wps">
            <w:drawing>
              <wp:anchor distT="91440" distB="91440" distL="365760" distR="365760" simplePos="0" relativeHeight="251663360" behindDoc="0" locked="0" layoutInCell="1" allowOverlap="1" wp14:anchorId="54A05EF1" wp14:editId="4E9A2213">
                <wp:simplePos x="0" y="0"/>
                <wp:positionH relativeFrom="margin">
                  <wp:posOffset>796290</wp:posOffset>
                </wp:positionH>
                <wp:positionV relativeFrom="margin">
                  <wp:posOffset>969010</wp:posOffset>
                </wp:positionV>
                <wp:extent cx="3476625" cy="2066544"/>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3476625" cy="20665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3CC4B" w14:textId="77777777" w:rsidR="004029CE" w:rsidRDefault="004029CE">
                            <w:pPr>
                              <w:pStyle w:val="NoSpacing"/>
                              <w:jc w:val="center"/>
                              <w:rPr>
                                <w:color w:val="4472C4" w:themeColor="accent1"/>
                              </w:rPr>
                            </w:pPr>
                            <w:r>
                              <w:rPr>
                                <w:noProof/>
                                <w:color w:val="4472C4" w:themeColor="accent1"/>
                              </w:rPr>
                              <w:drawing>
                                <wp:inline distT="0" distB="0" distL="0" distR="0" wp14:anchorId="54A211C3" wp14:editId="68905196">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005B20D3" w14:textId="4D373F0D" w:rsidR="004029CE" w:rsidRPr="00277F1C" w:rsidRDefault="004029CE" w:rsidP="004029CE">
                            <w:pPr>
                              <w:ind w:right="261"/>
                              <w:jc w:val="center"/>
                              <w:rPr>
                                <w:rFonts w:asciiTheme="majorBidi" w:hAnsiTheme="majorBidi" w:cstheme="majorBidi"/>
                                <w:color w:val="FF0000"/>
                                <w:sz w:val="32"/>
                                <w:szCs w:val="32"/>
                              </w:rPr>
                            </w:pPr>
                            <w:r w:rsidRPr="00277F1C">
                              <w:rPr>
                                <w:rFonts w:asciiTheme="majorBidi" w:hAnsiTheme="majorBidi" w:cstheme="majorBidi"/>
                                <w:color w:val="FF0000"/>
                                <w:sz w:val="32"/>
                                <w:szCs w:val="32"/>
                              </w:rPr>
                              <w:t>Meşhed</w:t>
                            </w:r>
                            <w:r w:rsidR="00251CE1">
                              <w:rPr>
                                <w:rFonts w:asciiTheme="majorBidi" w:hAnsiTheme="majorBidi" w:cstheme="majorBidi"/>
                                <w:color w:val="FF0000"/>
                                <w:sz w:val="32"/>
                                <w:szCs w:val="32"/>
                              </w:rPr>
                              <w:t>;</w:t>
                            </w:r>
                            <w:r w:rsidRPr="00277F1C">
                              <w:rPr>
                                <w:rFonts w:asciiTheme="majorBidi" w:hAnsiTheme="majorBidi" w:cstheme="majorBidi"/>
                                <w:color w:val="FF0000"/>
                                <w:sz w:val="32"/>
                                <w:szCs w:val="32"/>
                              </w:rPr>
                              <w:t xml:space="preserve"> inşaat firmalarımız ve inşaat sektöründe kullanılan makina</w:t>
                            </w:r>
                            <w:r w:rsidR="00EB5BCE">
                              <w:rPr>
                                <w:rFonts w:asciiTheme="majorBidi" w:hAnsiTheme="majorBidi" w:cstheme="majorBidi"/>
                                <w:color w:val="FF0000"/>
                                <w:sz w:val="32"/>
                                <w:szCs w:val="32"/>
                              </w:rPr>
                              <w:t xml:space="preserve"> ve parçalarını</w:t>
                            </w:r>
                            <w:r w:rsidRPr="00277F1C">
                              <w:rPr>
                                <w:rFonts w:asciiTheme="majorBidi" w:hAnsiTheme="majorBidi" w:cstheme="majorBidi"/>
                                <w:color w:val="FF0000"/>
                                <w:sz w:val="32"/>
                                <w:szCs w:val="32"/>
                              </w:rPr>
                              <w:t xml:space="preserve"> üreten firmalarımız için çok önemli fırsatlar sunmaktadır.</w:t>
                            </w:r>
                            <w:r>
                              <w:rPr>
                                <w:rFonts w:asciiTheme="majorBidi" w:hAnsiTheme="majorBidi" w:cstheme="majorBidi"/>
                                <w:color w:val="FF0000"/>
                                <w:sz w:val="32"/>
                                <w:szCs w:val="32"/>
                              </w:rPr>
                              <w:t xml:space="preserve"> </w:t>
                            </w:r>
                          </w:p>
                          <w:p w14:paraId="2BA1254D" w14:textId="5B7AAAD7" w:rsidR="004029CE" w:rsidRDefault="008A3922">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24"/>
                                <w:szCs w:val="24"/>
                              </w:rPr>
                            </w:pPr>
                            <w:r w:rsidRPr="00251CE1">
                              <w:rPr>
                                <w:color w:val="002060"/>
                                <w:sz w:val="24"/>
                                <w:szCs w:val="24"/>
                              </w:rPr>
                              <w:t xml:space="preserve">1. </w:t>
                            </w:r>
                            <w:r w:rsidR="00251CE1" w:rsidRPr="00251CE1">
                              <w:rPr>
                                <w:color w:val="002060"/>
                                <w:sz w:val="24"/>
                                <w:szCs w:val="24"/>
                              </w:rPr>
                              <w:t>Daha düşük maliyetli olabilecek ithal girdiler</w:t>
                            </w:r>
                          </w:p>
                          <w:p w14:paraId="0BF8E123" w14:textId="3075B570" w:rsidR="00251CE1" w:rsidRPr="00251CE1" w:rsidRDefault="00251CE1">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24"/>
                                <w:szCs w:val="24"/>
                              </w:rPr>
                            </w:pPr>
                            <w:r>
                              <w:rPr>
                                <w:color w:val="002060"/>
                                <w:sz w:val="24"/>
                                <w:szCs w:val="24"/>
                              </w:rPr>
                              <w:t>2. Daha düşük maliyetli olabilecek fason üretim</w:t>
                            </w:r>
                          </w:p>
                          <w:p w14:paraId="6020BC75" w14:textId="584ACBBB" w:rsidR="004029CE" w:rsidRPr="00251CE1" w:rsidRDefault="00251CE1" w:rsidP="00251CE1">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18"/>
                                <w:szCs w:val="18"/>
                              </w:rPr>
                            </w:pPr>
                            <w:r>
                              <w:rPr>
                                <w:color w:val="002060"/>
                                <w:sz w:val="24"/>
                                <w:szCs w:val="24"/>
                              </w:rPr>
                              <w:t>3</w:t>
                            </w:r>
                            <w:r w:rsidRPr="00251CE1">
                              <w:rPr>
                                <w:color w:val="002060"/>
                                <w:sz w:val="24"/>
                                <w:szCs w:val="24"/>
                              </w:rPr>
                              <w:t>. Makina ve parçaları ihracatı</w:t>
                            </w:r>
                          </w:p>
                          <w:p w14:paraId="62EACB43" w14:textId="77777777" w:rsidR="004029CE" w:rsidRDefault="004029CE">
                            <w:pPr>
                              <w:pStyle w:val="NoSpacing"/>
                              <w:spacing w:before="240"/>
                              <w:jc w:val="center"/>
                              <w:rPr>
                                <w:color w:val="4472C4" w:themeColor="accent1"/>
                              </w:rPr>
                            </w:pPr>
                            <w:r>
                              <w:rPr>
                                <w:noProof/>
                                <w:color w:val="4472C4" w:themeColor="accent1"/>
                              </w:rPr>
                              <w:drawing>
                                <wp:inline distT="0" distB="0" distL="0" distR="0" wp14:anchorId="0396C8FA" wp14:editId="4AA8DE5C">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70000</wp14:pctWidth>
                </wp14:sizeRelH>
                <wp14:sizeRelV relativeFrom="margin">
                  <wp14:pctHeight>0</wp14:pctHeight>
                </wp14:sizeRelV>
              </wp:anchor>
            </w:drawing>
          </mc:Choice>
          <mc:Fallback>
            <w:pict>
              <v:rect w14:anchorId="54A05EF1" id="Rectangle 146" o:spid="_x0000_s1026" style="position:absolute;left:0;text-align:left;margin-left:62.7pt;margin-top:76.3pt;width:273.75pt;height:162.7pt;z-index:251663360;visibility:visible;mso-wrap-style:square;mso-width-percent:700;mso-height-percent:0;mso-wrap-distance-left:28.8pt;mso-wrap-distance-top:7.2pt;mso-wrap-distance-right:28.8pt;mso-wrap-distance-bottom:7.2pt;mso-position-horizontal:absolute;mso-position-horizontal-relative:margin;mso-position-vertical:absolute;mso-position-vertical-relative:margin;mso-width-percent:7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" filled="f" stroked="f" strokeweight="1pt">
                <v:textbox style="mso-fit-shape-to-text:t" inset="10.8pt,0,10.8pt,0">
                  <w:txbxContent>
                    <w:p w14:paraId="4C63CC4B" w14:textId="77777777" w:rsidR="004029CE" w:rsidRDefault="004029CE">
                      <w:pPr>
                        <w:pStyle w:val="NoSpacing"/>
                        <w:jc w:val="center"/>
                        <w:rPr>
                          <w:color w:val="4472C4" w:themeColor="accent1"/>
                        </w:rPr>
                      </w:pPr>
                      <w:r>
                        <w:rPr>
                          <w:noProof/>
                          <w:color w:val="4472C4" w:themeColor="accent1"/>
                        </w:rPr>
                        <w:drawing>
                          <wp:inline distT="0" distB="0" distL="0" distR="0" wp14:anchorId="54A211C3" wp14:editId="68905196">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005B20D3" w14:textId="4D373F0D" w:rsidR="004029CE" w:rsidRPr="00277F1C" w:rsidRDefault="004029CE" w:rsidP="004029CE">
                      <w:pPr>
                        <w:ind w:right="261"/>
                        <w:jc w:val="center"/>
                        <w:rPr>
                          <w:rFonts w:asciiTheme="majorBidi" w:hAnsiTheme="majorBidi" w:cstheme="majorBidi"/>
                          <w:color w:val="FF0000"/>
                          <w:sz w:val="32"/>
                          <w:szCs w:val="32"/>
                        </w:rPr>
                      </w:pPr>
                      <w:r w:rsidRPr="00277F1C">
                        <w:rPr>
                          <w:rFonts w:asciiTheme="majorBidi" w:hAnsiTheme="majorBidi" w:cstheme="majorBidi"/>
                          <w:color w:val="FF0000"/>
                          <w:sz w:val="32"/>
                          <w:szCs w:val="32"/>
                        </w:rPr>
                        <w:t>Meşhed</w:t>
                      </w:r>
                      <w:r w:rsidR="00251CE1">
                        <w:rPr>
                          <w:rFonts w:asciiTheme="majorBidi" w:hAnsiTheme="majorBidi" w:cstheme="majorBidi"/>
                          <w:color w:val="FF0000"/>
                          <w:sz w:val="32"/>
                          <w:szCs w:val="32"/>
                        </w:rPr>
                        <w:t>;</w:t>
                      </w:r>
                      <w:r w:rsidRPr="00277F1C">
                        <w:rPr>
                          <w:rFonts w:asciiTheme="majorBidi" w:hAnsiTheme="majorBidi" w:cstheme="majorBidi"/>
                          <w:color w:val="FF0000"/>
                          <w:sz w:val="32"/>
                          <w:szCs w:val="32"/>
                        </w:rPr>
                        <w:t xml:space="preserve"> inşaat firmalarımız ve inşaat sektöründe kullanılan makina</w:t>
                      </w:r>
                      <w:r w:rsidR="00EB5BCE">
                        <w:rPr>
                          <w:rFonts w:asciiTheme="majorBidi" w:hAnsiTheme="majorBidi" w:cstheme="majorBidi"/>
                          <w:color w:val="FF0000"/>
                          <w:sz w:val="32"/>
                          <w:szCs w:val="32"/>
                        </w:rPr>
                        <w:t xml:space="preserve"> ve parçalarını</w:t>
                      </w:r>
                      <w:r w:rsidRPr="00277F1C">
                        <w:rPr>
                          <w:rFonts w:asciiTheme="majorBidi" w:hAnsiTheme="majorBidi" w:cstheme="majorBidi"/>
                          <w:color w:val="FF0000"/>
                          <w:sz w:val="32"/>
                          <w:szCs w:val="32"/>
                        </w:rPr>
                        <w:t xml:space="preserve"> üreten firmalarımız için çok önemli fırsatlar sunmaktadır.</w:t>
                      </w:r>
                      <w:r>
                        <w:rPr>
                          <w:rFonts w:asciiTheme="majorBidi" w:hAnsiTheme="majorBidi" w:cstheme="majorBidi"/>
                          <w:color w:val="FF0000"/>
                          <w:sz w:val="32"/>
                          <w:szCs w:val="32"/>
                        </w:rPr>
                        <w:t xml:space="preserve"> </w:t>
                      </w:r>
                    </w:p>
                    <w:p w14:paraId="2BA1254D" w14:textId="5B7AAAD7" w:rsidR="004029CE" w:rsidRDefault="008A3922">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24"/>
                          <w:szCs w:val="24"/>
                        </w:rPr>
                      </w:pPr>
                      <w:r w:rsidRPr="00251CE1">
                        <w:rPr>
                          <w:color w:val="002060"/>
                          <w:sz w:val="24"/>
                          <w:szCs w:val="24"/>
                        </w:rPr>
                        <w:t xml:space="preserve">1. </w:t>
                      </w:r>
                      <w:r w:rsidR="00251CE1" w:rsidRPr="00251CE1">
                        <w:rPr>
                          <w:color w:val="002060"/>
                          <w:sz w:val="24"/>
                          <w:szCs w:val="24"/>
                        </w:rPr>
                        <w:t>Daha düşük maliyetli olabilecek ithal girdiler</w:t>
                      </w:r>
                    </w:p>
                    <w:p w14:paraId="0BF8E123" w14:textId="3075B570" w:rsidR="00251CE1" w:rsidRPr="00251CE1" w:rsidRDefault="00251CE1">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24"/>
                          <w:szCs w:val="24"/>
                        </w:rPr>
                      </w:pPr>
                      <w:r>
                        <w:rPr>
                          <w:color w:val="002060"/>
                          <w:sz w:val="24"/>
                          <w:szCs w:val="24"/>
                        </w:rPr>
                        <w:t>2. Daha düşük maliyetli olabilecek fason üretim</w:t>
                      </w:r>
                    </w:p>
                    <w:p w14:paraId="6020BC75" w14:textId="584ACBBB" w:rsidR="004029CE" w:rsidRPr="00251CE1" w:rsidRDefault="00251CE1" w:rsidP="00251CE1">
                      <w:pPr>
                        <w:pStyle w:val="NoSpacing"/>
                        <w:pBdr>
                          <w:top w:val="single" w:sz="6" w:space="10" w:color="4472C4" w:themeColor="accent1"/>
                          <w:left w:val="single" w:sz="2" w:space="10" w:color="FFFFFF" w:themeColor="background1"/>
                          <w:bottom w:val="single" w:sz="6" w:space="10" w:color="4472C4" w:themeColor="accent1"/>
                          <w:right w:val="single" w:sz="2" w:space="10" w:color="FFFFFF" w:themeColor="background1"/>
                        </w:pBdr>
                        <w:spacing w:before="240" w:after="240" w:line="259" w:lineRule="auto"/>
                        <w:jc w:val="center"/>
                        <w:rPr>
                          <w:color w:val="002060"/>
                          <w:sz w:val="18"/>
                          <w:szCs w:val="18"/>
                        </w:rPr>
                      </w:pPr>
                      <w:r>
                        <w:rPr>
                          <w:color w:val="002060"/>
                          <w:sz w:val="24"/>
                          <w:szCs w:val="24"/>
                        </w:rPr>
                        <w:t>3</w:t>
                      </w:r>
                      <w:r w:rsidRPr="00251CE1">
                        <w:rPr>
                          <w:color w:val="002060"/>
                          <w:sz w:val="24"/>
                          <w:szCs w:val="24"/>
                        </w:rPr>
                        <w:t>. Makina ve parçaları ihracatı</w:t>
                      </w:r>
                    </w:p>
                    <w:p w14:paraId="62EACB43" w14:textId="77777777" w:rsidR="004029CE" w:rsidRDefault="004029CE">
                      <w:pPr>
                        <w:pStyle w:val="NoSpacing"/>
                        <w:spacing w:before="240"/>
                        <w:jc w:val="center"/>
                        <w:rPr>
                          <w:color w:val="4472C4" w:themeColor="accent1"/>
                        </w:rPr>
                      </w:pPr>
                      <w:r>
                        <w:rPr>
                          <w:noProof/>
                          <w:color w:val="4472C4" w:themeColor="accent1"/>
                        </w:rPr>
                        <w:drawing>
                          <wp:inline distT="0" distB="0" distL="0" distR="0" wp14:anchorId="0396C8FA" wp14:editId="4AA8DE5C">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anchory="margin"/>
              </v:rect>
            </w:pict>
          </mc:Fallback>
        </mc:AlternateContent>
      </w:r>
      <w:r w:rsidR="00681BF2" w:rsidRPr="007F0A84">
        <w:rPr>
          <w:rFonts w:asciiTheme="majorBidi" w:hAnsiTheme="majorBidi" w:cstheme="majorBidi"/>
          <w:sz w:val="24"/>
          <w:szCs w:val="24"/>
        </w:rPr>
        <w:t xml:space="preserve">gümrük vergisinde indirimler mevcuttur. </w:t>
      </w:r>
      <w:r w:rsidR="00CA69A7" w:rsidRPr="007F0A84">
        <w:rPr>
          <w:rFonts w:asciiTheme="majorBidi" w:hAnsiTheme="majorBidi" w:cstheme="majorBidi"/>
          <w:sz w:val="24"/>
          <w:szCs w:val="24"/>
        </w:rPr>
        <w:t xml:space="preserve"> </w:t>
      </w:r>
    </w:p>
    <w:p w14:paraId="473FFEB9" w14:textId="770B488B" w:rsidR="004029CE" w:rsidRPr="007F0A84" w:rsidRDefault="004029CE" w:rsidP="004029CE">
      <w:pPr>
        <w:ind w:right="261"/>
        <w:rPr>
          <w:rFonts w:asciiTheme="majorBidi" w:hAnsiTheme="majorBidi" w:cstheme="majorBidi"/>
          <w:sz w:val="24"/>
          <w:szCs w:val="24"/>
        </w:rPr>
      </w:pPr>
    </w:p>
    <w:p w14:paraId="4CDD6439" w14:textId="70E8E71F" w:rsidR="00277F1C" w:rsidRPr="007F0A84" w:rsidRDefault="004029CE" w:rsidP="004029CE">
      <w:pPr>
        <w:ind w:right="261"/>
        <w:jc w:val="both"/>
        <w:rPr>
          <w:rFonts w:asciiTheme="majorBidi" w:hAnsiTheme="majorBidi" w:cstheme="majorBidi"/>
          <w:sz w:val="24"/>
          <w:szCs w:val="24"/>
        </w:rPr>
      </w:pPr>
      <w:r w:rsidRPr="007F0A84">
        <w:rPr>
          <w:rFonts w:asciiTheme="majorBidi" w:hAnsiTheme="majorBidi" w:cstheme="majorBidi"/>
          <w:sz w:val="24"/>
          <w:szCs w:val="24"/>
        </w:rPr>
        <w:t xml:space="preserve">Bu noktaya kadar inşaat ürünlerinin dış ticaretine dair değerlendirmeler yapılmış ve </w:t>
      </w:r>
      <w:r w:rsidR="0016594A">
        <w:rPr>
          <w:rFonts w:asciiTheme="majorBidi" w:hAnsiTheme="majorBidi" w:cstheme="majorBidi"/>
          <w:sz w:val="24"/>
          <w:szCs w:val="24"/>
        </w:rPr>
        <w:t xml:space="preserve">önemli bir çok </w:t>
      </w:r>
      <w:r w:rsidRPr="007F0A84">
        <w:rPr>
          <w:rFonts w:asciiTheme="majorBidi" w:hAnsiTheme="majorBidi" w:cstheme="majorBidi"/>
          <w:sz w:val="24"/>
          <w:szCs w:val="24"/>
        </w:rPr>
        <w:t>fırsat</w:t>
      </w:r>
      <w:r w:rsidR="0016594A">
        <w:rPr>
          <w:rFonts w:asciiTheme="majorBidi" w:hAnsiTheme="majorBidi" w:cstheme="majorBidi"/>
          <w:sz w:val="24"/>
          <w:szCs w:val="24"/>
        </w:rPr>
        <w:t>a</w:t>
      </w:r>
      <w:r w:rsidRPr="007F0A84">
        <w:rPr>
          <w:rFonts w:asciiTheme="majorBidi" w:hAnsiTheme="majorBidi" w:cstheme="majorBidi"/>
          <w:sz w:val="24"/>
          <w:szCs w:val="24"/>
        </w:rPr>
        <w:t xml:space="preserve"> işaret edilmiştir. Bir sonraki bölümde Horosan Razavi (Meşhed merkezli) bölgesinin inşaat pazarına dair toplanan bilgiler paylaşılacaktır. </w:t>
      </w:r>
    </w:p>
    <w:p w14:paraId="57DF1B15" w14:textId="77777777" w:rsidR="00BF128A" w:rsidRPr="007F0A84" w:rsidRDefault="00BF128A" w:rsidP="00BF128A">
      <w:pPr>
        <w:pStyle w:val="ListParagraph"/>
        <w:ind w:left="0" w:right="261"/>
        <w:rPr>
          <w:rFonts w:asciiTheme="majorBidi" w:hAnsiTheme="majorBidi" w:cstheme="majorBidi"/>
          <w:sz w:val="24"/>
          <w:szCs w:val="24"/>
        </w:rPr>
      </w:pPr>
    </w:p>
    <w:p w14:paraId="3FE0C8C1" w14:textId="251EE626" w:rsidR="000A7263" w:rsidRPr="007F0A84" w:rsidRDefault="00E94535" w:rsidP="00BF128A">
      <w:pPr>
        <w:pStyle w:val="ListParagraph"/>
        <w:ind w:left="0" w:right="261"/>
        <w:rPr>
          <w:rFonts w:asciiTheme="majorBidi" w:hAnsiTheme="majorBidi" w:cstheme="majorBidi"/>
          <w:b/>
          <w:bCs/>
          <w:sz w:val="24"/>
          <w:szCs w:val="24"/>
        </w:rPr>
      </w:pPr>
      <w:r w:rsidRPr="007F0A84">
        <w:rPr>
          <w:rFonts w:asciiTheme="majorBidi" w:hAnsiTheme="majorBidi" w:cstheme="majorBidi"/>
          <w:b/>
          <w:bCs/>
          <w:sz w:val="24"/>
          <w:szCs w:val="24"/>
        </w:rPr>
        <w:t xml:space="preserve">3. </w:t>
      </w:r>
      <w:r w:rsidR="00CB2AFA" w:rsidRPr="007F0A84">
        <w:rPr>
          <w:rFonts w:asciiTheme="majorBidi" w:hAnsiTheme="majorBidi" w:cstheme="majorBidi"/>
          <w:b/>
          <w:bCs/>
          <w:sz w:val="24"/>
          <w:szCs w:val="24"/>
        </w:rPr>
        <w:t xml:space="preserve">2024 YILINDA </w:t>
      </w:r>
      <w:r w:rsidR="00B70B6E" w:rsidRPr="007F0A84">
        <w:rPr>
          <w:rFonts w:asciiTheme="majorBidi" w:hAnsiTheme="majorBidi" w:cstheme="majorBidi"/>
          <w:b/>
          <w:bCs/>
          <w:sz w:val="24"/>
          <w:szCs w:val="24"/>
        </w:rPr>
        <w:t>MEŞHED’DE İNŞAAT FAALİYETLERİ</w:t>
      </w:r>
      <w:r w:rsidR="00AD3BBA" w:rsidRPr="007F0A84">
        <w:rPr>
          <w:rFonts w:asciiTheme="majorBidi" w:hAnsiTheme="majorBidi" w:cstheme="majorBidi"/>
          <w:b/>
          <w:bCs/>
          <w:sz w:val="24"/>
          <w:szCs w:val="24"/>
        </w:rPr>
        <w:t xml:space="preserve"> </w:t>
      </w:r>
    </w:p>
    <w:p w14:paraId="7E7DB232" w14:textId="77777777" w:rsidR="009E5A3F" w:rsidRPr="007F0A84" w:rsidRDefault="009E5A3F" w:rsidP="001C3878">
      <w:pPr>
        <w:pStyle w:val="ListParagraph"/>
        <w:ind w:left="0" w:right="261"/>
        <w:rPr>
          <w:rFonts w:asciiTheme="majorBidi" w:hAnsiTheme="majorBidi" w:cstheme="majorBidi"/>
          <w:sz w:val="24"/>
          <w:szCs w:val="24"/>
        </w:rPr>
      </w:pPr>
    </w:p>
    <w:p w14:paraId="333E7B63" w14:textId="28256982" w:rsidR="00476455" w:rsidRPr="007F0A84" w:rsidRDefault="00B70B6E"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3.1</w:t>
      </w:r>
      <w:r w:rsidR="00F84706" w:rsidRPr="007F0A84">
        <w:rPr>
          <w:rFonts w:asciiTheme="majorBidi" w:hAnsiTheme="majorBidi" w:cstheme="majorBidi"/>
          <w:sz w:val="24"/>
          <w:szCs w:val="24"/>
        </w:rPr>
        <w:t xml:space="preserve"> </w:t>
      </w:r>
      <w:r w:rsidR="009E5A3F" w:rsidRPr="007F0A84">
        <w:rPr>
          <w:rFonts w:asciiTheme="majorBidi" w:hAnsiTheme="majorBidi" w:cstheme="majorBidi"/>
          <w:sz w:val="24"/>
          <w:szCs w:val="24"/>
        </w:rPr>
        <w:t xml:space="preserve">Bina İnşaatlarına </w:t>
      </w:r>
      <w:r w:rsidR="00F84706" w:rsidRPr="007F0A84">
        <w:rPr>
          <w:rFonts w:asciiTheme="majorBidi" w:hAnsiTheme="majorBidi" w:cstheme="majorBidi"/>
          <w:sz w:val="24"/>
          <w:szCs w:val="24"/>
        </w:rPr>
        <w:t>Verilen İzin Sayısı, Kullanılan Arazinin Yüz Ölçümü Ve Kat Altına Giren Yer Miktarı</w:t>
      </w:r>
    </w:p>
    <w:p w14:paraId="6DF208D6" w14:textId="77777777" w:rsidR="00EE4F30" w:rsidRPr="007F0A84" w:rsidRDefault="00EE4F30" w:rsidP="001C3878">
      <w:pPr>
        <w:pStyle w:val="ListParagraph"/>
        <w:ind w:left="0" w:right="261"/>
        <w:rPr>
          <w:rFonts w:asciiTheme="majorBidi" w:hAnsiTheme="majorBidi" w:cstheme="majorBidi"/>
          <w:b/>
          <w:bCs/>
          <w:sz w:val="24"/>
          <w:szCs w:val="24"/>
          <w:rtl/>
        </w:rPr>
      </w:pPr>
    </w:p>
    <w:tbl>
      <w:tblPr>
        <w:tblStyle w:val="TableGrid"/>
        <w:tblW w:w="0" w:type="auto"/>
        <w:tblInd w:w="-5" w:type="dxa"/>
        <w:tblLook w:val="04A0" w:firstRow="1" w:lastRow="0" w:firstColumn="1" w:lastColumn="0" w:noHBand="0" w:noVBand="1"/>
      </w:tblPr>
      <w:tblGrid>
        <w:gridCol w:w="3316"/>
        <w:gridCol w:w="2088"/>
        <w:gridCol w:w="2175"/>
        <w:gridCol w:w="2175"/>
      </w:tblGrid>
      <w:tr w:rsidR="009E5A3F" w:rsidRPr="007F0A84" w14:paraId="6AAA434D" w14:textId="77777777" w:rsidTr="004F0E1F">
        <w:tc>
          <w:tcPr>
            <w:tcW w:w="3316" w:type="dxa"/>
            <w:vAlign w:val="center"/>
          </w:tcPr>
          <w:p w14:paraId="453DD813" w14:textId="142A7B63" w:rsidR="009E5A3F" w:rsidRPr="007F0A84" w:rsidRDefault="00127B62" w:rsidP="004F0E1F">
            <w:pPr>
              <w:pStyle w:val="ListParagraph"/>
              <w:ind w:left="-66"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2088" w:type="dxa"/>
            <w:vAlign w:val="center"/>
          </w:tcPr>
          <w:p w14:paraId="70973168" w14:textId="180A842D"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İzin Sayısı</w:t>
            </w:r>
          </w:p>
        </w:tc>
        <w:tc>
          <w:tcPr>
            <w:tcW w:w="2175" w:type="dxa"/>
            <w:vAlign w:val="center"/>
          </w:tcPr>
          <w:p w14:paraId="734F612F" w14:textId="15EC9EF1"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Arazi (mk)</w:t>
            </w:r>
          </w:p>
        </w:tc>
        <w:tc>
          <w:tcPr>
            <w:tcW w:w="2175" w:type="dxa"/>
            <w:vAlign w:val="center"/>
          </w:tcPr>
          <w:p w14:paraId="47503266" w14:textId="00497D5C"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Kat Ala</w:t>
            </w:r>
            <w:r w:rsidR="009220B5">
              <w:rPr>
                <w:rFonts w:asciiTheme="majorBidi" w:hAnsiTheme="majorBidi" w:cstheme="majorBidi"/>
                <w:b/>
                <w:bCs/>
                <w:sz w:val="24"/>
                <w:szCs w:val="24"/>
              </w:rPr>
              <w:t>n</w:t>
            </w:r>
            <w:r w:rsidRPr="007F0A84">
              <w:rPr>
                <w:rFonts w:asciiTheme="majorBidi" w:hAnsiTheme="majorBidi" w:cstheme="majorBidi"/>
                <w:b/>
                <w:bCs/>
                <w:sz w:val="24"/>
                <w:szCs w:val="24"/>
              </w:rPr>
              <w:t>ı (mk)</w:t>
            </w:r>
          </w:p>
        </w:tc>
      </w:tr>
      <w:tr w:rsidR="009E5A3F" w:rsidRPr="007F0A84" w14:paraId="6301DD0F" w14:textId="77777777" w:rsidTr="004F0E1F">
        <w:tc>
          <w:tcPr>
            <w:tcW w:w="3316" w:type="dxa"/>
            <w:vAlign w:val="center"/>
          </w:tcPr>
          <w:p w14:paraId="20E4CF6B" w14:textId="1F7EA511" w:rsidR="009E5A3F"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HORASAN RAZAVİ</w:t>
            </w:r>
          </w:p>
        </w:tc>
        <w:tc>
          <w:tcPr>
            <w:tcW w:w="2088" w:type="dxa"/>
            <w:vAlign w:val="center"/>
          </w:tcPr>
          <w:p w14:paraId="04F60BAC" w14:textId="026D4E40"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11882</w:t>
            </w:r>
          </w:p>
        </w:tc>
        <w:tc>
          <w:tcPr>
            <w:tcW w:w="2175" w:type="dxa"/>
            <w:vAlign w:val="center"/>
          </w:tcPr>
          <w:p w14:paraId="6E2A8A1E" w14:textId="36D89B4C"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3,671,570</w:t>
            </w:r>
          </w:p>
        </w:tc>
        <w:tc>
          <w:tcPr>
            <w:tcW w:w="2175" w:type="dxa"/>
            <w:vAlign w:val="center"/>
          </w:tcPr>
          <w:p w14:paraId="7101896C" w14:textId="21F02D4E"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6,041,858</w:t>
            </w:r>
          </w:p>
        </w:tc>
      </w:tr>
      <w:tr w:rsidR="009E5A3F" w:rsidRPr="007F0A84" w14:paraId="53CCCD40" w14:textId="77777777" w:rsidTr="004F0E1F">
        <w:tc>
          <w:tcPr>
            <w:tcW w:w="3316" w:type="dxa"/>
            <w:vAlign w:val="center"/>
          </w:tcPr>
          <w:p w14:paraId="598A66C8" w14:textId="5F35A530"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MEŞHE</w:t>
            </w:r>
            <w:r w:rsidR="00E94535" w:rsidRPr="007F0A84">
              <w:rPr>
                <w:rFonts w:asciiTheme="majorBidi" w:hAnsiTheme="majorBidi" w:cstheme="majorBidi"/>
                <w:b/>
                <w:bCs/>
                <w:sz w:val="24"/>
                <w:szCs w:val="24"/>
              </w:rPr>
              <w:t>D</w:t>
            </w:r>
          </w:p>
        </w:tc>
        <w:tc>
          <w:tcPr>
            <w:tcW w:w="2088" w:type="dxa"/>
            <w:vAlign w:val="center"/>
          </w:tcPr>
          <w:p w14:paraId="2D95FACC" w14:textId="0FD28BF5"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2842</w:t>
            </w:r>
          </w:p>
        </w:tc>
        <w:tc>
          <w:tcPr>
            <w:tcW w:w="2175" w:type="dxa"/>
            <w:vAlign w:val="center"/>
          </w:tcPr>
          <w:p w14:paraId="6DC32C6A" w14:textId="264659FD"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926,323</w:t>
            </w:r>
          </w:p>
        </w:tc>
        <w:tc>
          <w:tcPr>
            <w:tcW w:w="2175" w:type="dxa"/>
            <w:vAlign w:val="center"/>
          </w:tcPr>
          <w:p w14:paraId="738BC335" w14:textId="4CD60FFD"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3,564,021</w:t>
            </w:r>
          </w:p>
        </w:tc>
      </w:tr>
    </w:tbl>
    <w:p w14:paraId="6E1D0139" w14:textId="77777777" w:rsidR="009E5A3F" w:rsidRPr="007F0A84" w:rsidRDefault="009E5A3F" w:rsidP="001C3878">
      <w:pPr>
        <w:pStyle w:val="ListParagraph"/>
        <w:ind w:left="0" w:right="261"/>
        <w:rPr>
          <w:rFonts w:asciiTheme="majorBidi" w:hAnsiTheme="majorBidi" w:cstheme="majorBidi"/>
          <w:sz w:val="24"/>
          <w:szCs w:val="24"/>
        </w:rPr>
      </w:pPr>
    </w:p>
    <w:p w14:paraId="3311AB00" w14:textId="643A4C20" w:rsidR="00476455" w:rsidRPr="007F0A84" w:rsidRDefault="00B70B6E"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 xml:space="preserve">3.2 </w:t>
      </w:r>
      <w:r w:rsidR="009E5A3F" w:rsidRPr="007F0A84">
        <w:rPr>
          <w:rFonts w:asciiTheme="majorBidi" w:hAnsiTheme="majorBidi" w:cstheme="majorBidi"/>
          <w:sz w:val="24"/>
          <w:szCs w:val="24"/>
        </w:rPr>
        <w:t xml:space="preserve">Bina İnşaatlarının </w:t>
      </w:r>
      <w:r w:rsidR="00F84706" w:rsidRPr="007F0A84">
        <w:rPr>
          <w:rFonts w:asciiTheme="majorBidi" w:hAnsiTheme="majorBidi" w:cstheme="majorBidi"/>
          <w:sz w:val="24"/>
          <w:szCs w:val="24"/>
        </w:rPr>
        <w:t>Kullanımına Göre Verilen İzin Saysı</w:t>
      </w:r>
    </w:p>
    <w:p w14:paraId="24D018A1" w14:textId="77777777" w:rsidR="00EE4F30" w:rsidRPr="007F0A84" w:rsidRDefault="00EE4F30" w:rsidP="001C3878">
      <w:pPr>
        <w:pStyle w:val="ListParagraph"/>
        <w:ind w:left="0" w:right="261"/>
        <w:rPr>
          <w:rFonts w:asciiTheme="majorBidi" w:hAnsiTheme="majorBidi" w:cstheme="majorBidi"/>
          <w:b/>
          <w:bCs/>
          <w:sz w:val="24"/>
          <w:szCs w:val="24"/>
        </w:rPr>
      </w:pPr>
    </w:p>
    <w:tbl>
      <w:tblPr>
        <w:tblStyle w:val="TableGrid"/>
        <w:tblW w:w="0" w:type="auto"/>
        <w:tblInd w:w="-5" w:type="dxa"/>
        <w:tblLook w:val="04A0" w:firstRow="1" w:lastRow="0" w:firstColumn="1" w:lastColumn="0" w:noHBand="0" w:noVBand="1"/>
      </w:tblPr>
      <w:tblGrid>
        <w:gridCol w:w="2764"/>
        <w:gridCol w:w="1353"/>
        <w:gridCol w:w="1239"/>
        <w:gridCol w:w="1864"/>
        <w:gridCol w:w="1218"/>
        <w:gridCol w:w="1316"/>
      </w:tblGrid>
      <w:tr w:rsidR="009E5A3F" w:rsidRPr="007F0A84" w14:paraId="11FE93FD" w14:textId="77777777" w:rsidTr="004F0E1F">
        <w:tc>
          <w:tcPr>
            <w:tcW w:w="2764" w:type="dxa"/>
            <w:vAlign w:val="center"/>
          </w:tcPr>
          <w:p w14:paraId="78B7CC24" w14:textId="02F72438" w:rsidR="009E5A3F" w:rsidRPr="007F0A84" w:rsidRDefault="00127B62"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353" w:type="dxa"/>
            <w:vAlign w:val="center"/>
          </w:tcPr>
          <w:p w14:paraId="3E1F6C73" w14:textId="4D0E42B2"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239" w:type="dxa"/>
            <w:vAlign w:val="center"/>
          </w:tcPr>
          <w:p w14:paraId="56905CDB" w14:textId="619F7911"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Konut</w:t>
            </w:r>
          </w:p>
        </w:tc>
        <w:tc>
          <w:tcPr>
            <w:tcW w:w="1864" w:type="dxa"/>
            <w:vAlign w:val="center"/>
          </w:tcPr>
          <w:p w14:paraId="7B4718AB" w14:textId="0C8E0940"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Konut/Atolye</w:t>
            </w:r>
          </w:p>
        </w:tc>
        <w:tc>
          <w:tcPr>
            <w:tcW w:w="1218" w:type="dxa"/>
            <w:vAlign w:val="center"/>
          </w:tcPr>
          <w:p w14:paraId="718A5386" w14:textId="0801A1AB"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Ticari</w:t>
            </w:r>
          </w:p>
        </w:tc>
        <w:tc>
          <w:tcPr>
            <w:tcW w:w="1316" w:type="dxa"/>
            <w:vAlign w:val="center"/>
          </w:tcPr>
          <w:p w14:paraId="62B3422D" w14:textId="1DD3F585"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Sanay</w:t>
            </w:r>
            <w:r w:rsidR="009220B5">
              <w:rPr>
                <w:rFonts w:asciiTheme="majorBidi" w:hAnsiTheme="majorBidi" w:cstheme="majorBidi"/>
                <w:b/>
                <w:bCs/>
                <w:sz w:val="24"/>
                <w:szCs w:val="24"/>
              </w:rPr>
              <w:t>i</w:t>
            </w:r>
            <w:r w:rsidRPr="007F0A84">
              <w:rPr>
                <w:rFonts w:asciiTheme="majorBidi" w:hAnsiTheme="majorBidi" w:cstheme="majorBidi"/>
                <w:b/>
                <w:bCs/>
                <w:sz w:val="24"/>
                <w:szCs w:val="24"/>
              </w:rPr>
              <w:t>, Eğitim, Sağlık</w:t>
            </w:r>
          </w:p>
        </w:tc>
      </w:tr>
      <w:tr w:rsidR="009E5A3F" w:rsidRPr="007F0A84" w14:paraId="3B0808DE" w14:textId="77777777" w:rsidTr="004F0E1F">
        <w:tc>
          <w:tcPr>
            <w:tcW w:w="2764" w:type="dxa"/>
            <w:vAlign w:val="center"/>
          </w:tcPr>
          <w:p w14:paraId="6E800A01" w14:textId="148BD970" w:rsidR="009E5A3F"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HORASAN RAZAVİ</w:t>
            </w:r>
          </w:p>
        </w:tc>
        <w:tc>
          <w:tcPr>
            <w:tcW w:w="1353" w:type="dxa"/>
            <w:vAlign w:val="center"/>
          </w:tcPr>
          <w:p w14:paraId="410CB1F0" w14:textId="1C89319C"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11882</w:t>
            </w:r>
          </w:p>
        </w:tc>
        <w:tc>
          <w:tcPr>
            <w:tcW w:w="1239" w:type="dxa"/>
            <w:vAlign w:val="center"/>
          </w:tcPr>
          <w:p w14:paraId="1F131B7B" w14:textId="47471F90" w:rsidR="009E5A3F"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10594</w:t>
            </w:r>
          </w:p>
        </w:tc>
        <w:tc>
          <w:tcPr>
            <w:tcW w:w="1864" w:type="dxa"/>
            <w:vAlign w:val="center"/>
          </w:tcPr>
          <w:p w14:paraId="3B12089D" w14:textId="18AA07F3" w:rsidR="009E5A3F"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655</w:t>
            </w:r>
          </w:p>
        </w:tc>
        <w:tc>
          <w:tcPr>
            <w:tcW w:w="1218" w:type="dxa"/>
            <w:vAlign w:val="center"/>
          </w:tcPr>
          <w:p w14:paraId="3DE13B16" w14:textId="5686E424" w:rsidR="009E5A3F"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520</w:t>
            </w:r>
          </w:p>
        </w:tc>
        <w:tc>
          <w:tcPr>
            <w:tcW w:w="1316" w:type="dxa"/>
            <w:vAlign w:val="center"/>
          </w:tcPr>
          <w:p w14:paraId="04A4A2D9" w14:textId="6244AB26" w:rsidR="009E5A3F"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105</w:t>
            </w:r>
          </w:p>
        </w:tc>
      </w:tr>
      <w:tr w:rsidR="009E5A3F" w:rsidRPr="007F0A84" w14:paraId="7A4F5C76" w14:textId="77777777" w:rsidTr="004F0E1F">
        <w:tc>
          <w:tcPr>
            <w:tcW w:w="2764" w:type="dxa"/>
            <w:vAlign w:val="center"/>
          </w:tcPr>
          <w:p w14:paraId="3E4902AB" w14:textId="6477C45D" w:rsidR="009E5A3F" w:rsidRPr="007F0A84" w:rsidRDefault="009E5A3F"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MEŞHE</w:t>
            </w:r>
            <w:r w:rsidR="00E94535" w:rsidRPr="007F0A84">
              <w:rPr>
                <w:rFonts w:asciiTheme="majorBidi" w:hAnsiTheme="majorBidi" w:cstheme="majorBidi"/>
                <w:b/>
                <w:bCs/>
                <w:sz w:val="24"/>
                <w:szCs w:val="24"/>
              </w:rPr>
              <w:t>D</w:t>
            </w:r>
          </w:p>
        </w:tc>
        <w:tc>
          <w:tcPr>
            <w:tcW w:w="1353" w:type="dxa"/>
            <w:vAlign w:val="center"/>
          </w:tcPr>
          <w:p w14:paraId="11F821AE" w14:textId="5E7A64E1"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2842</w:t>
            </w:r>
          </w:p>
        </w:tc>
        <w:tc>
          <w:tcPr>
            <w:tcW w:w="1239" w:type="dxa"/>
            <w:vAlign w:val="center"/>
          </w:tcPr>
          <w:p w14:paraId="7730D597" w14:textId="68F7ABD7"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2595</w:t>
            </w:r>
          </w:p>
        </w:tc>
        <w:tc>
          <w:tcPr>
            <w:tcW w:w="1864" w:type="dxa"/>
            <w:vAlign w:val="center"/>
          </w:tcPr>
          <w:p w14:paraId="277F09B4" w14:textId="4229F3F4"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145</w:t>
            </w:r>
          </w:p>
        </w:tc>
        <w:tc>
          <w:tcPr>
            <w:tcW w:w="1218" w:type="dxa"/>
            <w:vAlign w:val="center"/>
          </w:tcPr>
          <w:p w14:paraId="4FA3FE01" w14:textId="0B6E8095"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75</w:t>
            </w:r>
          </w:p>
        </w:tc>
        <w:tc>
          <w:tcPr>
            <w:tcW w:w="1316" w:type="dxa"/>
            <w:vAlign w:val="center"/>
          </w:tcPr>
          <w:p w14:paraId="61544E5E" w14:textId="399CE64C" w:rsidR="009E5A3F" w:rsidRPr="007F0A84" w:rsidRDefault="009E5A3F"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21</w:t>
            </w:r>
          </w:p>
        </w:tc>
      </w:tr>
    </w:tbl>
    <w:p w14:paraId="27EF633E" w14:textId="77777777" w:rsidR="009E5A3F" w:rsidRPr="007F0A84" w:rsidRDefault="009E5A3F" w:rsidP="001C3878">
      <w:pPr>
        <w:pStyle w:val="ListParagraph"/>
        <w:ind w:left="0" w:right="261"/>
        <w:rPr>
          <w:rFonts w:asciiTheme="majorBidi" w:hAnsiTheme="majorBidi" w:cstheme="majorBidi"/>
          <w:sz w:val="24"/>
          <w:szCs w:val="24"/>
        </w:rPr>
      </w:pPr>
    </w:p>
    <w:p w14:paraId="7918BF91" w14:textId="677EA3EA" w:rsidR="008325B0" w:rsidRDefault="008325B0" w:rsidP="001C3878">
      <w:pPr>
        <w:pStyle w:val="ListParagraph"/>
        <w:ind w:left="0" w:right="261"/>
        <w:rPr>
          <w:rFonts w:asciiTheme="majorBidi" w:hAnsiTheme="majorBidi" w:cstheme="majorBidi"/>
          <w:sz w:val="24"/>
          <w:szCs w:val="24"/>
        </w:rPr>
      </w:pPr>
    </w:p>
    <w:p w14:paraId="0063357B" w14:textId="77777777" w:rsidR="009220B5" w:rsidRDefault="009220B5" w:rsidP="001C3878">
      <w:pPr>
        <w:pStyle w:val="ListParagraph"/>
        <w:ind w:left="0" w:right="261"/>
        <w:rPr>
          <w:rFonts w:asciiTheme="majorBidi" w:hAnsiTheme="majorBidi" w:cstheme="majorBidi"/>
          <w:sz w:val="24"/>
          <w:szCs w:val="24"/>
        </w:rPr>
      </w:pPr>
    </w:p>
    <w:p w14:paraId="2394068C" w14:textId="77777777" w:rsidR="008325B0" w:rsidRDefault="008325B0" w:rsidP="001C3878">
      <w:pPr>
        <w:pStyle w:val="ListParagraph"/>
        <w:ind w:left="0" w:right="261"/>
        <w:rPr>
          <w:rFonts w:asciiTheme="majorBidi" w:hAnsiTheme="majorBidi" w:cstheme="majorBidi"/>
          <w:sz w:val="24"/>
          <w:szCs w:val="24"/>
        </w:rPr>
      </w:pPr>
    </w:p>
    <w:p w14:paraId="0FA40CA9" w14:textId="308619AE" w:rsidR="009E5A3F" w:rsidRPr="007F0A84" w:rsidRDefault="00B70B6E"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lastRenderedPageBreak/>
        <w:t xml:space="preserve">3.3 </w:t>
      </w:r>
      <w:r w:rsidR="00512B15" w:rsidRPr="007F0A84">
        <w:rPr>
          <w:rFonts w:asciiTheme="majorBidi" w:hAnsiTheme="majorBidi" w:cstheme="majorBidi"/>
          <w:sz w:val="24"/>
          <w:szCs w:val="24"/>
        </w:rPr>
        <w:t xml:space="preserve">Bina İnşaatlarının </w:t>
      </w:r>
      <w:r w:rsidR="00F84706" w:rsidRPr="007F0A84">
        <w:rPr>
          <w:rFonts w:asciiTheme="majorBidi" w:hAnsiTheme="majorBidi" w:cstheme="majorBidi"/>
          <w:sz w:val="24"/>
          <w:szCs w:val="24"/>
        </w:rPr>
        <w:t>İskeletine Göre Verilen İzin Sayısı</w:t>
      </w:r>
    </w:p>
    <w:p w14:paraId="6471A130" w14:textId="77777777" w:rsidR="00EE4F30" w:rsidRPr="007F0A84" w:rsidRDefault="00EE4F30" w:rsidP="001C3878">
      <w:pPr>
        <w:pStyle w:val="ListParagraph"/>
        <w:ind w:left="0" w:right="261"/>
        <w:rPr>
          <w:rFonts w:asciiTheme="majorBidi" w:hAnsiTheme="majorBidi" w:cstheme="majorBidi"/>
          <w:b/>
          <w:bCs/>
          <w:sz w:val="24"/>
          <w:szCs w:val="24"/>
        </w:rPr>
      </w:pPr>
    </w:p>
    <w:tbl>
      <w:tblPr>
        <w:tblStyle w:val="TableGrid"/>
        <w:tblW w:w="0" w:type="auto"/>
        <w:tblInd w:w="-5" w:type="dxa"/>
        <w:tblLook w:val="04A0" w:firstRow="1" w:lastRow="0" w:firstColumn="1" w:lastColumn="0" w:noHBand="0" w:noVBand="1"/>
      </w:tblPr>
      <w:tblGrid>
        <w:gridCol w:w="2623"/>
        <w:gridCol w:w="1278"/>
        <w:gridCol w:w="1130"/>
        <w:gridCol w:w="1131"/>
        <w:gridCol w:w="1357"/>
        <w:gridCol w:w="1157"/>
        <w:gridCol w:w="1078"/>
      </w:tblGrid>
      <w:tr w:rsidR="00512B15" w:rsidRPr="007F0A84" w14:paraId="29F132D7" w14:textId="77777777" w:rsidTr="004F0E1F">
        <w:tc>
          <w:tcPr>
            <w:tcW w:w="2736" w:type="dxa"/>
            <w:vAlign w:val="center"/>
          </w:tcPr>
          <w:p w14:paraId="74E638DE" w14:textId="04333AFB" w:rsidR="00512B15" w:rsidRPr="007F0A84" w:rsidRDefault="00127B62"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258" w:type="dxa"/>
            <w:vAlign w:val="center"/>
          </w:tcPr>
          <w:p w14:paraId="3F2096C8" w14:textId="381C9271"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112" w:type="dxa"/>
            <w:vAlign w:val="center"/>
          </w:tcPr>
          <w:p w14:paraId="6045537E" w14:textId="6E30B920"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Tuğla - Demir</w:t>
            </w:r>
          </w:p>
        </w:tc>
        <w:tc>
          <w:tcPr>
            <w:tcW w:w="1113" w:type="dxa"/>
            <w:vAlign w:val="center"/>
          </w:tcPr>
          <w:p w14:paraId="5EA0E4A2" w14:textId="5C5A0410"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Tuğla - Ahşap</w:t>
            </w:r>
          </w:p>
        </w:tc>
        <w:tc>
          <w:tcPr>
            <w:tcW w:w="1335" w:type="dxa"/>
            <w:vAlign w:val="center"/>
          </w:tcPr>
          <w:p w14:paraId="5D700F37" w14:textId="47266E2E"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Çimento Blok</w:t>
            </w:r>
          </w:p>
        </w:tc>
        <w:tc>
          <w:tcPr>
            <w:tcW w:w="1139" w:type="dxa"/>
            <w:vAlign w:val="center"/>
          </w:tcPr>
          <w:p w14:paraId="2F048E31" w14:textId="40E94530"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Metal İskelet</w:t>
            </w:r>
          </w:p>
        </w:tc>
        <w:tc>
          <w:tcPr>
            <w:tcW w:w="1061" w:type="dxa"/>
            <w:vAlign w:val="center"/>
          </w:tcPr>
          <w:p w14:paraId="5CCFC624" w14:textId="36118B56"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Beton Arme</w:t>
            </w:r>
          </w:p>
        </w:tc>
      </w:tr>
      <w:tr w:rsidR="00512B15" w:rsidRPr="007F0A84" w14:paraId="6A9D0D9D" w14:textId="77777777" w:rsidTr="004F0E1F">
        <w:tc>
          <w:tcPr>
            <w:tcW w:w="2736" w:type="dxa"/>
            <w:vAlign w:val="center"/>
          </w:tcPr>
          <w:p w14:paraId="25381AD4" w14:textId="22867442"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HORASAN RAZAVİ</w:t>
            </w:r>
          </w:p>
        </w:tc>
        <w:tc>
          <w:tcPr>
            <w:tcW w:w="1258" w:type="dxa"/>
            <w:vAlign w:val="center"/>
          </w:tcPr>
          <w:p w14:paraId="7469FDBF" w14:textId="79855077"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11882</w:t>
            </w:r>
          </w:p>
        </w:tc>
        <w:tc>
          <w:tcPr>
            <w:tcW w:w="1112" w:type="dxa"/>
            <w:vAlign w:val="center"/>
          </w:tcPr>
          <w:p w14:paraId="21387436" w14:textId="0EDE15DF"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787</w:t>
            </w:r>
          </w:p>
        </w:tc>
        <w:tc>
          <w:tcPr>
            <w:tcW w:w="1113" w:type="dxa"/>
            <w:vAlign w:val="center"/>
          </w:tcPr>
          <w:p w14:paraId="0DCEFDC8" w14:textId="78F9BE6F"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0</w:t>
            </w:r>
          </w:p>
        </w:tc>
        <w:tc>
          <w:tcPr>
            <w:tcW w:w="1335" w:type="dxa"/>
            <w:vAlign w:val="center"/>
          </w:tcPr>
          <w:p w14:paraId="58EAA40B" w14:textId="7BB4648C"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25</w:t>
            </w:r>
          </w:p>
        </w:tc>
        <w:tc>
          <w:tcPr>
            <w:tcW w:w="1139" w:type="dxa"/>
            <w:vAlign w:val="center"/>
          </w:tcPr>
          <w:p w14:paraId="3CA4114A" w14:textId="21279D13"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9519</w:t>
            </w:r>
          </w:p>
        </w:tc>
        <w:tc>
          <w:tcPr>
            <w:tcW w:w="1061" w:type="dxa"/>
            <w:vAlign w:val="center"/>
          </w:tcPr>
          <w:p w14:paraId="7D380ECF" w14:textId="6A691E54"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1551</w:t>
            </w:r>
          </w:p>
        </w:tc>
      </w:tr>
      <w:tr w:rsidR="00512B15" w:rsidRPr="007F0A84" w14:paraId="52116A53" w14:textId="77777777" w:rsidTr="004F0E1F">
        <w:tc>
          <w:tcPr>
            <w:tcW w:w="2736" w:type="dxa"/>
            <w:vAlign w:val="center"/>
          </w:tcPr>
          <w:p w14:paraId="262027F6" w14:textId="7C271E9B"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MEŞHE</w:t>
            </w:r>
            <w:r w:rsidR="00E94535" w:rsidRPr="007F0A84">
              <w:rPr>
                <w:rFonts w:asciiTheme="majorBidi" w:hAnsiTheme="majorBidi" w:cstheme="majorBidi"/>
                <w:b/>
                <w:bCs/>
                <w:sz w:val="24"/>
                <w:szCs w:val="24"/>
              </w:rPr>
              <w:t>D</w:t>
            </w:r>
          </w:p>
        </w:tc>
        <w:tc>
          <w:tcPr>
            <w:tcW w:w="1258" w:type="dxa"/>
            <w:vAlign w:val="center"/>
          </w:tcPr>
          <w:p w14:paraId="3AA9DFBC" w14:textId="0DB2861E"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2842</w:t>
            </w:r>
          </w:p>
        </w:tc>
        <w:tc>
          <w:tcPr>
            <w:tcW w:w="1112" w:type="dxa"/>
            <w:vAlign w:val="center"/>
          </w:tcPr>
          <w:p w14:paraId="21F90132" w14:textId="14CFF608"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0</w:t>
            </w:r>
          </w:p>
        </w:tc>
        <w:tc>
          <w:tcPr>
            <w:tcW w:w="1113" w:type="dxa"/>
            <w:vAlign w:val="center"/>
          </w:tcPr>
          <w:p w14:paraId="68AFA318" w14:textId="091E4F2D"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0</w:t>
            </w:r>
          </w:p>
        </w:tc>
        <w:tc>
          <w:tcPr>
            <w:tcW w:w="1335" w:type="dxa"/>
            <w:vAlign w:val="center"/>
          </w:tcPr>
          <w:p w14:paraId="3510B7F2" w14:textId="6AD022A6"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0</w:t>
            </w:r>
          </w:p>
        </w:tc>
        <w:tc>
          <w:tcPr>
            <w:tcW w:w="1139" w:type="dxa"/>
            <w:vAlign w:val="center"/>
          </w:tcPr>
          <w:p w14:paraId="5D6D8BCA" w14:textId="0D014827"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2830</w:t>
            </w:r>
          </w:p>
        </w:tc>
        <w:tc>
          <w:tcPr>
            <w:tcW w:w="1061" w:type="dxa"/>
            <w:vAlign w:val="center"/>
          </w:tcPr>
          <w:p w14:paraId="4E98AC28" w14:textId="6E6B5596"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12</w:t>
            </w:r>
          </w:p>
        </w:tc>
      </w:tr>
    </w:tbl>
    <w:p w14:paraId="758A050E" w14:textId="77777777" w:rsidR="00E94535" w:rsidRPr="007F0A84" w:rsidRDefault="00E94535" w:rsidP="001C3878">
      <w:pPr>
        <w:pStyle w:val="ListParagraph"/>
        <w:ind w:left="0" w:right="261"/>
        <w:rPr>
          <w:rFonts w:asciiTheme="majorBidi" w:hAnsiTheme="majorBidi" w:cstheme="majorBidi"/>
          <w:b/>
          <w:bCs/>
          <w:sz w:val="24"/>
          <w:szCs w:val="24"/>
        </w:rPr>
      </w:pPr>
    </w:p>
    <w:p w14:paraId="34E54368" w14:textId="77777777" w:rsidR="00C9343F" w:rsidRPr="007F0A84" w:rsidRDefault="00C9343F" w:rsidP="001C3878">
      <w:pPr>
        <w:pStyle w:val="ListParagraph"/>
        <w:ind w:left="0" w:right="261"/>
        <w:rPr>
          <w:rFonts w:asciiTheme="majorBidi" w:hAnsiTheme="majorBidi" w:cstheme="majorBidi"/>
          <w:sz w:val="24"/>
          <w:szCs w:val="24"/>
        </w:rPr>
      </w:pPr>
    </w:p>
    <w:p w14:paraId="6C08EA1B" w14:textId="22E6D95A" w:rsidR="00512B15" w:rsidRPr="007F0A84" w:rsidRDefault="00B70B6E"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 xml:space="preserve">3.4 </w:t>
      </w:r>
      <w:r w:rsidR="00512B15" w:rsidRPr="007F0A84">
        <w:rPr>
          <w:rFonts w:asciiTheme="majorBidi" w:hAnsiTheme="majorBidi" w:cstheme="majorBidi"/>
          <w:sz w:val="24"/>
          <w:szCs w:val="24"/>
        </w:rPr>
        <w:t xml:space="preserve">Bina İnşaatlarının </w:t>
      </w:r>
      <w:r w:rsidR="00F84706" w:rsidRPr="007F0A84">
        <w:rPr>
          <w:rFonts w:asciiTheme="majorBidi" w:hAnsiTheme="majorBidi" w:cstheme="majorBidi"/>
          <w:sz w:val="24"/>
          <w:szCs w:val="24"/>
        </w:rPr>
        <w:t>Kat Sayısına Göre Verilen İzin Sayısı</w:t>
      </w:r>
    </w:p>
    <w:p w14:paraId="4DAAFFB8" w14:textId="77777777" w:rsidR="00EE4F30" w:rsidRPr="007F0A84" w:rsidRDefault="00EE4F30" w:rsidP="001C3878">
      <w:pPr>
        <w:pStyle w:val="ListParagraph"/>
        <w:ind w:left="0" w:right="261"/>
        <w:rPr>
          <w:rFonts w:asciiTheme="majorBidi" w:hAnsiTheme="majorBidi" w:cstheme="majorBidi"/>
          <w:b/>
          <w:bCs/>
          <w:sz w:val="24"/>
          <w:szCs w:val="24"/>
        </w:rPr>
      </w:pPr>
    </w:p>
    <w:tbl>
      <w:tblPr>
        <w:tblStyle w:val="TableGrid"/>
        <w:tblW w:w="0" w:type="auto"/>
        <w:tblInd w:w="-5" w:type="dxa"/>
        <w:tblLook w:val="04A0" w:firstRow="1" w:lastRow="0" w:firstColumn="1" w:lastColumn="0" w:noHBand="0" w:noVBand="1"/>
      </w:tblPr>
      <w:tblGrid>
        <w:gridCol w:w="2663"/>
        <w:gridCol w:w="1278"/>
        <w:gridCol w:w="1167"/>
        <w:gridCol w:w="1167"/>
        <w:gridCol w:w="1168"/>
        <w:gridCol w:w="1143"/>
        <w:gridCol w:w="1168"/>
      </w:tblGrid>
      <w:tr w:rsidR="00512B15" w:rsidRPr="007F0A84" w14:paraId="1062A6C2" w14:textId="77777777" w:rsidTr="004F0E1F">
        <w:tc>
          <w:tcPr>
            <w:tcW w:w="2663" w:type="dxa"/>
            <w:vAlign w:val="center"/>
          </w:tcPr>
          <w:p w14:paraId="70B7DF3C" w14:textId="59F5AC71" w:rsidR="00512B15" w:rsidRPr="007F0A84" w:rsidRDefault="00127B62"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278" w:type="dxa"/>
            <w:vAlign w:val="center"/>
          </w:tcPr>
          <w:p w14:paraId="58FBE32D" w14:textId="5E575E72"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167" w:type="dxa"/>
            <w:vAlign w:val="center"/>
          </w:tcPr>
          <w:p w14:paraId="52472238" w14:textId="3CE1A3E3"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1 kat</w:t>
            </w:r>
          </w:p>
        </w:tc>
        <w:tc>
          <w:tcPr>
            <w:tcW w:w="1167" w:type="dxa"/>
            <w:vAlign w:val="center"/>
          </w:tcPr>
          <w:p w14:paraId="0DF89544" w14:textId="19DA1CA6"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 kat</w:t>
            </w:r>
          </w:p>
        </w:tc>
        <w:tc>
          <w:tcPr>
            <w:tcW w:w="1168" w:type="dxa"/>
            <w:vAlign w:val="center"/>
          </w:tcPr>
          <w:p w14:paraId="1482F9CB" w14:textId="13E265B1"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3 kat</w:t>
            </w:r>
          </w:p>
        </w:tc>
        <w:tc>
          <w:tcPr>
            <w:tcW w:w="1143" w:type="dxa"/>
            <w:vAlign w:val="center"/>
          </w:tcPr>
          <w:p w14:paraId="7FB59B09" w14:textId="5F484007"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4 kat</w:t>
            </w:r>
          </w:p>
        </w:tc>
        <w:tc>
          <w:tcPr>
            <w:tcW w:w="1168" w:type="dxa"/>
            <w:vAlign w:val="center"/>
          </w:tcPr>
          <w:p w14:paraId="7509B49B" w14:textId="0A46D3B6"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5 kat ve üstü</w:t>
            </w:r>
          </w:p>
        </w:tc>
      </w:tr>
      <w:tr w:rsidR="00512B15" w:rsidRPr="007F0A84" w14:paraId="2D54677F" w14:textId="77777777" w:rsidTr="004F0E1F">
        <w:tc>
          <w:tcPr>
            <w:tcW w:w="2663" w:type="dxa"/>
            <w:vAlign w:val="center"/>
          </w:tcPr>
          <w:p w14:paraId="33A40B1D" w14:textId="163ED5FC"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rPr>
              <w:t>HORASAN RAZAVİ</w:t>
            </w:r>
          </w:p>
        </w:tc>
        <w:tc>
          <w:tcPr>
            <w:tcW w:w="1278" w:type="dxa"/>
            <w:vAlign w:val="center"/>
          </w:tcPr>
          <w:p w14:paraId="374B1893" w14:textId="205E3A8A"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11882</w:t>
            </w:r>
          </w:p>
        </w:tc>
        <w:tc>
          <w:tcPr>
            <w:tcW w:w="1167" w:type="dxa"/>
            <w:vAlign w:val="center"/>
          </w:tcPr>
          <w:p w14:paraId="56FA8C5A" w14:textId="1ABE7130"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3527</w:t>
            </w:r>
          </w:p>
        </w:tc>
        <w:tc>
          <w:tcPr>
            <w:tcW w:w="1167" w:type="dxa"/>
            <w:vAlign w:val="center"/>
          </w:tcPr>
          <w:p w14:paraId="64E74770" w14:textId="7E391985"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3683</w:t>
            </w:r>
          </w:p>
        </w:tc>
        <w:tc>
          <w:tcPr>
            <w:tcW w:w="1168" w:type="dxa"/>
            <w:vAlign w:val="center"/>
          </w:tcPr>
          <w:p w14:paraId="17AC7F5D" w14:textId="5715855F"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1586</w:t>
            </w:r>
          </w:p>
        </w:tc>
        <w:tc>
          <w:tcPr>
            <w:tcW w:w="1143" w:type="dxa"/>
            <w:vAlign w:val="center"/>
          </w:tcPr>
          <w:p w14:paraId="4F9EC6EF" w14:textId="38575EA5"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779</w:t>
            </w:r>
          </w:p>
        </w:tc>
        <w:tc>
          <w:tcPr>
            <w:tcW w:w="1168" w:type="dxa"/>
            <w:vAlign w:val="center"/>
          </w:tcPr>
          <w:p w14:paraId="1942A8DA" w14:textId="7F9F401E"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2307</w:t>
            </w:r>
          </w:p>
        </w:tc>
      </w:tr>
      <w:tr w:rsidR="00512B15" w:rsidRPr="007F0A84" w14:paraId="42777DF2" w14:textId="77777777" w:rsidTr="004F0E1F">
        <w:tc>
          <w:tcPr>
            <w:tcW w:w="2663" w:type="dxa"/>
            <w:vAlign w:val="center"/>
          </w:tcPr>
          <w:p w14:paraId="1A1344BC" w14:textId="15A274B0"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rPr>
              <w:t>MEŞHE</w:t>
            </w:r>
            <w:r w:rsidR="00E94535" w:rsidRPr="007F0A84">
              <w:rPr>
                <w:rFonts w:asciiTheme="majorBidi" w:hAnsiTheme="majorBidi" w:cstheme="majorBidi"/>
                <w:b/>
                <w:bCs/>
              </w:rPr>
              <w:t>D</w:t>
            </w:r>
          </w:p>
        </w:tc>
        <w:tc>
          <w:tcPr>
            <w:tcW w:w="1278" w:type="dxa"/>
            <w:vAlign w:val="center"/>
          </w:tcPr>
          <w:p w14:paraId="7040B2B7" w14:textId="0A96D1C0"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2842</w:t>
            </w:r>
          </w:p>
        </w:tc>
        <w:tc>
          <w:tcPr>
            <w:tcW w:w="1167" w:type="dxa"/>
            <w:vAlign w:val="center"/>
          </w:tcPr>
          <w:p w14:paraId="7D150F30" w14:textId="6D6DC7FA"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46</w:t>
            </w:r>
          </w:p>
        </w:tc>
        <w:tc>
          <w:tcPr>
            <w:tcW w:w="1167" w:type="dxa"/>
            <w:vAlign w:val="center"/>
          </w:tcPr>
          <w:p w14:paraId="2BF49641" w14:textId="169A48FF"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126</w:t>
            </w:r>
          </w:p>
        </w:tc>
        <w:tc>
          <w:tcPr>
            <w:tcW w:w="1168" w:type="dxa"/>
            <w:vAlign w:val="center"/>
          </w:tcPr>
          <w:p w14:paraId="61351227" w14:textId="7FCE6CDC"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234</w:t>
            </w:r>
          </w:p>
        </w:tc>
        <w:tc>
          <w:tcPr>
            <w:tcW w:w="1143" w:type="dxa"/>
            <w:vAlign w:val="center"/>
          </w:tcPr>
          <w:p w14:paraId="4C065A81" w14:textId="401FEBFD"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422</w:t>
            </w:r>
          </w:p>
        </w:tc>
        <w:tc>
          <w:tcPr>
            <w:tcW w:w="1168" w:type="dxa"/>
            <w:vAlign w:val="center"/>
          </w:tcPr>
          <w:p w14:paraId="2ACAD5C4" w14:textId="4E95FB78"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2014</w:t>
            </w:r>
          </w:p>
        </w:tc>
      </w:tr>
    </w:tbl>
    <w:p w14:paraId="788B3941" w14:textId="77777777" w:rsidR="00512B15" w:rsidRPr="007F0A84" w:rsidRDefault="00512B15" w:rsidP="001C3878">
      <w:pPr>
        <w:pStyle w:val="ListParagraph"/>
        <w:ind w:left="0" w:right="261"/>
        <w:rPr>
          <w:rFonts w:asciiTheme="majorBidi" w:hAnsiTheme="majorBidi" w:cstheme="majorBidi"/>
          <w:sz w:val="24"/>
          <w:szCs w:val="24"/>
        </w:rPr>
      </w:pPr>
    </w:p>
    <w:p w14:paraId="727273ED" w14:textId="77777777" w:rsidR="00EE4F30" w:rsidRPr="007F0A84" w:rsidRDefault="00EE4F30" w:rsidP="001C3878">
      <w:pPr>
        <w:pStyle w:val="ListParagraph"/>
        <w:ind w:left="0" w:right="261"/>
        <w:rPr>
          <w:rFonts w:asciiTheme="majorBidi" w:hAnsiTheme="majorBidi" w:cstheme="majorBidi"/>
          <w:b/>
          <w:bCs/>
          <w:sz w:val="24"/>
          <w:szCs w:val="24"/>
        </w:rPr>
      </w:pPr>
    </w:p>
    <w:p w14:paraId="4A32DCAB" w14:textId="0D2D0972" w:rsidR="00512B15" w:rsidRPr="007F0A84" w:rsidRDefault="004F0E1F"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 xml:space="preserve">3.5 </w:t>
      </w:r>
      <w:r w:rsidR="00512B15" w:rsidRPr="007F0A84">
        <w:rPr>
          <w:rFonts w:asciiTheme="majorBidi" w:hAnsiTheme="majorBidi" w:cstheme="majorBidi"/>
          <w:sz w:val="24"/>
          <w:szCs w:val="24"/>
        </w:rPr>
        <w:t>Kon</w:t>
      </w:r>
      <w:r w:rsidRPr="007F0A84">
        <w:rPr>
          <w:rFonts w:asciiTheme="majorBidi" w:hAnsiTheme="majorBidi" w:cstheme="majorBidi"/>
          <w:sz w:val="24"/>
          <w:szCs w:val="24"/>
        </w:rPr>
        <w:t>u</w:t>
      </w:r>
      <w:r w:rsidR="00512B15" w:rsidRPr="007F0A84">
        <w:rPr>
          <w:rFonts w:asciiTheme="majorBidi" w:hAnsiTheme="majorBidi" w:cstheme="majorBidi"/>
          <w:sz w:val="24"/>
          <w:szCs w:val="24"/>
        </w:rPr>
        <w:t>t İnşaatlar</w:t>
      </w:r>
      <w:r w:rsidRPr="007F0A84">
        <w:rPr>
          <w:rFonts w:asciiTheme="majorBidi" w:hAnsiTheme="majorBidi" w:cstheme="majorBidi"/>
          <w:sz w:val="24"/>
          <w:szCs w:val="24"/>
        </w:rPr>
        <w:t>ına</w:t>
      </w:r>
      <w:r w:rsidR="006E50ED" w:rsidRPr="007F0A84">
        <w:rPr>
          <w:rFonts w:asciiTheme="majorBidi" w:hAnsiTheme="majorBidi" w:cstheme="majorBidi"/>
          <w:sz w:val="24"/>
          <w:szCs w:val="24"/>
        </w:rPr>
        <w:t xml:space="preserve"> Verilen İzin Sayısının</w:t>
      </w:r>
      <w:r w:rsidR="00512B15" w:rsidRPr="007F0A84">
        <w:rPr>
          <w:rFonts w:asciiTheme="majorBidi" w:hAnsiTheme="majorBidi" w:cstheme="majorBidi"/>
          <w:sz w:val="24"/>
          <w:szCs w:val="24"/>
        </w:rPr>
        <w:t xml:space="preserve"> </w:t>
      </w:r>
      <w:r w:rsidR="006E50ED" w:rsidRPr="007F0A84">
        <w:rPr>
          <w:rFonts w:asciiTheme="majorBidi" w:hAnsiTheme="majorBidi" w:cstheme="majorBidi"/>
          <w:sz w:val="24"/>
          <w:szCs w:val="24"/>
        </w:rPr>
        <w:t>D</w:t>
      </w:r>
      <w:r w:rsidRPr="007F0A84">
        <w:rPr>
          <w:rFonts w:asciiTheme="majorBidi" w:hAnsiTheme="majorBidi" w:cstheme="majorBidi"/>
          <w:sz w:val="24"/>
          <w:szCs w:val="24"/>
        </w:rPr>
        <w:t>aire</w:t>
      </w:r>
      <w:r w:rsidR="00E94535" w:rsidRPr="007F0A84">
        <w:rPr>
          <w:rFonts w:asciiTheme="majorBidi" w:hAnsiTheme="majorBidi" w:cstheme="majorBidi"/>
          <w:sz w:val="24"/>
          <w:szCs w:val="24"/>
        </w:rPr>
        <w:t xml:space="preserve"> </w:t>
      </w:r>
      <w:r w:rsidR="006E50ED" w:rsidRPr="007F0A84">
        <w:rPr>
          <w:rFonts w:asciiTheme="majorBidi" w:hAnsiTheme="majorBidi" w:cstheme="majorBidi"/>
          <w:sz w:val="24"/>
          <w:szCs w:val="24"/>
        </w:rPr>
        <w:t>S</w:t>
      </w:r>
      <w:r w:rsidR="00E94535" w:rsidRPr="007F0A84">
        <w:rPr>
          <w:rFonts w:asciiTheme="majorBidi" w:hAnsiTheme="majorBidi" w:cstheme="majorBidi"/>
          <w:sz w:val="24"/>
          <w:szCs w:val="24"/>
        </w:rPr>
        <w:t xml:space="preserve">ayısına </w:t>
      </w:r>
      <w:r w:rsidR="00F84706" w:rsidRPr="007F0A84">
        <w:rPr>
          <w:rFonts w:asciiTheme="majorBidi" w:hAnsiTheme="majorBidi" w:cstheme="majorBidi"/>
          <w:sz w:val="24"/>
          <w:szCs w:val="24"/>
        </w:rPr>
        <w:t xml:space="preserve">Göre </w:t>
      </w:r>
      <w:r w:rsidR="006E50ED" w:rsidRPr="007F0A84">
        <w:rPr>
          <w:rFonts w:asciiTheme="majorBidi" w:hAnsiTheme="majorBidi" w:cstheme="majorBidi"/>
          <w:sz w:val="24"/>
          <w:szCs w:val="24"/>
        </w:rPr>
        <w:t>Ayrımı</w:t>
      </w:r>
    </w:p>
    <w:p w14:paraId="3424551D" w14:textId="77777777" w:rsidR="00EE4F30" w:rsidRPr="007F0A84" w:rsidRDefault="00EE4F30" w:rsidP="001C3878">
      <w:pPr>
        <w:pStyle w:val="ListParagraph"/>
        <w:ind w:left="0" w:right="261"/>
        <w:rPr>
          <w:rFonts w:asciiTheme="majorBidi" w:hAnsiTheme="majorBidi" w:cstheme="majorBidi"/>
          <w:b/>
          <w:bCs/>
          <w:sz w:val="24"/>
          <w:szCs w:val="24"/>
        </w:rPr>
      </w:pPr>
    </w:p>
    <w:tbl>
      <w:tblPr>
        <w:tblStyle w:val="TableGrid"/>
        <w:tblW w:w="0" w:type="auto"/>
        <w:tblInd w:w="-5" w:type="dxa"/>
        <w:tblLook w:val="04A0" w:firstRow="1" w:lastRow="0" w:firstColumn="1" w:lastColumn="0" w:noHBand="0" w:noVBand="1"/>
      </w:tblPr>
      <w:tblGrid>
        <w:gridCol w:w="2663"/>
        <w:gridCol w:w="1278"/>
        <w:gridCol w:w="1162"/>
        <w:gridCol w:w="1162"/>
        <w:gridCol w:w="1163"/>
        <w:gridCol w:w="1163"/>
        <w:gridCol w:w="1163"/>
      </w:tblGrid>
      <w:tr w:rsidR="00512B15" w:rsidRPr="007F0A84" w14:paraId="146DD62C" w14:textId="77777777" w:rsidTr="004F0E1F">
        <w:tc>
          <w:tcPr>
            <w:tcW w:w="2663" w:type="dxa"/>
            <w:vAlign w:val="center"/>
          </w:tcPr>
          <w:p w14:paraId="0CF4A3A6" w14:textId="398D4E1A" w:rsidR="00512B15" w:rsidRPr="007F0A84" w:rsidRDefault="00127B62"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278" w:type="dxa"/>
            <w:vAlign w:val="center"/>
          </w:tcPr>
          <w:p w14:paraId="2036E229" w14:textId="13EBEF9A"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162" w:type="dxa"/>
            <w:vAlign w:val="center"/>
          </w:tcPr>
          <w:p w14:paraId="748F03FA" w14:textId="1DA61838"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1 daire</w:t>
            </w:r>
            <w:r w:rsidR="004F0E1F" w:rsidRPr="007F0A84">
              <w:rPr>
                <w:rFonts w:asciiTheme="majorBidi" w:hAnsiTheme="majorBidi" w:cstheme="majorBidi"/>
                <w:b/>
                <w:bCs/>
                <w:sz w:val="24"/>
                <w:szCs w:val="24"/>
              </w:rPr>
              <w:t>li konut</w:t>
            </w:r>
          </w:p>
        </w:tc>
        <w:tc>
          <w:tcPr>
            <w:tcW w:w="1162" w:type="dxa"/>
            <w:vAlign w:val="center"/>
          </w:tcPr>
          <w:p w14:paraId="2D9879CB" w14:textId="35D03B67"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2 daire</w:t>
            </w:r>
            <w:r w:rsidR="004F0E1F" w:rsidRPr="007F0A84">
              <w:rPr>
                <w:rFonts w:asciiTheme="majorBidi" w:hAnsiTheme="majorBidi" w:cstheme="majorBidi"/>
                <w:b/>
                <w:bCs/>
                <w:sz w:val="24"/>
                <w:szCs w:val="24"/>
              </w:rPr>
              <w:t>li konut</w:t>
            </w:r>
          </w:p>
        </w:tc>
        <w:tc>
          <w:tcPr>
            <w:tcW w:w="1163" w:type="dxa"/>
            <w:vAlign w:val="center"/>
          </w:tcPr>
          <w:p w14:paraId="4D8530D8" w14:textId="3DF5110C"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3 daire</w:t>
            </w:r>
            <w:r w:rsidR="004F0E1F" w:rsidRPr="007F0A84">
              <w:rPr>
                <w:rFonts w:asciiTheme="majorBidi" w:hAnsiTheme="majorBidi" w:cstheme="majorBidi"/>
                <w:b/>
                <w:bCs/>
                <w:sz w:val="24"/>
                <w:szCs w:val="24"/>
              </w:rPr>
              <w:t xml:space="preserve"> konut</w:t>
            </w:r>
          </w:p>
        </w:tc>
        <w:tc>
          <w:tcPr>
            <w:tcW w:w="1163" w:type="dxa"/>
            <w:vAlign w:val="center"/>
          </w:tcPr>
          <w:p w14:paraId="09AFAEFB" w14:textId="02EAC11D"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4 daire</w:t>
            </w:r>
            <w:r w:rsidR="004F0E1F" w:rsidRPr="007F0A84">
              <w:rPr>
                <w:rFonts w:asciiTheme="majorBidi" w:hAnsiTheme="majorBidi" w:cstheme="majorBidi"/>
                <w:b/>
                <w:bCs/>
                <w:sz w:val="24"/>
                <w:szCs w:val="24"/>
              </w:rPr>
              <w:t>li konut</w:t>
            </w:r>
          </w:p>
        </w:tc>
        <w:tc>
          <w:tcPr>
            <w:tcW w:w="1163" w:type="dxa"/>
            <w:vAlign w:val="center"/>
          </w:tcPr>
          <w:p w14:paraId="33D884DD" w14:textId="36142FEF"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sz w:val="24"/>
                <w:szCs w:val="24"/>
              </w:rPr>
              <w:t>5 ve üstü</w:t>
            </w:r>
            <w:r w:rsidR="004F0E1F" w:rsidRPr="007F0A84">
              <w:rPr>
                <w:rFonts w:asciiTheme="majorBidi" w:hAnsiTheme="majorBidi" w:cstheme="majorBidi"/>
                <w:b/>
                <w:bCs/>
                <w:sz w:val="24"/>
                <w:szCs w:val="24"/>
              </w:rPr>
              <w:t xml:space="preserve"> daireli konut</w:t>
            </w:r>
          </w:p>
        </w:tc>
      </w:tr>
      <w:tr w:rsidR="00512B15" w:rsidRPr="007F0A84" w14:paraId="21CCE231" w14:textId="77777777" w:rsidTr="004F0E1F">
        <w:tc>
          <w:tcPr>
            <w:tcW w:w="2663" w:type="dxa"/>
            <w:vAlign w:val="center"/>
          </w:tcPr>
          <w:p w14:paraId="54BE1F30" w14:textId="16467DAD"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rPr>
              <w:t>HORASAN RAZAVİ</w:t>
            </w:r>
          </w:p>
        </w:tc>
        <w:tc>
          <w:tcPr>
            <w:tcW w:w="1278" w:type="dxa"/>
            <w:vAlign w:val="center"/>
          </w:tcPr>
          <w:p w14:paraId="1CBF6009" w14:textId="37A24A48"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10594</w:t>
            </w:r>
          </w:p>
        </w:tc>
        <w:tc>
          <w:tcPr>
            <w:tcW w:w="1162" w:type="dxa"/>
            <w:vAlign w:val="center"/>
          </w:tcPr>
          <w:p w14:paraId="74D40CD0" w14:textId="11C0F3B7"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3977</w:t>
            </w:r>
          </w:p>
        </w:tc>
        <w:tc>
          <w:tcPr>
            <w:tcW w:w="1162" w:type="dxa"/>
            <w:vAlign w:val="center"/>
          </w:tcPr>
          <w:p w14:paraId="05FC75B6" w14:textId="209D9FE6"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4005</w:t>
            </w:r>
          </w:p>
        </w:tc>
        <w:tc>
          <w:tcPr>
            <w:tcW w:w="1163" w:type="dxa"/>
            <w:vAlign w:val="center"/>
          </w:tcPr>
          <w:p w14:paraId="413C7B31" w14:textId="6037213A"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547</w:t>
            </w:r>
          </w:p>
        </w:tc>
        <w:tc>
          <w:tcPr>
            <w:tcW w:w="1163" w:type="dxa"/>
            <w:vAlign w:val="center"/>
          </w:tcPr>
          <w:p w14:paraId="484EE9DB" w14:textId="63498317"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441</w:t>
            </w:r>
          </w:p>
        </w:tc>
        <w:tc>
          <w:tcPr>
            <w:tcW w:w="1163" w:type="dxa"/>
            <w:vAlign w:val="center"/>
          </w:tcPr>
          <w:p w14:paraId="166E5559" w14:textId="2A538967"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1624</w:t>
            </w:r>
          </w:p>
        </w:tc>
      </w:tr>
      <w:tr w:rsidR="00512B15" w:rsidRPr="007F0A84" w14:paraId="5744DDDB" w14:textId="77777777" w:rsidTr="004F0E1F">
        <w:tc>
          <w:tcPr>
            <w:tcW w:w="2663" w:type="dxa"/>
            <w:vAlign w:val="center"/>
          </w:tcPr>
          <w:p w14:paraId="4C0E47BE" w14:textId="3E4BC3EE" w:rsidR="00512B15" w:rsidRPr="007F0A84" w:rsidRDefault="00512B15" w:rsidP="001C3878">
            <w:pPr>
              <w:pStyle w:val="ListParagraph"/>
              <w:ind w:left="0" w:right="261"/>
              <w:jc w:val="center"/>
              <w:rPr>
                <w:rFonts w:asciiTheme="majorBidi" w:hAnsiTheme="majorBidi" w:cstheme="majorBidi"/>
                <w:b/>
                <w:bCs/>
                <w:sz w:val="24"/>
                <w:szCs w:val="24"/>
              </w:rPr>
            </w:pPr>
            <w:r w:rsidRPr="007F0A84">
              <w:rPr>
                <w:rFonts w:asciiTheme="majorBidi" w:hAnsiTheme="majorBidi" w:cstheme="majorBidi"/>
                <w:b/>
                <w:bCs/>
              </w:rPr>
              <w:t>MEŞHE</w:t>
            </w:r>
            <w:r w:rsidR="00E94535" w:rsidRPr="007F0A84">
              <w:rPr>
                <w:rFonts w:asciiTheme="majorBidi" w:hAnsiTheme="majorBidi" w:cstheme="majorBidi"/>
                <w:b/>
                <w:bCs/>
              </w:rPr>
              <w:t>D</w:t>
            </w:r>
          </w:p>
        </w:tc>
        <w:tc>
          <w:tcPr>
            <w:tcW w:w="1278" w:type="dxa"/>
            <w:vAlign w:val="center"/>
          </w:tcPr>
          <w:p w14:paraId="5AE32AF9" w14:textId="07D70306" w:rsidR="00512B15" w:rsidRPr="007F0A84" w:rsidRDefault="00512B15"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2595</w:t>
            </w:r>
          </w:p>
        </w:tc>
        <w:tc>
          <w:tcPr>
            <w:tcW w:w="1162" w:type="dxa"/>
            <w:vAlign w:val="center"/>
          </w:tcPr>
          <w:p w14:paraId="57F48253" w14:textId="2E633763" w:rsidR="00512B15" w:rsidRPr="007F0A84" w:rsidRDefault="00127B62"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175</w:t>
            </w:r>
          </w:p>
        </w:tc>
        <w:tc>
          <w:tcPr>
            <w:tcW w:w="1162" w:type="dxa"/>
            <w:vAlign w:val="center"/>
          </w:tcPr>
          <w:p w14:paraId="5A388B42" w14:textId="76B28482" w:rsidR="00512B15" w:rsidRPr="007F0A84" w:rsidRDefault="00127B62"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236</w:t>
            </w:r>
          </w:p>
        </w:tc>
        <w:tc>
          <w:tcPr>
            <w:tcW w:w="1163" w:type="dxa"/>
            <w:vAlign w:val="center"/>
          </w:tcPr>
          <w:p w14:paraId="46434C67" w14:textId="21E8F5B3" w:rsidR="00512B15" w:rsidRPr="007F0A84" w:rsidRDefault="00127B62"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376</w:t>
            </w:r>
          </w:p>
        </w:tc>
        <w:tc>
          <w:tcPr>
            <w:tcW w:w="1163" w:type="dxa"/>
            <w:vAlign w:val="center"/>
          </w:tcPr>
          <w:p w14:paraId="1ED6D4B3" w14:textId="1BA1DCA4" w:rsidR="00512B15" w:rsidRPr="007F0A84" w:rsidRDefault="00127B62"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341</w:t>
            </w:r>
          </w:p>
        </w:tc>
        <w:tc>
          <w:tcPr>
            <w:tcW w:w="1163" w:type="dxa"/>
            <w:vAlign w:val="center"/>
          </w:tcPr>
          <w:p w14:paraId="32AAA33B" w14:textId="1132AC93" w:rsidR="00512B15" w:rsidRPr="007F0A84" w:rsidRDefault="00127B62" w:rsidP="001C3878">
            <w:pPr>
              <w:pStyle w:val="ListParagraph"/>
              <w:ind w:left="0" w:right="261"/>
              <w:jc w:val="center"/>
              <w:rPr>
                <w:rFonts w:asciiTheme="majorBidi" w:hAnsiTheme="majorBidi" w:cstheme="majorBidi"/>
                <w:sz w:val="24"/>
                <w:szCs w:val="24"/>
              </w:rPr>
            </w:pPr>
            <w:r w:rsidRPr="007F0A84">
              <w:rPr>
                <w:rFonts w:asciiTheme="majorBidi" w:hAnsiTheme="majorBidi" w:cstheme="majorBidi"/>
                <w:sz w:val="24"/>
                <w:szCs w:val="24"/>
              </w:rPr>
              <w:t>1467</w:t>
            </w:r>
          </w:p>
        </w:tc>
      </w:tr>
    </w:tbl>
    <w:p w14:paraId="7643E26C" w14:textId="42EF1B4E" w:rsidR="00512B15" w:rsidRPr="007F0A84" w:rsidRDefault="00512B15" w:rsidP="001C3878">
      <w:pPr>
        <w:pStyle w:val="ListParagraph"/>
        <w:ind w:left="0" w:right="261"/>
        <w:rPr>
          <w:rFonts w:asciiTheme="majorBidi" w:hAnsiTheme="majorBidi" w:cstheme="majorBidi"/>
          <w:sz w:val="24"/>
          <w:szCs w:val="24"/>
        </w:rPr>
      </w:pPr>
    </w:p>
    <w:p w14:paraId="69F767C9" w14:textId="72DA19BD" w:rsidR="00512B15" w:rsidRPr="007F0A84" w:rsidRDefault="004F0E1F"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 xml:space="preserve">3.6 </w:t>
      </w:r>
      <w:r w:rsidR="006E50ED" w:rsidRPr="007F0A84">
        <w:rPr>
          <w:rFonts w:asciiTheme="majorBidi" w:hAnsiTheme="majorBidi" w:cstheme="majorBidi"/>
          <w:sz w:val="24"/>
          <w:szCs w:val="24"/>
        </w:rPr>
        <w:t>İzin Verilen Konut İnşaatlarında Yer Alan Toplm D</w:t>
      </w:r>
      <w:r w:rsidR="00127B62" w:rsidRPr="007F0A84">
        <w:rPr>
          <w:rFonts w:asciiTheme="majorBidi" w:hAnsiTheme="majorBidi" w:cstheme="majorBidi"/>
          <w:sz w:val="24"/>
          <w:szCs w:val="24"/>
        </w:rPr>
        <w:t xml:space="preserve">aire </w:t>
      </w:r>
      <w:r w:rsidR="006E50ED" w:rsidRPr="007F0A84">
        <w:rPr>
          <w:rFonts w:asciiTheme="majorBidi" w:hAnsiTheme="majorBidi" w:cstheme="majorBidi"/>
          <w:sz w:val="24"/>
          <w:szCs w:val="24"/>
        </w:rPr>
        <w:t>S</w:t>
      </w:r>
      <w:r w:rsidR="00127B62" w:rsidRPr="007F0A84">
        <w:rPr>
          <w:rFonts w:asciiTheme="majorBidi" w:hAnsiTheme="majorBidi" w:cstheme="majorBidi"/>
          <w:sz w:val="24"/>
          <w:szCs w:val="24"/>
        </w:rPr>
        <w:t>ayısı</w:t>
      </w:r>
      <w:r w:rsidR="00E94535" w:rsidRPr="007F0A84">
        <w:rPr>
          <w:rFonts w:asciiTheme="majorBidi" w:hAnsiTheme="majorBidi" w:cstheme="majorBidi"/>
          <w:sz w:val="24"/>
          <w:szCs w:val="24"/>
        </w:rPr>
        <w:t>n</w:t>
      </w:r>
      <w:r w:rsidR="006E50ED" w:rsidRPr="007F0A84">
        <w:rPr>
          <w:rFonts w:asciiTheme="majorBidi" w:hAnsiTheme="majorBidi" w:cstheme="majorBidi"/>
          <w:sz w:val="24"/>
          <w:szCs w:val="24"/>
        </w:rPr>
        <w:t>ın</w:t>
      </w:r>
      <w:r w:rsidR="00F84706" w:rsidRPr="007F0A84">
        <w:rPr>
          <w:rFonts w:asciiTheme="majorBidi" w:hAnsiTheme="majorBidi" w:cstheme="majorBidi"/>
          <w:sz w:val="24"/>
          <w:szCs w:val="24"/>
        </w:rPr>
        <w:t xml:space="preserve"> İnşaatı Yapan Kuruma Göre Ayrımı</w:t>
      </w:r>
      <w:r w:rsidR="006E50ED" w:rsidRPr="007F0A84">
        <w:rPr>
          <w:rFonts w:asciiTheme="majorBidi" w:hAnsiTheme="majorBidi" w:cstheme="majorBidi"/>
          <w:sz w:val="24"/>
          <w:szCs w:val="24"/>
        </w:rPr>
        <w:t xml:space="preserve"> </w:t>
      </w:r>
    </w:p>
    <w:p w14:paraId="2BA3C055" w14:textId="77777777" w:rsidR="00EE4F30" w:rsidRPr="007F0A84" w:rsidRDefault="00EE4F30" w:rsidP="001C3878">
      <w:pPr>
        <w:pStyle w:val="ListParagraph"/>
        <w:ind w:left="0" w:right="261"/>
        <w:rPr>
          <w:rFonts w:asciiTheme="majorBidi" w:hAnsiTheme="majorBidi" w:cstheme="majorBidi"/>
          <w:b/>
          <w:bCs/>
          <w:sz w:val="24"/>
          <w:szCs w:val="24"/>
        </w:rPr>
      </w:pPr>
    </w:p>
    <w:tbl>
      <w:tblPr>
        <w:tblStyle w:val="TableGrid"/>
        <w:tblW w:w="9657" w:type="dxa"/>
        <w:tblInd w:w="-5" w:type="dxa"/>
        <w:tblLook w:val="04A0" w:firstRow="1" w:lastRow="0" w:firstColumn="1" w:lastColumn="0" w:noHBand="0" w:noVBand="1"/>
      </w:tblPr>
      <w:tblGrid>
        <w:gridCol w:w="2760"/>
        <w:gridCol w:w="1688"/>
        <w:gridCol w:w="1688"/>
        <w:gridCol w:w="1688"/>
        <w:gridCol w:w="1833"/>
      </w:tblGrid>
      <w:tr w:rsidR="00127B62" w:rsidRPr="007F0A84" w14:paraId="6050174F" w14:textId="77777777" w:rsidTr="00277F1C">
        <w:trPr>
          <w:trHeight w:val="346"/>
        </w:trPr>
        <w:tc>
          <w:tcPr>
            <w:tcW w:w="2760" w:type="dxa"/>
          </w:tcPr>
          <w:p w14:paraId="5AC39903" w14:textId="1DB109FE" w:rsidR="00127B62" w:rsidRPr="007F0A84" w:rsidRDefault="00127B62"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sz w:val="24"/>
                <w:szCs w:val="24"/>
              </w:rPr>
              <w:t>(2023/03-2024/03)</w:t>
            </w:r>
          </w:p>
        </w:tc>
        <w:tc>
          <w:tcPr>
            <w:tcW w:w="1688" w:type="dxa"/>
          </w:tcPr>
          <w:p w14:paraId="1CD1F57D" w14:textId="3C4EF503" w:rsidR="00127B62" w:rsidRPr="007F0A84" w:rsidRDefault="00127B62"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sz w:val="24"/>
                <w:szCs w:val="24"/>
              </w:rPr>
              <w:t>Toplam</w:t>
            </w:r>
          </w:p>
        </w:tc>
        <w:tc>
          <w:tcPr>
            <w:tcW w:w="1688" w:type="dxa"/>
          </w:tcPr>
          <w:p w14:paraId="3DC37761" w14:textId="2AEC1BC2" w:rsidR="00127B62" w:rsidRPr="007F0A84" w:rsidRDefault="00127B62"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sz w:val="24"/>
                <w:szCs w:val="24"/>
              </w:rPr>
              <w:t>Özel</w:t>
            </w:r>
            <w:r w:rsidR="00F84706" w:rsidRPr="007F0A84">
              <w:rPr>
                <w:rFonts w:asciiTheme="majorBidi" w:hAnsiTheme="majorBidi" w:cstheme="majorBidi"/>
                <w:b/>
                <w:bCs/>
                <w:sz w:val="24"/>
                <w:szCs w:val="24"/>
              </w:rPr>
              <w:t xml:space="preserve"> Sektör</w:t>
            </w:r>
          </w:p>
        </w:tc>
        <w:tc>
          <w:tcPr>
            <w:tcW w:w="1688" w:type="dxa"/>
          </w:tcPr>
          <w:p w14:paraId="0EC79C35" w14:textId="00B7210B" w:rsidR="00127B62" w:rsidRPr="007F0A84" w:rsidRDefault="00127B62"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sz w:val="24"/>
                <w:szCs w:val="24"/>
              </w:rPr>
              <w:t>Kooperatif</w:t>
            </w:r>
          </w:p>
        </w:tc>
        <w:tc>
          <w:tcPr>
            <w:tcW w:w="1833" w:type="dxa"/>
          </w:tcPr>
          <w:p w14:paraId="1AC05A2C" w14:textId="3D915BFB" w:rsidR="00127B62" w:rsidRPr="007F0A84" w:rsidRDefault="00127B62"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sz w:val="24"/>
                <w:szCs w:val="24"/>
              </w:rPr>
              <w:t>Devlet</w:t>
            </w:r>
          </w:p>
        </w:tc>
      </w:tr>
      <w:tr w:rsidR="00127B62" w:rsidRPr="007F0A84" w14:paraId="2D703E77" w14:textId="77777777" w:rsidTr="00277F1C">
        <w:trPr>
          <w:trHeight w:val="329"/>
        </w:trPr>
        <w:tc>
          <w:tcPr>
            <w:tcW w:w="2760" w:type="dxa"/>
          </w:tcPr>
          <w:p w14:paraId="7B9B1CEB" w14:textId="29A4BAA8" w:rsidR="00127B62" w:rsidRPr="007F0A84" w:rsidRDefault="00127B62"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rPr>
              <w:t>HORASAN RAZAVİ</w:t>
            </w:r>
          </w:p>
        </w:tc>
        <w:tc>
          <w:tcPr>
            <w:tcW w:w="1688" w:type="dxa"/>
          </w:tcPr>
          <w:p w14:paraId="08B160CE" w14:textId="5281FE4A" w:rsidR="00127B62" w:rsidRPr="007F0A84" w:rsidRDefault="00127B6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32814</w:t>
            </w:r>
          </w:p>
        </w:tc>
        <w:tc>
          <w:tcPr>
            <w:tcW w:w="1688" w:type="dxa"/>
          </w:tcPr>
          <w:p w14:paraId="17DB7503" w14:textId="66535D4C" w:rsidR="00127B62" w:rsidRPr="007F0A84" w:rsidRDefault="00127B6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27677</w:t>
            </w:r>
          </w:p>
        </w:tc>
        <w:tc>
          <w:tcPr>
            <w:tcW w:w="1688" w:type="dxa"/>
          </w:tcPr>
          <w:p w14:paraId="5924B414" w14:textId="5283D34B" w:rsidR="00127B62" w:rsidRPr="007F0A84" w:rsidRDefault="00127B6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480</w:t>
            </w:r>
          </w:p>
        </w:tc>
        <w:tc>
          <w:tcPr>
            <w:tcW w:w="1833" w:type="dxa"/>
          </w:tcPr>
          <w:p w14:paraId="701D41BF" w14:textId="0B0D1AB7" w:rsidR="00127B62" w:rsidRPr="007F0A84" w:rsidRDefault="00127B6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4657</w:t>
            </w:r>
          </w:p>
        </w:tc>
      </w:tr>
      <w:tr w:rsidR="00127B62" w:rsidRPr="007F0A84" w14:paraId="207D66DB" w14:textId="77777777" w:rsidTr="00277F1C">
        <w:trPr>
          <w:trHeight w:val="346"/>
        </w:trPr>
        <w:tc>
          <w:tcPr>
            <w:tcW w:w="2760" w:type="dxa"/>
          </w:tcPr>
          <w:p w14:paraId="46191B4B" w14:textId="02B56251" w:rsidR="00127B62" w:rsidRPr="007F0A84" w:rsidRDefault="00127B62" w:rsidP="001C3878">
            <w:pPr>
              <w:pStyle w:val="ListParagraph"/>
              <w:ind w:left="0" w:right="261"/>
              <w:rPr>
                <w:rFonts w:asciiTheme="majorBidi" w:hAnsiTheme="majorBidi" w:cstheme="majorBidi"/>
                <w:b/>
                <w:bCs/>
                <w:sz w:val="24"/>
                <w:szCs w:val="24"/>
              </w:rPr>
            </w:pPr>
            <w:r w:rsidRPr="007F0A84">
              <w:rPr>
                <w:rFonts w:asciiTheme="majorBidi" w:hAnsiTheme="majorBidi" w:cstheme="majorBidi"/>
                <w:b/>
                <w:bCs/>
              </w:rPr>
              <w:t>MEŞHE</w:t>
            </w:r>
            <w:r w:rsidR="00E94535" w:rsidRPr="007F0A84">
              <w:rPr>
                <w:rFonts w:asciiTheme="majorBidi" w:hAnsiTheme="majorBidi" w:cstheme="majorBidi"/>
                <w:b/>
                <w:bCs/>
              </w:rPr>
              <w:t>D</w:t>
            </w:r>
          </w:p>
        </w:tc>
        <w:tc>
          <w:tcPr>
            <w:tcW w:w="1688" w:type="dxa"/>
          </w:tcPr>
          <w:p w14:paraId="4C38F1B3" w14:textId="2FDB422E" w:rsidR="00127B62" w:rsidRPr="007F0A84" w:rsidRDefault="00127B6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16228</w:t>
            </w:r>
          </w:p>
        </w:tc>
        <w:tc>
          <w:tcPr>
            <w:tcW w:w="1688" w:type="dxa"/>
          </w:tcPr>
          <w:p w14:paraId="3F9D379E" w14:textId="6B3CA582" w:rsidR="00127B62" w:rsidRPr="007F0A84" w:rsidRDefault="00127B6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14420</w:t>
            </w:r>
          </w:p>
        </w:tc>
        <w:tc>
          <w:tcPr>
            <w:tcW w:w="1688" w:type="dxa"/>
          </w:tcPr>
          <w:p w14:paraId="0D6B8F34" w14:textId="29B826EB" w:rsidR="00127B62" w:rsidRPr="007F0A84" w:rsidRDefault="00127B6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171</w:t>
            </w:r>
          </w:p>
        </w:tc>
        <w:tc>
          <w:tcPr>
            <w:tcW w:w="1833" w:type="dxa"/>
          </w:tcPr>
          <w:p w14:paraId="72617975" w14:textId="52981D71" w:rsidR="00127B62" w:rsidRPr="007F0A84" w:rsidRDefault="00127B62"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1637</w:t>
            </w:r>
          </w:p>
        </w:tc>
      </w:tr>
    </w:tbl>
    <w:p w14:paraId="14A0D79F" w14:textId="797CAB73" w:rsidR="00127B62" w:rsidRPr="007F0A84" w:rsidRDefault="00127B62" w:rsidP="001C3878">
      <w:pPr>
        <w:pStyle w:val="ListParagraph"/>
        <w:ind w:left="0" w:right="261"/>
        <w:rPr>
          <w:rFonts w:asciiTheme="majorBidi" w:hAnsiTheme="majorBidi" w:cstheme="majorBidi"/>
          <w:sz w:val="24"/>
          <w:szCs w:val="24"/>
        </w:rPr>
      </w:pPr>
    </w:p>
    <w:p w14:paraId="3ECA5FED" w14:textId="73D56657" w:rsidR="00127B62" w:rsidRPr="007F0A84" w:rsidRDefault="00525389" w:rsidP="00FC65C0">
      <w:pPr>
        <w:pStyle w:val="ListParagraph"/>
        <w:ind w:left="0" w:right="261"/>
        <w:jc w:val="both"/>
        <w:rPr>
          <w:rFonts w:asciiTheme="majorBidi" w:hAnsiTheme="majorBidi" w:cstheme="majorBidi"/>
          <w:sz w:val="24"/>
          <w:szCs w:val="24"/>
        </w:rPr>
      </w:pPr>
      <w:r w:rsidRPr="007F0A84">
        <w:rPr>
          <w:rFonts w:asciiTheme="majorBidi" w:hAnsiTheme="majorBidi" w:cstheme="majorBidi"/>
          <w:sz w:val="24"/>
          <w:szCs w:val="24"/>
        </w:rPr>
        <w:t>Yukarıdaki rakkamlar</w:t>
      </w:r>
      <w:r w:rsidR="0003004B" w:rsidRPr="007F0A84">
        <w:rPr>
          <w:rFonts w:asciiTheme="majorBidi" w:hAnsiTheme="majorBidi" w:cstheme="majorBidi"/>
          <w:sz w:val="24"/>
          <w:szCs w:val="24"/>
        </w:rPr>
        <w:t>,</w:t>
      </w:r>
      <w:r w:rsidRPr="007F0A84">
        <w:rPr>
          <w:rFonts w:asciiTheme="majorBidi" w:hAnsiTheme="majorBidi" w:cstheme="majorBidi"/>
          <w:sz w:val="24"/>
          <w:szCs w:val="24"/>
        </w:rPr>
        <w:t xml:space="preserve"> Ataşeliğimizin şu gözlem ve tecrübeleriyle birlikte değerlendirilebilir:</w:t>
      </w:r>
    </w:p>
    <w:p w14:paraId="16F6A10F" w14:textId="20E4B272" w:rsidR="00525389" w:rsidRPr="007F0A84" w:rsidRDefault="00525389" w:rsidP="00FC65C0">
      <w:pPr>
        <w:pStyle w:val="ListParagraph"/>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1. </w:t>
      </w:r>
      <w:r w:rsidR="0003004B" w:rsidRPr="007F0A84">
        <w:rPr>
          <w:rFonts w:asciiTheme="majorBidi" w:hAnsiTheme="majorBidi" w:cstheme="majorBidi"/>
          <w:sz w:val="24"/>
          <w:szCs w:val="24"/>
        </w:rPr>
        <w:t>Meşhed özelinde sürekli devam eden kentsel dönüşüm diye nitelendirilebilecek bir inşaat faaliyeti mevcuttur. Eski 2 katlı İran evleri yerini 5-6 katlı lüks konutlara bırakmaktadır. Bu devam eden konut inşaatlarında özellikle asansör ve evlerde kullanılan akıllı sistemler ithal (Çin ağırlıklı) edilmektedir.</w:t>
      </w:r>
    </w:p>
    <w:p w14:paraId="009E803B" w14:textId="2B146782" w:rsidR="0003004B" w:rsidRPr="007F0A84" w:rsidRDefault="0003004B" w:rsidP="00FC65C0">
      <w:pPr>
        <w:pStyle w:val="ListParagraph"/>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2. Her dairenin en alt katta su dolaşımını sağlayan su pompası bulunmaktadır ve Çin malı olduğu anlaşılan bu makinaların sık sık arıza vermesi çok yaygın bir sorundur. </w:t>
      </w:r>
    </w:p>
    <w:p w14:paraId="48D3A205" w14:textId="5C39F549" w:rsidR="0003004B" w:rsidRDefault="0003004B" w:rsidP="00FC65C0">
      <w:pPr>
        <w:pStyle w:val="ListParagraph"/>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3. İran genelinde her evde her odada klima kullanılmaktadır. Yaz dönemlerinde elektrik kesintileri olmakta (her gün 2 saat) hiç bir konutun jenaratörünün olmadığı görülmektedir. </w:t>
      </w:r>
    </w:p>
    <w:p w14:paraId="3683C60A" w14:textId="359148B9" w:rsidR="00831E48" w:rsidRPr="007F0A84" w:rsidRDefault="00831E48" w:rsidP="00FC65C0">
      <w:pPr>
        <w:pStyle w:val="ListParagraph"/>
        <w:ind w:left="0" w:right="261"/>
        <w:jc w:val="both"/>
        <w:rPr>
          <w:rFonts w:asciiTheme="majorBidi" w:hAnsiTheme="majorBidi" w:cstheme="majorBidi"/>
          <w:sz w:val="24"/>
          <w:szCs w:val="24"/>
        </w:rPr>
      </w:pPr>
      <w:r>
        <w:rPr>
          <w:rFonts w:asciiTheme="majorBidi" w:hAnsiTheme="majorBidi" w:cstheme="majorBidi"/>
          <w:sz w:val="24"/>
          <w:szCs w:val="24"/>
        </w:rPr>
        <w:t xml:space="preserve">4. Meşhed inşaat sektörü ağırlıklı olarak 5-6 katlı konut yapımına yönelmektedir ve ana aktör özel sektördür. </w:t>
      </w:r>
    </w:p>
    <w:p w14:paraId="13EFB0AC" w14:textId="3AA6FF07" w:rsidR="000F69B0" w:rsidRPr="007F0A84" w:rsidRDefault="00826C6A" w:rsidP="000F69B0">
      <w:pPr>
        <w:spacing w:after="0"/>
        <w:ind w:right="261"/>
        <w:rPr>
          <w:rFonts w:asciiTheme="majorBidi" w:hAnsiTheme="majorBidi" w:cstheme="majorBidi"/>
          <w:b/>
          <w:sz w:val="24"/>
          <w:szCs w:val="24"/>
        </w:rPr>
      </w:pPr>
      <w:r w:rsidRPr="007F0A84">
        <w:rPr>
          <w:rFonts w:asciiTheme="majorBidi" w:hAnsiTheme="majorBidi" w:cstheme="majorBidi"/>
          <w:b/>
          <w:bCs/>
          <w:sz w:val="24"/>
          <w:szCs w:val="24"/>
        </w:rPr>
        <w:lastRenderedPageBreak/>
        <w:t xml:space="preserve">4. </w:t>
      </w:r>
      <w:r w:rsidR="000F69B0" w:rsidRPr="007F0A84">
        <w:rPr>
          <w:rFonts w:asciiTheme="majorBidi" w:hAnsiTheme="majorBidi" w:cstheme="majorBidi"/>
          <w:b/>
          <w:sz w:val="24"/>
          <w:szCs w:val="24"/>
        </w:rPr>
        <w:t>İNŞAAT ÜRÜNLERİNE DAİR GÜMRÜK VERGİLERİ VE İTHALATTA ARANAN BELGELER</w:t>
      </w:r>
      <w:r w:rsidR="0078715C" w:rsidRPr="007F0A84">
        <w:rPr>
          <w:rFonts w:asciiTheme="majorBidi" w:hAnsiTheme="majorBidi" w:cstheme="majorBidi"/>
          <w:b/>
          <w:sz w:val="24"/>
          <w:szCs w:val="24"/>
        </w:rPr>
        <w:t xml:space="preserve"> </w:t>
      </w:r>
      <w:r w:rsidR="000F69B0" w:rsidRPr="007F0A84">
        <w:rPr>
          <w:rFonts w:asciiTheme="majorBidi" w:hAnsiTheme="majorBidi" w:cstheme="majorBidi"/>
          <w:b/>
          <w:sz w:val="24"/>
          <w:szCs w:val="24"/>
        </w:rPr>
        <w:t>-</w:t>
      </w:r>
      <w:r w:rsidR="0078715C" w:rsidRPr="007F0A84">
        <w:rPr>
          <w:rFonts w:asciiTheme="majorBidi" w:hAnsiTheme="majorBidi" w:cstheme="majorBidi"/>
          <w:b/>
          <w:sz w:val="24"/>
          <w:szCs w:val="24"/>
        </w:rPr>
        <w:t xml:space="preserve"> </w:t>
      </w:r>
      <w:r w:rsidR="000F69B0" w:rsidRPr="007F0A84">
        <w:rPr>
          <w:rFonts w:asciiTheme="majorBidi" w:hAnsiTheme="majorBidi" w:cstheme="majorBidi"/>
          <w:b/>
          <w:sz w:val="24"/>
          <w:szCs w:val="24"/>
        </w:rPr>
        <w:t>STANDARTLAR</w:t>
      </w:r>
    </w:p>
    <w:p w14:paraId="25FA5A9A" w14:textId="6D59859B" w:rsidR="00826C6A" w:rsidRPr="007F0A84" w:rsidRDefault="00826C6A" w:rsidP="00826C6A">
      <w:pPr>
        <w:ind w:right="261"/>
        <w:rPr>
          <w:rFonts w:asciiTheme="majorBidi" w:hAnsiTheme="majorBidi" w:cstheme="majorBidi"/>
          <w:b/>
          <w:bCs/>
          <w:sz w:val="24"/>
          <w:szCs w:val="24"/>
        </w:rPr>
      </w:pPr>
    </w:p>
    <w:p w14:paraId="40C5858C" w14:textId="754E0BC0" w:rsidR="00826C6A" w:rsidRPr="007F0A84" w:rsidRDefault="000F69B0"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 xml:space="preserve">4.1 </w:t>
      </w:r>
      <w:bookmarkStart w:id="13" w:name="_Hlk205385713"/>
      <w:r w:rsidRPr="007F0A84">
        <w:rPr>
          <w:rFonts w:asciiTheme="majorBidi" w:hAnsiTheme="majorBidi" w:cstheme="majorBidi"/>
          <w:sz w:val="24"/>
          <w:szCs w:val="24"/>
        </w:rPr>
        <w:t xml:space="preserve">İnşaat Ürünlerinin İthalinde İran’da Uygulanan </w:t>
      </w:r>
      <w:bookmarkEnd w:id="13"/>
      <w:r w:rsidR="00FC65C0">
        <w:rPr>
          <w:rFonts w:asciiTheme="majorBidi" w:hAnsiTheme="majorBidi" w:cstheme="majorBidi"/>
          <w:sz w:val="24"/>
          <w:szCs w:val="24"/>
        </w:rPr>
        <w:t>Tarife Oranları</w:t>
      </w:r>
    </w:p>
    <w:p w14:paraId="11A9B8C5" w14:textId="77777777" w:rsidR="000F69B0" w:rsidRPr="007F0A84" w:rsidRDefault="000F69B0" w:rsidP="001C3878">
      <w:pPr>
        <w:pStyle w:val="ListParagraph"/>
        <w:ind w:left="0" w:right="261"/>
        <w:rPr>
          <w:rFonts w:asciiTheme="majorBidi" w:hAnsiTheme="majorBidi" w:cstheme="majorBidi"/>
          <w:sz w:val="24"/>
          <w:szCs w:val="24"/>
        </w:rPr>
      </w:pPr>
    </w:p>
    <w:p w14:paraId="64753E1A" w14:textId="54B7A65E" w:rsidR="00826C6A" w:rsidRDefault="000F69B0" w:rsidP="00FC65C0">
      <w:pPr>
        <w:pStyle w:val="ListParagraph"/>
        <w:ind w:left="0" w:right="261"/>
        <w:jc w:val="both"/>
        <w:rPr>
          <w:rFonts w:asciiTheme="majorBidi" w:hAnsiTheme="majorBidi" w:cstheme="majorBidi"/>
          <w:sz w:val="24"/>
          <w:szCs w:val="24"/>
        </w:rPr>
      </w:pPr>
      <w:r w:rsidRPr="007F0A84">
        <w:rPr>
          <w:rFonts w:asciiTheme="majorBidi" w:hAnsiTheme="majorBidi" w:cstheme="majorBidi"/>
          <w:sz w:val="24"/>
          <w:szCs w:val="24"/>
        </w:rPr>
        <w:t xml:space="preserve">Aşağıdaki listede bu rapora konu inşaat ürünlerinee, 2024 yılı İran Gümrük İdaresince yayımlanan gümrük tarife cetveline göre uygulanan </w:t>
      </w:r>
      <w:r w:rsidR="00831E48">
        <w:rPr>
          <w:rFonts w:asciiTheme="majorBidi" w:hAnsiTheme="majorBidi" w:cstheme="majorBidi"/>
          <w:sz w:val="24"/>
          <w:szCs w:val="24"/>
        </w:rPr>
        <w:t>tarife oranlarını</w:t>
      </w:r>
      <w:r w:rsidRPr="007F0A84">
        <w:rPr>
          <w:rFonts w:asciiTheme="majorBidi" w:hAnsiTheme="majorBidi" w:cstheme="majorBidi"/>
          <w:sz w:val="24"/>
          <w:szCs w:val="24"/>
        </w:rPr>
        <w:t xml:space="preserve"> göstermektedir. Bir adım ileri gidilerek 8’li GTİP bazında tüm ürünlere ilişkin</w:t>
      </w:r>
      <w:r w:rsidR="00F93C4B" w:rsidRPr="007F0A84">
        <w:rPr>
          <w:rFonts w:asciiTheme="majorBidi" w:hAnsiTheme="majorBidi" w:cstheme="majorBidi"/>
          <w:sz w:val="24"/>
          <w:szCs w:val="24"/>
        </w:rPr>
        <w:t xml:space="preserve"> (raporda kullandığımız liste genişletilerek)</w:t>
      </w:r>
      <w:r w:rsidRPr="007F0A84">
        <w:rPr>
          <w:rFonts w:asciiTheme="majorBidi" w:hAnsiTheme="majorBidi" w:cstheme="majorBidi"/>
          <w:sz w:val="24"/>
          <w:szCs w:val="24"/>
        </w:rPr>
        <w:t xml:space="preserve"> </w:t>
      </w:r>
      <w:r w:rsidR="00831E48">
        <w:rPr>
          <w:rFonts w:asciiTheme="majorBidi" w:hAnsiTheme="majorBidi" w:cstheme="majorBidi"/>
          <w:sz w:val="24"/>
          <w:szCs w:val="24"/>
        </w:rPr>
        <w:t>tarife</w:t>
      </w:r>
      <w:r w:rsidRPr="007F0A84">
        <w:rPr>
          <w:rFonts w:asciiTheme="majorBidi" w:hAnsiTheme="majorBidi" w:cstheme="majorBidi"/>
          <w:sz w:val="24"/>
          <w:szCs w:val="24"/>
        </w:rPr>
        <w:t xml:space="preserve"> oranları çıkarılmıştır. </w:t>
      </w:r>
      <w:r w:rsidR="009E4473" w:rsidRPr="007F0A84">
        <w:rPr>
          <w:rFonts w:asciiTheme="majorBidi" w:hAnsiTheme="majorBidi" w:cstheme="majorBidi"/>
          <w:sz w:val="24"/>
          <w:szCs w:val="24"/>
        </w:rPr>
        <w:t>Elbette bu listede yer alan oranların Türkiye – İran Tercihli Ticaret Anlaşması (</w:t>
      </w:r>
      <w:hyperlink r:id="rId12" w:history="1">
        <w:r w:rsidR="009E4473" w:rsidRPr="007F0A84">
          <w:rPr>
            <w:rStyle w:val="Hyperlink"/>
            <w:rFonts w:asciiTheme="majorBidi" w:hAnsiTheme="majorBidi" w:cstheme="majorBidi"/>
            <w:sz w:val="24"/>
            <w:szCs w:val="24"/>
          </w:rPr>
          <w:t>https://ticaret.gov.tr/dis-iliskiler/tercihli-ticaret-anlasmalari</w:t>
        </w:r>
      </w:hyperlink>
      <w:r w:rsidR="009E4473" w:rsidRPr="007F0A84">
        <w:rPr>
          <w:rFonts w:asciiTheme="majorBidi" w:hAnsiTheme="majorBidi" w:cstheme="majorBidi"/>
          <w:sz w:val="24"/>
          <w:szCs w:val="24"/>
        </w:rPr>
        <w:t xml:space="preserve">) kapsamında ve güncel oranlar kontrol edilerek değerlendirilmesi yerinde olacaktır. </w:t>
      </w:r>
    </w:p>
    <w:p w14:paraId="004024A3" w14:textId="37CA2688" w:rsidR="0016594A" w:rsidRDefault="0016594A" w:rsidP="00FC65C0">
      <w:pPr>
        <w:pStyle w:val="ListParagraph"/>
        <w:ind w:left="0" w:right="261"/>
        <w:jc w:val="both"/>
        <w:rPr>
          <w:rFonts w:asciiTheme="majorBidi" w:hAnsiTheme="majorBidi" w:cstheme="majorBidi"/>
          <w:sz w:val="24"/>
          <w:szCs w:val="24"/>
        </w:rPr>
      </w:pPr>
    </w:p>
    <w:p w14:paraId="6134F46A" w14:textId="766031A5" w:rsidR="0016594A" w:rsidRPr="007F0A84" w:rsidRDefault="0016594A" w:rsidP="00FC65C0">
      <w:pPr>
        <w:pStyle w:val="ListParagraph"/>
        <w:ind w:left="0" w:right="261"/>
        <w:jc w:val="both"/>
        <w:rPr>
          <w:rFonts w:asciiTheme="majorBidi" w:hAnsiTheme="majorBidi" w:cstheme="majorBidi"/>
          <w:sz w:val="24"/>
          <w:szCs w:val="24"/>
        </w:rPr>
      </w:pPr>
      <w:r>
        <w:rPr>
          <w:rFonts w:asciiTheme="majorBidi" w:hAnsiTheme="majorBidi" w:cstheme="majorBidi"/>
          <w:sz w:val="24"/>
          <w:szCs w:val="24"/>
        </w:rPr>
        <w:t>Ayrıca ekte yer alan</w:t>
      </w:r>
      <w:r w:rsidR="00EC5762">
        <w:rPr>
          <w:rFonts w:asciiTheme="majorBidi" w:hAnsiTheme="majorBidi" w:cstheme="majorBidi"/>
          <w:sz w:val="24"/>
          <w:szCs w:val="24"/>
        </w:rPr>
        <w:t xml:space="preserve"> (2 </w:t>
      </w:r>
      <w:r w:rsidR="00251CE1">
        <w:rPr>
          <w:rFonts w:asciiTheme="majorBidi" w:hAnsiTheme="majorBidi" w:cstheme="majorBidi"/>
          <w:sz w:val="24"/>
          <w:szCs w:val="24"/>
        </w:rPr>
        <w:t>N</w:t>
      </w:r>
      <w:r w:rsidR="00EC5762">
        <w:rPr>
          <w:rFonts w:asciiTheme="majorBidi" w:hAnsiTheme="majorBidi" w:cstheme="majorBidi"/>
          <w:sz w:val="24"/>
          <w:szCs w:val="24"/>
        </w:rPr>
        <w:t>olu liste)</w:t>
      </w:r>
      <w:r>
        <w:rPr>
          <w:rFonts w:asciiTheme="majorBidi" w:hAnsiTheme="majorBidi" w:cstheme="majorBidi"/>
          <w:sz w:val="24"/>
          <w:szCs w:val="24"/>
        </w:rPr>
        <w:t xml:space="preserve"> geçen yıla ait tarife-dış ticaret vergi cetvelinde tüm ürünler bazında; hangi ürünlere ne oranda ilave gümrük vergisi (import duty), ticari kazanç payı (commercial benefit - İran’a özgü bir tür dış ticaret vergisi) ve tarife uygulandığı bilgisine de ulaşabilirsiniz.</w:t>
      </w:r>
      <w:r w:rsidR="00251CE1">
        <w:rPr>
          <w:rFonts w:asciiTheme="majorBidi" w:hAnsiTheme="majorBidi" w:cstheme="majorBidi"/>
          <w:sz w:val="24"/>
          <w:szCs w:val="24"/>
        </w:rPr>
        <w:t xml:space="preserve"> </w:t>
      </w:r>
      <w:r w:rsidR="00831E48">
        <w:rPr>
          <w:rFonts w:asciiTheme="majorBidi" w:hAnsiTheme="majorBidi" w:cstheme="majorBidi"/>
          <w:sz w:val="24"/>
          <w:szCs w:val="24"/>
        </w:rPr>
        <w:t xml:space="preserve">Daha önce belirtildiği üzere bu bilgilerin dış ticaret pazarlıkları sırasında güncel olup olmadığının kontrolü gerekir. İran şartlarında dış ticaret ve gümrük mevzuatının sıkça değişmesi beklenmedik uygulamalar değildir. </w:t>
      </w:r>
    </w:p>
    <w:p w14:paraId="22F252CA" w14:textId="77777777" w:rsidR="00826C6A" w:rsidRPr="007F0A84" w:rsidRDefault="00826C6A" w:rsidP="001C3878">
      <w:pPr>
        <w:pStyle w:val="ListParagraph"/>
        <w:ind w:left="0" w:right="261"/>
        <w:rPr>
          <w:rFonts w:asciiTheme="majorBidi" w:hAnsiTheme="majorBidi" w:cstheme="majorBidi"/>
          <w:sz w:val="24"/>
          <w:szCs w:val="24"/>
        </w:rPr>
      </w:pPr>
    </w:p>
    <w:p w14:paraId="53E60739" w14:textId="3AB008CC" w:rsidR="00826C6A" w:rsidRPr="007F0A84" w:rsidRDefault="00826C6A" w:rsidP="001C3878">
      <w:pPr>
        <w:pStyle w:val="ListParagraph"/>
        <w:ind w:left="0" w:right="261"/>
        <w:rPr>
          <w:rFonts w:asciiTheme="majorBidi" w:hAnsiTheme="majorBidi" w:cstheme="majorBidi"/>
          <w:sz w:val="24"/>
          <w:szCs w:val="24"/>
        </w:rPr>
      </w:pPr>
    </w:p>
    <w:p w14:paraId="0E4E53F4" w14:textId="2469E054" w:rsidR="00826C6A" w:rsidRPr="007F0A84" w:rsidRDefault="000F69B0" w:rsidP="001C3878">
      <w:pPr>
        <w:pStyle w:val="ListParagraph"/>
        <w:ind w:left="0" w:right="261"/>
        <w:rPr>
          <w:rFonts w:asciiTheme="majorBidi" w:hAnsiTheme="majorBidi" w:cstheme="majorBidi"/>
          <w:sz w:val="24"/>
          <w:szCs w:val="24"/>
        </w:rPr>
      </w:pPr>
      <w:r w:rsidRPr="007F0A84">
        <w:rPr>
          <w:rFonts w:asciiTheme="majorBidi" w:hAnsiTheme="majorBidi" w:cstheme="majorBidi"/>
          <w:sz w:val="24"/>
          <w:szCs w:val="24"/>
        </w:rPr>
        <w:t xml:space="preserve">4.1.1 İnşaat Ürünlerine İran’da Uygulanan </w:t>
      </w:r>
      <w:r w:rsidR="00831E48">
        <w:rPr>
          <w:rFonts w:asciiTheme="majorBidi" w:hAnsiTheme="majorBidi" w:cstheme="majorBidi"/>
          <w:sz w:val="24"/>
          <w:szCs w:val="24"/>
        </w:rPr>
        <w:t>Tarife</w:t>
      </w:r>
      <w:r w:rsidRPr="007F0A84">
        <w:rPr>
          <w:rFonts w:asciiTheme="majorBidi" w:hAnsiTheme="majorBidi" w:cstheme="majorBidi"/>
          <w:sz w:val="24"/>
          <w:szCs w:val="24"/>
        </w:rPr>
        <w:t xml:space="preserve"> Oranları. </w:t>
      </w:r>
    </w:p>
    <w:tbl>
      <w:tblPr>
        <w:tblStyle w:val="TableGrid"/>
        <w:bidiVisual/>
        <w:tblW w:w="0" w:type="auto"/>
        <w:tblLook w:val="04A0" w:firstRow="1" w:lastRow="0" w:firstColumn="1" w:lastColumn="0" w:noHBand="0" w:noVBand="1"/>
      </w:tblPr>
      <w:tblGrid>
        <w:gridCol w:w="2218"/>
        <w:gridCol w:w="2485"/>
        <w:gridCol w:w="1957"/>
        <w:gridCol w:w="3072"/>
      </w:tblGrid>
      <w:tr w:rsidR="00826C6A" w:rsidRPr="007F0A84" w14:paraId="6F51365E" w14:textId="77777777" w:rsidTr="00826C6A">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C92BF" w14:textId="4815917C" w:rsidR="00826C6A" w:rsidRPr="007F0A84" w:rsidRDefault="00831E48">
            <w:pPr>
              <w:bidi/>
              <w:spacing w:line="240" w:lineRule="auto"/>
              <w:jc w:val="center"/>
              <w:rPr>
                <w:rFonts w:asciiTheme="majorBidi" w:hAnsiTheme="majorBidi" w:cstheme="majorBidi"/>
                <w:b/>
                <w:bCs/>
              </w:rPr>
            </w:pPr>
            <w:r>
              <w:rPr>
                <w:rFonts w:asciiTheme="majorBidi" w:hAnsiTheme="majorBidi" w:cstheme="majorBidi"/>
                <w:b/>
                <w:bCs/>
              </w:rPr>
              <w:t>Tarife Oranı</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663AF" w14:textId="77777777" w:rsidR="00826C6A" w:rsidRPr="007F0A84" w:rsidRDefault="00826C6A">
            <w:pPr>
              <w:bidi/>
              <w:spacing w:line="240" w:lineRule="auto"/>
              <w:jc w:val="center"/>
              <w:rPr>
                <w:rFonts w:asciiTheme="majorBidi" w:hAnsiTheme="majorBidi" w:cstheme="majorBidi"/>
                <w:b/>
                <w:bCs/>
              </w:rPr>
            </w:pPr>
            <w:r w:rsidRPr="007F0A84">
              <w:rPr>
                <w:rFonts w:asciiTheme="majorBidi" w:hAnsiTheme="majorBidi" w:cstheme="majorBidi"/>
                <w:b/>
                <w:bCs/>
              </w:rPr>
              <w:t>GTİP</w:t>
            </w: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AF031" w14:textId="77777777" w:rsidR="00826C6A" w:rsidRPr="007F0A84" w:rsidRDefault="00826C6A">
            <w:pPr>
              <w:spacing w:line="240" w:lineRule="auto"/>
              <w:jc w:val="center"/>
              <w:rPr>
                <w:rFonts w:asciiTheme="majorBidi" w:hAnsiTheme="majorBidi" w:cstheme="majorBidi"/>
                <w:b/>
                <w:bCs/>
              </w:rPr>
            </w:pPr>
          </w:p>
        </w:tc>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3D4371"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rPr>
              <w:t>Ürün Adı</w:t>
            </w:r>
          </w:p>
        </w:tc>
      </w:tr>
      <w:tr w:rsidR="00826C6A" w:rsidRPr="007F0A84" w14:paraId="7FAF429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99F98B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2023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Pr>
              <w:t>25201000</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CB7A0"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2520-2523</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D4A52"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MİNERAL MADDELER</w:t>
            </w:r>
          </w:p>
          <w:p w14:paraId="6E48F36B"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TUZ; KÜKÜRT; TOPRAKLAR VE TAŞLAR; ALÇILAR, KİREÇLER VE ÇİMENTO</w:t>
            </w:r>
          </w:p>
        </w:tc>
      </w:tr>
      <w:tr w:rsidR="00826C6A" w:rsidRPr="007F0A84" w14:paraId="3520633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9A51EF" w14:textId="77777777" w:rsidR="00826C6A" w:rsidRPr="007F0A84" w:rsidRDefault="00826C6A">
            <w:pPr>
              <w:tabs>
                <w:tab w:val="left" w:pos="2088"/>
                <w:tab w:val="center" w:pos="2146"/>
              </w:tabs>
              <w:bidi/>
              <w:spacing w:line="240" w:lineRule="auto"/>
              <w:jc w:val="center"/>
              <w:rPr>
                <w:rFonts w:asciiTheme="majorBidi" w:hAnsiTheme="majorBidi" w:cstheme="majorBidi"/>
              </w:rPr>
            </w:pPr>
            <w:r w:rsidRPr="007F0A84">
              <w:rPr>
                <w:rFonts w:asciiTheme="majorBidi" w:hAnsiTheme="majorBidi" w:cstheme="majorBidi"/>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5DE6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Pr>
              <w:t>25202000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2893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07AA6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1A81D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68A36B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6254E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2523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14D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1D70C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643562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DF3912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13AD8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32081010</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3F3C6"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3208-3209-3210-3214</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BB889"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KİMYA SANAYİİ VE BUNA BAĞLI SANAYİİ ÜRÜNLERİ</w:t>
            </w:r>
          </w:p>
        </w:tc>
      </w:tr>
      <w:tr w:rsidR="00826C6A" w:rsidRPr="007F0A84" w14:paraId="6C206DC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4D161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48CB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698E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844A2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48ED74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320635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F670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1604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C863AE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C875C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6E6C34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DF0D0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3BE4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A68E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446A22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5AFC2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7579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8921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48C8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E12F7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4C6C8A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D2B8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C9B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F5C7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353D92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6E591A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0EBA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9D3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4F62E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8D987D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2BEF6C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EE87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82C5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4C8DD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8CDD3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C3E5A5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C9DC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D19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830F75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B1B54D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C0EFA9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15A5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468E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98DB2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C85D2C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292530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84A1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E91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571744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928A60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4F31AB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5C2B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AC7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6C489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65034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7768C6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5ED5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E0D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C72EFC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7D9B2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3B82C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15BB4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F681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20922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993FEB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4B5534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47874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E98F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AE04A6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81031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D9F27B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2852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AC0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2848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946D63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660159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84CD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7D26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EFA9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33AF79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95BF3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5B81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4F22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CB605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C6791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383DF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EAA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EA51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37099B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B96A0E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6215A1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A67F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45F3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88619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9A7A47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CA6E40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7455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32089090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BD3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A6CC3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99329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F5E389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AE936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9FB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1A43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59366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136B91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6EF2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1C8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4B4BA3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C45B0E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883C5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FE7A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6591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EF4B1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52B877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A05F8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D1D6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CBE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7A5C1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27611D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1F9BBE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A393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140C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AFEF7D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E2CFA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697948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947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8020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0324D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0651A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C456A3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7FE4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6B8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ED3879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B97B17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1772F6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61B9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519E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5F5D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AF41D8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811E0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A5BB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D85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515A8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AF578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21EB95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8EF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FE57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6A1E3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64D02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0BD790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9217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4B7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5AE69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E4BA0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35671B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5644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3E53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BADFD8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C7E80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DC1743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3208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341F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9159A2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2F7FBC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C1DBCF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7612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32099090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777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60CC53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F92D42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E8388E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76D1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32100000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1ED0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3E99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026C6C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EE1DF8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8B4C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B15E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92E9F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B4C55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A3B70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1440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3917</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AF0F7"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3917-3918-3922-3925</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B37AD" w14:textId="77777777" w:rsidR="00826C6A" w:rsidRPr="007F0A84" w:rsidRDefault="00826C6A">
            <w:pPr>
              <w:spacing w:line="240" w:lineRule="auto"/>
              <w:jc w:val="center"/>
              <w:rPr>
                <w:rFonts w:asciiTheme="majorBidi" w:hAnsiTheme="majorBidi" w:cstheme="majorBidi"/>
                <w:b/>
                <w:bCs/>
                <w:sz w:val="18"/>
                <w:szCs w:val="18"/>
              </w:rPr>
            </w:pPr>
          </w:p>
          <w:p w14:paraId="55A3E31B"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PLASTİKLER VE MAMULLERİ; KAUÇUK VE MAMULLERİ</w:t>
            </w:r>
          </w:p>
        </w:tc>
      </w:tr>
      <w:tr w:rsidR="00826C6A" w:rsidRPr="007F0A84" w14:paraId="2D2D113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A65EB2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FBA85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39171000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6C6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69CEC9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1A897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4FA80F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33361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39181010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FC5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E4A36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27011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17C14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F1CC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39181090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009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E80C2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D0D115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762CAA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4E16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39189010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7EE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95ACA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DF0A84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95F9A9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B48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39189090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03EB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D29D7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5C7BB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474FD9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17A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39221000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44E0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A1FC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8B7DA1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D03113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B76C6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39222000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7737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AA50B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803B43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0375A7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7199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39229000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EA2A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73D6C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45BE51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264C2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43117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3925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0B6C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71B5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3E992E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46F6C9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64F5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4411</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DF4E6"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4411-4412-4418</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8FBEA" w14:textId="77777777" w:rsidR="00826C6A" w:rsidRPr="007F0A84" w:rsidRDefault="00826C6A">
            <w:pPr>
              <w:spacing w:line="240" w:lineRule="auto"/>
              <w:jc w:val="center"/>
              <w:rPr>
                <w:rFonts w:asciiTheme="majorBidi" w:hAnsiTheme="majorBidi" w:cstheme="majorBidi"/>
                <w:b/>
                <w:bCs/>
                <w:sz w:val="18"/>
                <w:szCs w:val="18"/>
              </w:rPr>
            </w:pPr>
          </w:p>
          <w:p w14:paraId="00151595"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 xml:space="preserve">AĞAÇ VE AHŞAP EŞYA </w:t>
            </w:r>
          </w:p>
        </w:tc>
      </w:tr>
      <w:tr w:rsidR="00826C6A" w:rsidRPr="007F0A84" w14:paraId="0B88846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B4797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A576E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44111291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FEC5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AB813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7CCBC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4D2FF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55BC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4412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E238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276BE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4D01DE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EA1A91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FEEF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44123100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FEC2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872526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FFDC7B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F17CA4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8222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3A8C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C6DEBD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9EBA1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E36FE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48C22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CB50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CC967C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FE3279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5525A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92145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4238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672DF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A9BC07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871FB0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755F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8CCB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81DA2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0C3699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32B5E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9F6C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CF42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83051E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BE195B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B732D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26C35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0BAE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AEB84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2278BA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839D11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184FD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C43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984AE8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80BD87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25DBE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71794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706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CD037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D79F0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97BD89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2169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A70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DA0A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C44D2B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FDB5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D974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44181920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1B5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568B06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184AF9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5461C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385BC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5892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0B8F4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5A0062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A505B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20A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F29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BCAFE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43C914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718E3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EBF7A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96AE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DD735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409F9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29F067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81F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D3B4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CB7D3A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838D0A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37347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5173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9871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07FF72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643E61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6A8A54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A5BA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A15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A1658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3F4AD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5DFCB1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F020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E9E9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897CA7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A7F7B8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26ED8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7227B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A2D4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7581D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60A710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7B30A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6ED9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5C6D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4B2D0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2D1D66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99F087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1383E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44182920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93A1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F6957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E36CD1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71AAF7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C958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A31D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166C23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52CA1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767D6D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A9888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7E3D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1C4A1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C99465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D1FB29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41E3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7A3A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5AF2E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5B8762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2D3CA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7C5E2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44187300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4102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B5D4F5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706448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9856B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442B1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44187400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6AF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DFABBE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56E55F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681070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772A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44187500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66C1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99CF4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696C55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E49AF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lastRenderedPageBreak/>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1A562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44187900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77D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44344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112C7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11E496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25B8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44188100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EB1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DE1F2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BC6B6D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DE33EB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A1E3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44188200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60A1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00E9D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5741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60A1F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1FDA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44188300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D051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D1896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FB06B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697F7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D317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44188900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02F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9E49A2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2BA732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3C681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18E7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44189100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2B1A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17739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189075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E045F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98B9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E19B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D4D823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9DFFAC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EB779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578D4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44189900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4E5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B63AC9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193505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A4CF2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AB043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4814</w:t>
            </w: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DD374"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4814</w:t>
            </w:r>
          </w:p>
        </w:tc>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5CD67"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ODUN VEYA DİĞER LİFLİ SELÜLOZİK MADDELERİN HAMURLARI</w:t>
            </w:r>
          </w:p>
          <w:p w14:paraId="3615AE1A"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VE GERİ KAZANILMIŞ KAĞIT VEYA KARTON (DÖKÜNTÜ</w:t>
            </w:r>
            <w:r w:rsidRPr="007F0A84">
              <w:rPr>
                <w:rFonts w:asciiTheme="majorBidi" w:hAnsiTheme="majorBidi" w:cstheme="majorBidi"/>
                <w:b/>
                <w:bCs/>
                <w:sz w:val="18"/>
                <w:szCs w:val="18"/>
                <w:rtl/>
              </w:rPr>
              <w:t>,</w:t>
            </w:r>
          </w:p>
          <w:p w14:paraId="78C4F26F"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KIRPINTI VE HURDALAR</w:t>
            </w:r>
            <w:r w:rsidRPr="007F0A84">
              <w:rPr>
                <w:rFonts w:asciiTheme="majorBidi" w:hAnsiTheme="majorBidi" w:cstheme="majorBidi"/>
                <w:b/>
                <w:bCs/>
                <w:sz w:val="18"/>
                <w:szCs w:val="18"/>
                <w:rtl/>
              </w:rPr>
              <w:t>);</w:t>
            </w:r>
          </w:p>
          <w:p w14:paraId="3695881B"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KAĞIT, KARTON VE MAMULLERİ</w:t>
            </w:r>
          </w:p>
        </w:tc>
      </w:tr>
      <w:tr w:rsidR="00826C6A" w:rsidRPr="007F0A84" w14:paraId="2626064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7E265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0F64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6802</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4B724" w14:textId="77777777" w:rsidR="00826C6A" w:rsidRPr="007F0A84" w:rsidRDefault="00826C6A">
            <w:pPr>
              <w:bidi/>
              <w:spacing w:line="240" w:lineRule="auto"/>
              <w:jc w:val="center"/>
              <w:rPr>
                <w:rFonts w:asciiTheme="majorBidi" w:hAnsiTheme="majorBidi" w:cstheme="majorBidi"/>
                <w:b/>
                <w:bCs/>
                <w:sz w:val="18"/>
                <w:szCs w:val="18"/>
                <w:rtl/>
              </w:rPr>
            </w:pPr>
          </w:p>
          <w:p w14:paraId="5432C681" w14:textId="77777777" w:rsidR="00826C6A" w:rsidRPr="007F0A84" w:rsidRDefault="00826C6A">
            <w:pPr>
              <w:bidi/>
              <w:spacing w:line="240" w:lineRule="auto"/>
              <w:jc w:val="center"/>
              <w:rPr>
                <w:rFonts w:asciiTheme="majorBidi" w:hAnsiTheme="majorBidi" w:cstheme="majorBidi"/>
                <w:b/>
                <w:bCs/>
                <w:sz w:val="18"/>
                <w:szCs w:val="18"/>
              </w:rPr>
            </w:pPr>
          </w:p>
          <w:p w14:paraId="3AF62851" w14:textId="77777777" w:rsidR="00826C6A" w:rsidRPr="007F0A84" w:rsidRDefault="00826C6A">
            <w:pPr>
              <w:bidi/>
              <w:spacing w:line="240" w:lineRule="auto"/>
              <w:jc w:val="center"/>
              <w:rPr>
                <w:rFonts w:asciiTheme="majorBidi" w:hAnsiTheme="majorBidi" w:cstheme="majorBidi"/>
                <w:b/>
                <w:bCs/>
                <w:sz w:val="18"/>
                <w:szCs w:val="18"/>
              </w:rPr>
            </w:pPr>
          </w:p>
          <w:p w14:paraId="10758305" w14:textId="77777777" w:rsidR="00826C6A" w:rsidRPr="007F0A84" w:rsidRDefault="00826C6A">
            <w:pPr>
              <w:bidi/>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6802-6803-6806-6807-6809-6810-6811</w:t>
            </w:r>
          </w:p>
          <w:p w14:paraId="07301742" w14:textId="77777777" w:rsidR="00826C6A" w:rsidRPr="007F0A84" w:rsidRDefault="00826C6A">
            <w:pPr>
              <w:bidi/>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6904-6905-6907-6908-6910</w:t>
            </w:r>
          </w:p>
          <w:p w14:paraId="5AF8FA8B"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7003-7004-7005-7008-7016</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08FD9" w14:textId="77777777" w:rsidR="00826C6A" w:rsidRPr="007F0A84" w:rsidRDefault="00826C6A">
            <w:pPr>
              <w:spacing w:line="240" w:lineRule="auto"/>
              <w:jc w:val="center"/>
              <w:rPr>
                <w:rFonts w:asciiTheme="majorBidi" w:hAnsiTheme="majorBidi" w:cstheme="majorBidi"/>
                <w:b/>
                <w:bCs/>
                <w:sz w:val="18"/>
                <w:szCs w:val="18"/>
              </w:rPr>
            </w:pPr>
          </w:p>
          <w:p w14:paraId="3C8B3A25"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TAŞ, ALÇI, ÇİMENTO, AMYANT, MİKA VEYA BENZERİ</w:t>
            </w:r>
          </w:p>
          <w:p w14:paraId="44426DC4"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MADDELERDEN EŞYA; SERAMİK MAMULLERİ;</w:t>
            </w:r>
          </w:p>
          <w:p w14:paraId="4379C741"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CAM VE CAM EŞYA</w:t>
            </w:r>
          </w:p>
          <w:p w14:paraId="31DDD44B" w14:textId="77777777" w:rsidR="00826C6A" w:rsidRPr="007F0A84" w:rsidRDefault="00826C6A">
            <w:pPr>
              <w:spacing w:line="240" w:lineRule="auto"/>
              <w:jc w:val="center"/>
              <w:rPr>
                <w:rFonts w:asciiTheme="majorBidi" w:hAnsiTheme="majorBidi" w:cstheme="majorBidi"/>
                <w:b/>
                <w:bCs/>
                <w:sz w:val="18"/>
                <w:szCs w:val="18"/>
              </w:rPr>
            </w:pPr>
          </w:p>
        </w:tc>
      </w:tr>
      <w:tr w:rsidR="00826C6A" w:rsidRPr="007F0A84" w14:paraId="0A6E886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BCAD09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2118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7DAA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6C651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B47A12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72E27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667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68061010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0D1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E90924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F1AF1E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5FE315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74D8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68061090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681C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4E40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3E672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7BF8E7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9AA7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68062010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CC63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6DB82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837A98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089C8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6A0B4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68062090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FCF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0295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A27CF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A6EDA6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EB7F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68069000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4E1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47E7D8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2A5F4C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BA19A5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A46C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68071010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A3E5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2E5BD8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48120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3ABA03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DA9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68071090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35A4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B3BC02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1D4390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DE9742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1A10E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68079010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736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6CC2C8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C798E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59C145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C5F95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68079090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A87D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E3A472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674028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42911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4124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D93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B102B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38CCE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9257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32BA0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6E5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25BF7A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0947F9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18E6A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635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68109900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E4AC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66FA1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BEA585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BEEE79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8819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6811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0A55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63135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587196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84C942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C174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68118200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69FD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BDFD8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AAC4E2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AE6F1C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D6BD0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DBB6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CAB822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6773EF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3E4A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BCCD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D4C6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DE933D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286DB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7B82F0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EFEA9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6907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789A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638D3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8A311A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305EE2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8E44D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4549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5EB06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1638E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2E8F52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1CFE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6910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2B3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8C3D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BFA86A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B91FDC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107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2DF1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4436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9AE624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0C3C2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CD10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BD51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34B454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C5F2B8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FE212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BA93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70049020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6A1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9190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21C83C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A16744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786AA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0DA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DECD7B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DA852C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AF89D0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DA5D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FD05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7A986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843097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D7BC15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4A0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70051030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40D2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228F4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F75D5F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CF53F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599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565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DBE0F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95024D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69DF05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A3FC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E818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8BDA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6DE4B1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A3173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E662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1E9F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59960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09490A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8F3671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C64D2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70052130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B61D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43501D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E93483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7E916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C75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B7D0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1D8A08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8F5CE8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46326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8BB3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200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8D9DC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7EAAED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90197D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A074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67DF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6FB76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BDCAE4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142944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FFCC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232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E6F1F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000E4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C1699B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38C4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912E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056E79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C3FDE4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30CC5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C7D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70052990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C304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3A5D74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BE83EA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3F722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B47F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70053000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59E7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2DD2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F69D6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7B8CFE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DC5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EBED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EFC6D3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DE2EA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401BB7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14A1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7016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39B3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D65439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56B3A3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6B084D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4696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7214</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D14BF" w14:textId="77777777" w:rsidR="00826C6A" w:rsidRPr="007F0A84" w:rsidRDefault="00826C6A">
            <w:pPr>
              <w:bidi/>
              <w:spacing w:line="240" w:lineRule="auto"/>
              <w:rPr>
                <w:rFonts w:asciiTheme="majorBidi" w:hAnsiTheme="majorBidi" w:cstheme="majorBidi"/>
                <w:b/>
                <w:bCs/>
                <w:sz w:val="18"/>
                <w:szCs w:val="18"/>
                <w:rtl/>
              </w:rPr>
            </w:pPr>
            <w:r w:rsidRPr="007F0A84">
              <w:rPr>
                <w:rFonts w:asciiTheme="majorBidi" w:hAnsiTheme="majorBidi" w:cstheme="majorBidi"/>
                <w:b/>
                <w:bCs/>
                <w:sz w:val="18"/>
                <w:szCs w:val="18"/>
              </w:rPr>
              <w:t>7214-7215-7216-7217</w:t>
            </w:r>
          </w:p>
          <w:p w14:paraId="1801CC4A"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7303-7304-7305-7306-7307-7308-7317-7318-7322-7324-7604-7610-7615-8301-8302</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06F1C0" w14:textId="77777777" w:rsidR="00826C6A" w:rsidRPr="007F0A84" w:rsidRDefault="00826C6A">
            <w:pPr>
              <w:spacing w:line="240" w:lineRule="auto"/>
              <w:jc w:val="center"/>
              <w:rPr>
                <w:rFonts w:asciiTheme="majorBidi" w:hAnsiTheme="majorBidi" w:cstheme="majorBidi"/>
                <w:b/>
                <w:bCs/>
                <w:sz w:val="18"/>
                <w:szCs w:val="18"/>
              </w:rPr>
            </w:pPr>
          </w:p>
          <w:p w14:paraId="5D75156F" w14:textId="77777777" w:rsidR="00826C6A" w:rsidRPr="007F0A84" w:rsidRDefault="00826C6A">
            <w:pPr>
              <w:spacing w:line="240" w:lineRule="auto"/>
              <w:jc w:val="center"/>
              <w:rPr>
                <w:rFonts w:asciiTheme="majorBidi" w:hAnsiTheme="majorBidi" w:cstheme="majorBidi"/>
                <w:b/>
                <w:bCs/>
                <w:sz w:val="18"/>
                <w:szCs w:val="18"/>
              </w:rPr>
            </w:pPr>
            <w:r w:rsidRPr="007F0A84">
              <w:rPr>
                <w:rFonts w:asciiTheme="majorBidi" w:hAnsiTheme="majorBidi" w:cstheme="majorBidi"/>
                <w:b/>
                <w:bCs/>
                <w:sz w:val="18"/>
                <w:szCs w:val="18"/>
              </w:rPr>
              <w:t>ADİ METALLER VE ADİ METALLERDEN EŞYA</w:t>
            </w:r>
          </w:p>
          <w:p w14:paraId="6FC4367D" w14:textId="77777777" w:rsidR="00826C6A" w:rsidRPr="007F0A84" w:rsidRDefault="00826C6A">
            <w:pPr>
              <w:spacing w:line="240" w:lineRule="auto"/>
              <w:jc w:val="center"/>
              <w:rPr>
                <w:rFonts w:asciiTheme="majorBidi" w:hAnsiTheme="majorBidi" w:cstheme="majorBidi"/>
                <w:b/>
                <w:bCs/>
                <w:sz w:val="18"/>
                <w:szCs w:val="18"/>
              </w:rPr>
            </w:pPr>
          </w:p>
        </w:tc>
      </w:tr>
      <w:tr w:rsidR="00826C6A" w:rsidRPr="007F0A84" w14:paraId="0DE3B58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DA543E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A81F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72143000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85E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E623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61610F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3B8D7E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40D36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72151010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9E4E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CFB31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BE9D09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79569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301B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72151090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642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72606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F5D392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3F359D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CB518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72155000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2EA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37F228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41ADC0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667C89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7474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72159000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599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D940F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D45D3B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577CC1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D562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7216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E570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9C96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21269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AD7BD9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126D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72164090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BEFE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B7F5D0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A02933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2D2668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3B2D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72169910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1AB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06E7EC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31C1B3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D7DAD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F4173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C7F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33038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7EBA4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84C71B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3021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44E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82D00A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B53FB2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BDAED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E9D8B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B66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210D8A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413B7E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FD6A60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CA12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0297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E34A11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186A85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3840C7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FE7E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FA6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2383D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B4596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F644B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6F23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77B6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EC6F51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B7BAF2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ED5ADA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41AE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72179090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970C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A8601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9156FC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FBE9C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4330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5CB0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02A12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6B3F04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66D071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6F92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1B65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03D31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7B8105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015E28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0563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73041910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881E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3B5E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880F49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5799D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4DA5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73041990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824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17A77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3F78C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336B8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1798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73042200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1100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21D0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7111CC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E08327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5F65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73042300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78C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CF3FBD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92913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688F40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76BB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B3E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C555B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B2BB6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DA754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D1ED6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73042900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D3C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A4DF1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ED022C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F6E0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FF8C8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73043100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DE2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CA8B2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74BD52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1D4246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689D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73043900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3F7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28E0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A91E50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33CF6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9775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73044100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349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6CD3C5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0D0632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0CE3B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89BC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73044900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BFE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6EB6D6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A46A2C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579AAF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A1662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73045100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7DF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92C2C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A17137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DFBAB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B7D3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73045900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056D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69F589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09D78C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25392C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3ADF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73049000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6DC3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45AF6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6429A1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42E7B0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32792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DF30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41400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E28FD4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1D879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7B10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73052000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E449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1A04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E14E08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589564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082B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73061110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38FE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A94808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26F822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F5F76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200C6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73061190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8557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54350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AF196A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AE05DF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0CF9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73061910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913B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567674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1415F5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2DAE0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7949A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73061990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C98F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540B4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401D8C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3F3371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546E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73062110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D9B6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3D0957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C9567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E73EF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6835D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73062190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57ED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23F2D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7AA2D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307DC2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6208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73062900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AE3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97A3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D4D675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C6A11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FFBD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EA3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A371B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E64F8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D8379B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0F89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73063020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C5DB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931DA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EC75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8624D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413A4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5A9A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C297E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7D758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56502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4CACF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73064010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596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7BC24A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FC2DD1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B58452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1CF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73064090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B9F6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6CF74D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72B24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A9561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763F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73065010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24D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C8B9F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ACCDC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2F857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047B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73065090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B889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6354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569065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A5FE02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718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73066110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93DA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1F7F7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06190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9250DD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11A5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73066190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D6E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75032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44998A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AF9F32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3384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73066910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2CC5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26098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E1C69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6711EB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3741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73066990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8B5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0D6C21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B8A722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8CC34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2C957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E0C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1E8657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B7864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94A4B3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34390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73069090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B7B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3B21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96D875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A1519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385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5938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89898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C1977B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ECD35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7585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6377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DA55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185D63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12080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A29D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3F3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8899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2E8040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78C46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30F3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A7CA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ECBFE4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4CE7D3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EF469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4557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08A8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D0440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7392F1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0A7459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5365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2F0A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7F684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91B237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7D1BFB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5525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73072990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55C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36231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F414C1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2C2C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BD952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73079100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F8CA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9939ED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2723F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711BC3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F69E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F3C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03DC4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11942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9C1BE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E6CD2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73079300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904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8FD00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1022E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66E23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4511B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73079900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60D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70A37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2386BD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C183E1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3563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F75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8BD53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2447C6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98E5FD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F863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B931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AD5AC6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18CA8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648A9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514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F557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ECE016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278D6D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21E450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C03C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9AD0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0AFC72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16179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D62F9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CDD5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44DD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75BE96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7FE447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694E44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5AC5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162D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28C4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0454F6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9541F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FF47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1AC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DB0B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BB6C46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0387A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88AE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73089090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4B8D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FE33D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CF7D9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D9A4BA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65A8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AF03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43E304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E8FB4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31119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FC530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A45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D1099C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926D1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FBC5C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F42F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948F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0FEA0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A24EB0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B6F843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0E83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82C9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EE45F3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795EE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59AB5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0FC24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C560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F9C8A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627789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23ADC6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6010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73181310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270C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0ADC9E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86B95E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348F76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79CD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73181390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7EC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F0E089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AB3733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26319E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E6BD3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73181410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4D2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43E4F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3011F0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586B5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99D7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73181490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B1A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9FE11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181F3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D0F7F2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D8C1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49D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568D9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36B277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5911B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0902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73181590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6A4F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6E392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16C42B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0D570F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ACBA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73181610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3BA6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E5301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8B0E07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14761E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4DB4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73181690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DEB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DAAB36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B51C9B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4A0069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A25D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9EE5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3A300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DC56EF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BB3983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44FA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F837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BF269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D8047E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A3E1D0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D14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1D6D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DC3F9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6C23CF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52CCF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E297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8F51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23E9AB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06853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4A9AB7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2F4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9D1C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7C1708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91558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C3091B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2654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73182900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357B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D49C1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926574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F8A991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110E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73221100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160A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236BE1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527FA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EE6AF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9BC4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73221900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9AF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9F10C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BE15C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F6E9D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62A0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73229010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76CF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5B32F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2F3CC1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563F0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BD7B5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73229020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1732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1A672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70B015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DE9331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59138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73229090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F18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F71AD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A8F76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C3F04E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AEDE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7324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5794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5BB7C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8195E4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288FE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6389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73249000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5A2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D56DA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C7766A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041F19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E82E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7604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FB4B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D5144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97E79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AA928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407C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76042100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C3D9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3843FF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64DE0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59B610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5D14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7610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9C60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94E56C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2562F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1A6671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CDD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7615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1224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E6C84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1ED4BD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951BC5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B290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D8BB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96B6B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2F0A1D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839FD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7FD6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153C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56C5D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DA4F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47CD18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EF28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AC7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31D58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EE3B90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1959D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9165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83014010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B54D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AF25C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568D71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3D2B1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ACF0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83014020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4DF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8D9A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612B6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20FF18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B2C5F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83014090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0F4A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96DB1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2702B5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BCABA8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638C8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351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126394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1C6730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43C6F1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7DC8A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83016010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865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49B38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EB9859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38CB1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3CD2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83016090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239F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F27A38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BD26B3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464B3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F7B2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83017000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3832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02AFA5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E4CA74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267083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443B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75D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CF998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2355F8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DB9875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8D6F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B7F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46123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10FB03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9DD96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A938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A314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B705F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B6A4D8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E82D0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1574B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A4E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0F27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4FAE5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82D4EE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9788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156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9ED011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0E858D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E10BE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2D9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83023020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2379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B0A9AF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A0F83E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A4F8C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E9185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80CA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EA92D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0C742E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448AF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94E3B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BE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2E859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01F22A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75D697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4994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83024130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93F7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023952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ADCA2C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82820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2C99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83024140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D77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8C56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A559B2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D5DD74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18ABF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9EF2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3A8B5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6A34D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2E060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A12B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881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67BCE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BB0C97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1D2BE7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E175A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C729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B7612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F6DAEC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82E861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B1DB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FA48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27F84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A60D0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DD6544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C98D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83024900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030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2C3266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E0607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4E687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0A5A1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E51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F0405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D69A8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3E22EA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523D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83026000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C16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6AD0B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7821FA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3F426C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FACE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84021100</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8FE3F"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8402 -8403-8404 – 8415-8428-8481- 8536-8544</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E990A" w14:textId="77777777" w:rsidR="00826C6A" w:rsidRPr="007F0A84" w:rsidRDefault="00826C6A">
            <w:pPr>
              <w:spacing w:line="240" w:lineRule="auto"/>
              <w:jc w:val="center"/>
              <w:rPr>
                <w:rFonts w:asciiTheme="majorBidi" w:hAnsiTheme="majorBidi" w:cstheme="majorBidi"/>
                <w:b/>
                <w:bCs/>
                <w:sz w:val="18"/>
                <w:szCs w:val="18"/>
                <w:rtl/>
              </w:rPr>
            </w:pPr>
          </w:p>
          <w:p w14:paraId="78A212E2"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MAKİNALAR VE MEKANİK CİHAZLAR; ELEKTRİK</w:t>
            </w:r>
          </w:p>
          <w:p w14:paraId="7CBB6AD9"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MALZEMELERİ; BUNLARIN AKSAM VE PARÇALARI; SES</w:t>
            </w:r>
          </w:p>
          <w:p w14:paraId="1E89F859" w14:textId="56147B0B" w:rsidR="00826C6A" w:rsidRPr="007F0A84" w:rsidRDefault="00826C6A" w:rsidP="00DE2147">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KAYDEDİCİLER VE KAYDEDİLEN SESİ TEKRAR VERMEYE</w:t>
            </w:r>
            <w:r w:rsidR="00DE2147">
              <w:rPr>
                <w:rFonts w:asciiTheme="majorBidi" w:hAnsiTheme="majorBidi" w:cstheme="majorBidi"/>
                <w:b/>
                <w:bCs/>
                <w:sz w:val="18"/>
                <w:szCs w:val="18"/>
              </w:rPr>
              <w:t xml:space="preserve"> </w:t>
            </w:r>
            <w:r w:rsidRPr="007F0A84">
              <w:rPr>
                <w:rFonts w:asciiTheme="majorBidi" w:hAnsiTheme="majorBidi" w:cstheme="majorBidi"/>
                <w:b/>
                <w:bCs/>
                <w:sz w:val="18"/>
                <w:szCs w:val="18"/>
              </w:rPr>
              <w:t>MAHSUS CİHAZLAR, TELEVİZYON GÖRÜNTÜ VE SES</w:t>
            </w:r>
          </w:p>
          <w:p w14:paraId="2FFB2D05" w14:textId="0EE1286B" w:rsidR="00826C6A" w:rsidRPr="007F0A84" w:rsidRDefault="00826C6A" w:rsidP="00DE2147">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KAYDEDİCİLERİ VE KAYDEDİLEN GÖRÜNTÜ VE SESİ</w:t>
            </w:r>
            <w:r w:rsidR="00DE2147">
              <w:rPr>
                <w:rFonts w:asciiTheme="majorBidi" w:hAnsiTheme="majorBidi" w:cstheme="majorBidi"/>
                <w:b/>
                <w:bCs/>
                <w:sz w:val="18"/>
                <w:szCs w:val="18"/>
              </w:rPr>
              <w:t xml:space="preserve"> </w:t>
            </w:r>
            <w:r w:rsidRPr="007F0A84">
              <w:rPr>
                <w:rFonts w:asciiTheme="majorBidi" w:hAnsiTheme="majorBidi" w:cstheme="majorBidi"/>
                <w:b/>
                <w:bCs/>
                <w:sz w:val="18"/>
                <w:szCs w:val="18"/>
              </w:rPr>
              <w:t>TEKRAR VERMEYE MAHSUS CİHAZLAR; BUNLARIN</w:t>
            </w:r>
          </w:p>
          <w:p w14:paraId="51FAD79B"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AKSAM, PARÇA VE TEFERRUATI</w:t>
            </w:r>
          </w:p>
          <w:p w14:paraId="1F2E3764" w14:textId="77777777" w:rsidR="00826C6A" w:rsidRPr="007F0A84" w:rsidRDefault="00826C6A">
            <w:pPr>
              <w:spacing w:line="240" w:lineRule="auto"/>
              <w:jc w:val="center"/>
              <w:rPr>
                <w:rFonts w:asciiTheme="majorBidi" w:hAnsiTheme="majorBidi" w:cstheme="majorBidi"/>
                <w:b/>
                <w:bCs/>
                <w:sz w:val="18"/>
                <w:szCs w:val="18"/>
                <w:rtl/>
              </w:rPr>
            </w:pPr>
          </w:p>
          <w:p w14:paraId="4B0FC840" w14:textId="77777777" w:rsidR="00826C6A" w:rsidRPr="007F0A84" w:rsidRDefault="00826C6A">
            <w:pPr>
              <w:spacing w:line="240" w:lineRule="auto"/>
              <w:jc w:val="center"/>
              <w:rPr>
                <w:rFonts w:asciiTheme="majorBidi" w:hAnsiTheme="majorBidi" w:cstheme="majorBidi"/>
                <w:b/>
                <w:bCs/>
                <w:sz w:val="18"/>
                <w:szCs w:val="18"/>
                <w:rtl/>
              </w:rPr>
            </w:pPr>
          </w:p>
        </w:tc>
      </w:tr>
      <w:tr w:rsidR="00826C6A" w:rsidRPr="007F0A84" w14:paraId="1303132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064DA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DA15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84021200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242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74D13F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5CBAF9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80218F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84306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2426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F93D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7B1767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1CC86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1750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47F2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7FF49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74924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E1BEF6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BC39A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84029000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BAF0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5767BB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671C79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C1C076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5E0C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84031000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DEA2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2C66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DFF1D5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03511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99EC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84039010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D8C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EDAE1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FA30D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15D0C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715E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84039090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0B7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86EE95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FBBDF3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631064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A4E3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8404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6CF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01739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AFC13B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570054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074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FE9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231C2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5758C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38DC7A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1EA0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CC30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0028FE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246297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F5853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0353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A70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FA9704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9D746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B19ED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2835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CA9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B164D3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173E24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0874E1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CB847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84158100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4FD2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F91A5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8AE6FC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5BD234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0027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84158200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B394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80BBB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3B4055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02779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2972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84158300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C741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FDEDC3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090FBD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3E047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3E40F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F279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CAF6A6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FEFD73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1ADAB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44CC3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AFCA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19C302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EF8EBB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F20B98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ACB6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B352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E93964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81479E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E78E2F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7083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44A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EE591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FADEAE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494FA3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F05E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1B85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32AE55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A5798C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E18F8F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3977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6562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439FD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52C6F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D8CE16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142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7E1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78B8B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78A82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A7584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F198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84159090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D96C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B0E1D6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DFFF1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7AA6A2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75BC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Pr>
              <w:t>8428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95DE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A3402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EC941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49EBA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308E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84281010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D45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7B41DE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4E23C6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F925E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F94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84284000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6BE1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8C7D2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0D1B79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63524F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741B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0CF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1B351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C996F4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7BC5F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lastRenderedPageBreak/>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54BA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30A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823E3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E24FBA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4F434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4A2A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0D2C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753350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460F8F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D7B19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4482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165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36DBFB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CE6E3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73C172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079C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C758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15724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40995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6669B5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61C89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867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93DAD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31D581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D469F6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5D15E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DBAF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699BE1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474336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7C9099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8228F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AA2A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7EE1A5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BEA14B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E49CB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5C9E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E35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A7516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FBE0DF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296A7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E6949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EA5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7EACF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8A649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92AAA3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04ED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CEED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C14519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AAA60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2410BB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BE4D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6F91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A0025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CE02A7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7B0BCF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E998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416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BFF32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C93721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EC9BE0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8C894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B6E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49A6D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71AA9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8D5F6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109D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2814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C9544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AEF37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A9E61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EC5FD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5750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0750A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67EF26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BEBDF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89E3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EFA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4245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E61B6F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26E97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8022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67BC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57B90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1A110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B57D9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9F215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E84C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C9C54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F8A568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AF385F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8453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4A7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11436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8A987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926CF3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E7433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AB2E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C7F2A6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AE30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1071DF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154A5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111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F97EEB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8FF0C8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749FC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229A7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BB24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442FD5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79EFDE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B90DAA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22292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2161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B661E2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2AB3B0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97E809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747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F265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53E50B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24F16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E05088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254D0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A086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7F1039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740813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84E0C5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3CD65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805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FC972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33266B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A9521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E86D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84818082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865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6609B4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222B69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9A2AA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62414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EEB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6533B9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3E0D41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8C4E1A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0BE9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84818090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CB6A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A7A1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83AA1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33420E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DE6B5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908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760BEC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176DF7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72201D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AE414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AC09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D8A65F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776D2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868BD0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29016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6F7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748086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FD22B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DA23B5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CA725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11F5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6D0F9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8AD381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629021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14C9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84819090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45E5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04380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211920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84E3EF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398A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3F43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30DC3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454138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71B63B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E5B0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6B75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6346D5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AD4C5E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87CEE5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14FF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5529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96ECDA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B5AC82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FBA06C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A255C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2C0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E5C70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7B64D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4BE5CD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FB51B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A64C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379A9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31097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1D877B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7507E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E49F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B28898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1D479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D44D2C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7E1A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7D18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AEF5E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C38E6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E4F173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A396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9D70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B7AE58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B8915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D3A1D7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A471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5E87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142FB8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441D2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0AD410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571C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A35D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BF91A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323937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1205DE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FC74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85362090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D4BF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1674D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B2909E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6DE320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2D81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7D89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E5E1A7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F7FFD4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6D231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E7996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85363020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49D7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348EB8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F1CC8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24238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729A7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CFDE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C580F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5BDD9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409C2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4669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01B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C5626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4322BD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51704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4C4B8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937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EDFA1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47BC7B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3C7BE7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3281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59EB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25F02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358AE7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BA8FBF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67A3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C2B4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2B5610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3F1C11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C29483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563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5F4D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CDF0C9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D51F6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C893B7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C03B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85364930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7BDD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F6A3DE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E95281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23A35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F0FE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85364990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2316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43E8C3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52498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B2FD09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25A1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8174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910D0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F43301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7E86B2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639CA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C575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F2FFE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0F3C95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97E58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D2E5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29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35863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D86DB3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380205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58E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FAAB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E3F6F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DB44CC"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995AE1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45918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C158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50376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05B37C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6EB02A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1918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85365090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84E6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975341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5E0FF7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678CC8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C1A9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85366100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4AC6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76E94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49B324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3B4956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D453D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85366910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1BE5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D0F076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45FD62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0E41154"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9870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85366990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DE44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66B105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C31DA8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BA7F84D"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ED832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85367010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D5F9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8D7DC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18E7CD1"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F9985D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FB12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85367090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B82A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A3F182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7C273A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2571FF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1150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F8BF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4EA9E2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993496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9DB583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4C0B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26B9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9179A9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F9B87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274FD5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7E08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D606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0C92E1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557896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26891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62BB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80F0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856646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9FBCC3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A40270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25871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85369090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B5D0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AEBFAA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719030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BD5EAB0"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94F2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F91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4FC88C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EA5999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59511C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900E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3609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E9CC10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8BCDE3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01CEF6"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D611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1E81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A1EAE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427FA0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0A5713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6372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DE4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723D17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7CC665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CAFCE09"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013E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85443020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836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794F0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83D61E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77F27B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2967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85443030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2C2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511D5A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E12D20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5E26BC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EAC5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85443090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6F5D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81868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7979BA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30FCFA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9DF8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85444200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8E2F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2385EB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C2ED41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E3A4BF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088A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85444900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79E1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A48213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7D6A44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B8AFDB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38E3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85446010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404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88DED5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CCFABC5"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0682B7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57D2E3"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85446020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22ED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90B2D2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D4429DD"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FDA1C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33F07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85446030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DB0D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971D1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31E2050"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B06DEB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A4394"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85446090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F7AB4"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0B321A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354939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5CA7C7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5040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85447010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80F2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87A351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C90108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EAF03E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6E03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85447020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533B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0DEC09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08EBE9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DD75F3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D9095"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94051100</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093C7" w14:textId="398AE6BE"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 xml:space="preserve">9405 </w:t>
            </w:r>
            <w:r w:rsidR="000F69B0" w:rsidRPr="007F0A84">
              <w:rPr>
                <w:rFonts w:asciiTheme="majorBidi" w:hAnsiTheme="majorBidi" w:cstheme="majorBidi"/>
                <w:b/>
                <w:bCs/>
                <w:sz w:val="18"/>
                <w:szCs w:val="18"/>
              </w:rPr>
              <w:t>–</w:t>
            </w:r>
            <w:r w:rsidRPr="007F0A84">
              <w:rPr>
                <w:rFonts w:asciiTheme="majorBidi" w:hAnsiTheme="majorBidi" w:cstheme="majorBidi"/>
                <w:b/>
                <w:bCs/>
                <w:sz w:val="18"/>
                <w:szCs w:val="18"/>
              </w:rPr>
              <w:t xml:space="preserve"> 9406</w:t>
            </w:r>
          </w:p>
        </w:tc>
        <w:tc>
          <w:tcPr>
            <w:tcW w:w="30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1DF22" w14:textId="77777777" w:rsidR="00826C6A" w:rsidRPr="007F0A84" w:rsidRDefault="00826C6A">
            <w:pPr>
              <w:spacing w:line="240" w:lineRule="auto"/>
              <w:jc w:val="center"/>
              <w:rPr>
                <w:rFonts w:asciiTheme="majorBidi" w:hAnsiTheme="majorBidi" w:cstheme="majorBidi"/>
                <w:b/>
                <w:bCs/>
                <w:sz w:val="18"/>
                <w:szCs w:val="18"/>
                <w:rtl/>
              </w:rPr>
            </w:pPr>
          </w:p>
          <w:p w14:paraId="7819EAC6" w14:textId="77777777" w:rsidR="00826C6A" w:rsidRPr="007F0A84" w:rsidRDefault="00826C6A">
            <w:pPr>
              <w:spacing w:line="240" w:lineRule="auto"/>
              <w:jc w:val="center"/>
              <w:rPr>
                <w:rFonts w:asciiTheme="majorBidi" w:hAnsiTheme="majorBidi" w:cstheme="majorBidi"/>
                <w:b/>
                <w:bCs/>
                <w:sz w:val="18"/>
                <w:szCs w:val="18"/>
                <w:rtl/>
              </w:rPr>
            </w:pPr>
            <w:r w:rsidRPr="007F0A84">
              <w:rPr>
                <w:rFonts w:asciiTheme="majorBidi" w:hAnsiTheme="majorBidi" w:cstheme="majorBidi"/>
                <w:b/>
                <w:bCs/>
                <w:sz w:val="18"/>
                <w:szCs w:val="18"/>
              </w:rPr>
              <w:t>MUHTELİF MAMUL EŞYA</w:t>
            </w:r>
          </w:p>
          <w:p w14:paraId="15509C74" w14:textId="77777777" w:rsidR="00826C6A" w:rsidRPr="007F0A84" w:rsidRDefault="00826C6A">
            <w:pPr>
              <w:spacing w:line="240" w:lineRule="auto"/>
              <w:jc w:val="center"/>
              <w:rPr>
                <w:rFonts w:asciiTheme="majorBidi" w:hAnsiTheme="majorBidi" w:cstheme="majorBidi"/>
                <w:b/>
                <w:bCs/>
                <w:sz w:val="18"/>
                <w:szCs w:val="18"/>
                <w:rtl/>
              </w:rPr>
            </w:pPr>
          </w:p>
        </w:tc>
      </w:tr>
      <w:tr w:rsidR="00826C6A" w:rsidRPr="007F0A84" w14:paraId="2F1EC80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F33A13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DAC4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94051900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7EB9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E654BE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C3C66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EC4A7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2CC7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94052100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9F0E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2BABBC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9FE63CF"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19EF47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1683E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94052900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E1D1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A3FBB3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390880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F47B77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56441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94053100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E397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27026E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920A2A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ABFBC9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B3392F"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94053900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5A6B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3FA01B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0A705E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40C739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C993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FAA6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5D481052"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CBB823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29A999C"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03A09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537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294422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9343C0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7FC8A8"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41A9E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0BB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5BB302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D97A4C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3F0119E"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0A6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94054230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FB0D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BE0793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AA6A34B"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6D991FC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6461F8"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F30B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5CDFE6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C934A52"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5D34C3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F96E6"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CC2F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9FFFCD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F519A9A"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39972EE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F9C0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27EC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806936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CD7122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A4EB07"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D9204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94054990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8B24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D9CA0F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71DDD7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1DFF20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5CA0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94055010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4E25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4DCD680"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24DA223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FC540DF"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56786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94055020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6465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DD5242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085AEDD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F5ED39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32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76819"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94055090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15BA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676D87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97CAC2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62920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87F8B"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94056100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1B409"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B4B47A"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0D0754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E50325"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B69E6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94056900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68CFD"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61BB7D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5BFEB23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082F9D6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54677"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D0DD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AE98777"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711DFEA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50743C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lastRenderedPageBreak/>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0807D"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E08A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B6F1FA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21C9DB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6BEC39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2C5AE"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6A325"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ED6A8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C9764B8"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EDAC201"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18260"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3407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72CCF9C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7A72E7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16FFB27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5</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DA3D1"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94059990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2720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94E307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68104F89"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3AE32CB"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DF6BFC"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94061010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EA55F"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5B0D0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69AEBC6"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54C8343A"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87FC5"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94061090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A75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A8FB838"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019D537"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053E3F2" w14:textId="77777777" w:rsidR="00826C6A" w:rsidRPr="007F0A84" w:rsidRDefault="00826C6A">
            <w:pPr>
              <w:bidi/>
              <w:spacing w:line="240" w:lineRule="auto"/>
              <w:jc w:val="center"/>
              <w:rPr>
                <w:rFonts w:asciiTheme="majorBidi" w:hAnsiTheme="majorBidi" w:cstheme="majorBidi"/>
                <w:rtl/>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5C8CA9"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D0FC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8A2295E"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17D8B7F3"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4A155F32"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F1CE31"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94069010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FFD2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141F825C"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31804284"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7015A56A"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7BFEF"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94069020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AE101"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666D183"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r w:rsidR="00826C6A" w:rsidRPr="007F0A84" w14:paraId="4C912C2E" w14:textId="77777777" w:rsidTr="00826C6A">
        <w:tc>
          <w:tcPr>
            <w:tcW w:w="2218" w:type="dxa"/>
            <w:tcBorders>
              <w:top w:val="single" w:sz="4" w:space="0" w:color="auto"/>
              <w:left w:val="single" w:sz="4" w:space="0" w:color="auto"/>
              <w:bottom w:val="single" w:sz="4" w:space="0" w:color="auto"/>
              <w:right w:val="single" w:sz="4" w:space="0" w:color="auto"/>
            </w:tcBorders>
            <w:vAlign w:val="center"/>
            <w:hideMark/>
          </w:tcPr>
          <w:p w14:paraId="20849713" w14:textId="77777777" w:rsidR="00826C6A" w:rsidRPr="007F0A84" w:rsidRDefault="00826C6A">
            <w:pPr>
              <w:bidi/>
              <w:spacing w:line="240" w:lineRule="auto"/>
              <w:jc w:val="center"/>
              <w:rPr>
                <w:rFonts w:asciiTheme="majorBidi" w:hAnsiTheme="majorBidi" w:cstheme="majorBidi"/>
              </w:rPr>
            </w:pPr>
            <w:r w:rsidRPr="007F0A84">
              <w:rPr>
                <w:rFonts w:asciiTheme="majorBidi" w:hAnsiTheme="majorBidi" w:cstheme="majorBidi"/>
                <w:rtl/>
              </w:rPr>
              <w:t>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47491" w14:textId="77777777" w:rsidR="00826C6A" w:rsidRPr="007F0A84" w:rsidRDefault="00826C6A">
            <w:pPr>
              <w:tabs>
                <w:tab w:val="left" w:pos="1537"/>
                <w:tab w:val="center" w:pos="2146"/>
              </w:tabs>
              <w:bidi/>
              <w:spacing w:line="240" w:lineRule="auto"/>
              <w:jc w:val="center"/>
              <w:rPr>
                <w:rFonts w:asciiTheme="majorBidi" w:hAnsiTheme="majorBidi" w:cstheme="majorBidi"/>
                <w:rtl/>
              </w:rPr>
            </w:pPr>
            <w:r w:rsidRPr="007F0A84">
              <w:rPr>
                <w:rFonts w:asciiTheme="majorBidi" w:hAnsiTheme="majorBidi" w:cstheme="majorBidi"/>
                <w:rtl/>
              </w:rPr>
              <w:t>94069090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8AF26"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F0421CB" w14:textId="77777777" w:rsidR="00826C6A" w:rsidRPr="007F0A84" w:rsidRDefault="00826C6A">
            <w:pPr>
              <w:spacing w:line="240" w:lineRule="auto"/>
              <w:rPr>
                <w:rFonts w:asciiTheme="majorBidi" w:hAnsiTheme="majorBidi" w:cstheme="majorBidi"/>
                <w:b/>
                <w:bCs/>
                <w:kern w:val="2"/>
                <w:sz w:val="18"/>
                <w:szCs w:val="18"/>
                <w:lang w:bidi="fa-IR"/>
                <w14:ligatures w14:val="standardContextual"/>
              </w:rPr>
            </w:pPr>
          </w:p>
        </w:tc>
      </w:tr>
    </w:tbl>
    <w:p w14:paraId="66111292" w14:textId="77777777" w:rsidR="00277F1C" w:rsidRPr="007F0A84" w:rsidRDefault="00277F1C" w:rsidP="000F69B0">
      <w:pPr>
        <w:bidi/>
        <w:jc w:val="right"/>
        <w:rPr>
          <w:rFonts w:asciiTheme="majorBidi" w:hAnsiTheme="majorBidi" w:cstheme="majorBidi"/>
          <w:kern w:val="2"/>
          <w:sz w:val="24"/>
          <w:szCs w:val="24"/>
          <w:lang w:bidi="fa-IR"/>
          <w14:ligatures w14:val="standardContextual"/>
        </w:rPr>
      </w:pPr>
    </w:p>
    <w:p w14:paraId="7858CCD4" w14:textId="1A403A82" w:rsidR="00826C6A" w:rsidRPr="007F0A84" w:rsidRDefault="000F69B0" w:rsidP="00277F1C">
      <w:pPr>
        <w:bidi/>
        <w:jc w:val="right"/>
        <w:rPr>
          <w:rFonts w:asciiTheme="majorBidi" w:hAnsiTheme="majorBidi" w:cstheme="majorBidi"/>
          <w:kern w:val="2"/>
          <w:sz w:val="24"/>
          <w:szCs w:val="24"/>
          <w:lang w:bidi="fa-IR"/>
          <w14:ligatures w14:val="standardContextual"/>
        </w:rPr>
      </w:pPr>
      <w:r w:rsidRPr="007F0A84">
        <w:rPr>
          <w:rFonts w:asciiTheme="majorBidi" w:hAnsiTheme="majorBidi" w:cstheme="majorBidi"/>
          <w:kern w:val="2"/>
          <w:sz w:val="24"/>
          <w:szCs w:val="24"/>
          <w:lang w:bidi="fa-IR"/>
          <w14:ligatures w14:val="standardContextual"/>
        </w:rPr>
        <w:t xml:space="preserve">4.2. İnşaat Ürünlerinin İthalatında Aranan Standartlar </w:t>
      </w:r>
    </w:p>
    <w:p w14:paraId="4A58EC67" w14:textId="7D10EE0A" w:rsidR="00F04493" w:rsidRDefault="00F04493" w:rsidP="004B6F80">
      <w:pPr>
        <w:pStyle w:val="ListParagraph"/>
        <w:ind w:left="0" w:right="261"/>
        <w:jc w:val="both"/>
        <w:rPr>
          <w:rFonts w:asciiTheme="majorBidi" w:hAnsiTheme="majorBidi" w:cstheme="majorBidi"/>
          <w:sz w:val="24"/>
          <w:szCs w:val="24"/>
        </w:rPr>
      </w:pPr>
      <w:r>
        <w:rPr>
          <w:rFonts w:asciiTheme="majorBidi" w:hAnsiTheme="majorBidi" w:cstheme="majorBidi"/>
          <w:sz w:val="24"/>
          <w:szCs w:val="24"/>
        </w:rPr>
        <w:t>İran; ithali belli standartlara tabi olup, “ulusal bir kurum tarafından verilmiş” sertifikası olmayan ürünlerin ithalini yasaklamaktadır. İran Ulusal Standartlar Kurumu (I</w:t>
      </w:r>
      <w:r w:rsidR="003B035E">
        <w:rPr>
          <w:rFonts w:asciiTheme="majorBidi" w:hAnsiTheme="majorBidi" w:cstheme="majorBidi"/>
          <w:sz w:val="24"/>
          <w:szCs w:val="24"/>
        </w:rPr>
        <w:t>NSO</w:t>
      </w:r>
      <w:r>
        <w:rPr>
          <w:rFonts w:asciiTheme="majorBidi" w:hAnsiTheme="majorBidi" w:cstheme="majorBidi"/>
          <w:sz w:val="24"/>
          <w:szCs w:val="24"/>
        </w:rPr>
        <w:t>) şu sertifikalara uygunluk vermektedir</w:t>
      </w:r>
      <w:r w:rsidR="00C51BD4">
        <w:rPr>
          <w:rFonts w:asciiTheme="majorBidi" w:hAnsiTheme="majorBidi" w:cstheme="majorBidi"/>
          <w:sz w:val="24"/>
          <w:szCs w:val="24"/>
        </w:rPr>
        <w:t xml:space="preserve"> </w:t>
      </w:r>
      <w:r>
        <w:rPr>
          <w:rFonts w:asciiTheme="majorBidi" w:hAnsiTheme="majorBidi" w:cstheme="majorBidi"/>
          <w:sz w:val="24"/>
          <w:szCs w:val="24"/>
        </w:rPr>
        <w:t xml:space="preserve">: </w:t>
      </w:r>
    </w:p>
    <w:p w14:paraId="23AB9537"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 National Standard of I.R. Iran (ISIRI);</w:t>
      </w:r>
    </w:p>
    <w:p w14:paraId="08883048"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 International standards including ISO, IEC, ITU and</w:t>
      </w:r>
    </w:p>
    <w:p w14:paraId="6BB0F0B4"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CODEX;</w:t>
      </w:r>
    </w:p>
    <w:p w14:paraId="7E0F0C38"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 European standards (BSEN and DINEN) and national</w:t>
      </w:r>
    </w:p>
    <w:p w14:paraId="2254B0AA"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standards of EU member countries, including the</w:t>
      </w:r>
    </w:p>
    <w:p w14:paraId="260A2806"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United Kingdom (BSI), Germany (DIN), France (AFNOR),</w:t>
      </w:r>
    </w:p>
    <w:p w14:paraId="6EAE45D8"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Italy (UNI), the Netherlands (NNI), Spain (AENOR),</w:t>
      </w:r>
    </w:p>
    <w:p w14:paraId="2EBA5D3D"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Portugal (IPQ), Belgium (IBN), Austria (ON), Denmark</w:t>
      </w:r>
    </w:p>
    <w:p w14:paraId="3E97CB0C"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 (DS), Luxemburg (SEE), Finland (SFS), Sweden (SIS),</w:t>
      </w:r>
    </w:p>
    <w:p w14:paraId="605555B0"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Ireland (NSAI), Greece (ELOT); and</w:t>
      </w:r>
    </w:p>
    <w:p w14:paraId="44C521F8"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 Standards of North American countries including ANSI,</w:t>
      </w:r>
    </w:p>
    <w:p w14:paraId="59B5098C" w14:textId="77777777" w:rsidR="00F04493" w:rsidRPr="00F04493" w:rsidRDefault="00F04493" w:rsidP="00F04493">
      <w:pPr>
        <w:pStyle w:val="ListParagraph"/>
        <w:ind w:right="261"/>
        <w:rPr>
          <w:rFonts w:asciiTheme="majorBidi" w:hAnsiTheme="majorBidi" w:cstheme="majorBidi"/>
          <w:sz w:val="24"/>
          <w:szCs w:val="24"/>
        </w:rPr>
      </w:pPr>
      <w:r w:rsidRPr="00F04493">
        <w:rPr>
          <w:rFonts w:asciiTheme="majorBidi" w:hAnsiTheme="majorBidi" w:cstheme="majorBidi"/>
          <w:sz w:val="24"/>
          <w:szCs w:val="24"/>
        </w:rPr>
        <w:t>ASME, ASTM, UL, API and AGI;</w:t>
      </w:r>
    </w:p>
    <w:p w14:paraId="42DB9428" w14:textId="0AB5D111" w:rsidR="00F04493" w:rsidRDefault="00F04493" w:rsidP="004B6F80">
      <w:pPr>
        <w:pStyle w:val="ListParagraph"/>
        <w:ind w:left="0" w:right="261" w:firstLine="708"/>
        <w:jc w:val="both"/>
        <w:rPr>
          <w:rFonts w:asciiTheme="majorBidi" w:hAnsiTheme="majorBidi" w:cstheme="majorBidi"/>
          <w:sz w:val="24"/>
          <w:szCs w:val="24"/>
        </w:rPr>
      </w:pPr>
      <w:r w:rsidRPr="00F04493">
        <w:rPr>
          <w:rFonts w:asciiTheme="majorBidi" w:hAnsiTheme="majorBidi" w:cstheme="majorBidi"/>
          <w:sz w:val="24"/>
          <w:szCs w:val="24"/>
        </w:rPr>
        <w:t>• Japan's National Standards (JIS).</w:t>
      </w:r>
      <w:r w:rsidR="00C51BD4">
        <w:rPr>
          <w:rFonts w:asciiTheme="majorBidi" w:hAnsiTheme="majorBidi" w:cstheme="majorBidi"/>
          <w:sz w:val="24"/>
          <w:szCs w:val="24"/>
        </w:rPr>
        <w:t xml:space="preserve"> (</w:t>
      </w:r>
      <w:r w:rsidR="00C51BD4">
        <w:rPr>
          <w:rFonts w:asciiTheme="majorBidi" w:hAnsiTheme="majorBidi" w:cstheme="majorBidi"/>
          <w:b/>
          <w:bCs/>
          <w:sz w:val="24"/>
          <w:szCs w:val="24"/>
        </w:rPr>
        <w:t>IR.IRAN Trade Regulations. 2020).</w:t>
      </w:r>
    </w:p>
    <w:p w14:paraId="682F4082" w14:textId="77777777" w:rsidR="004B6F80" w:rsidRDefault="004B6F80" w:rsidP="004B6F80">
      <w:pPr>
        <w:pStyle w:val="ListParagraph"/>
        <w:ind w:left="0" w:right="261" w:firstLine="708"/>
        <w:jc w:val="both"/>
        <w:rPr>
          <w:rFonts w:asciiTheme="majorBidi" w:hAnsiTheme="majorBidi" w:cstheme="majorBidi"/>
          <w:sz w:val="24"/>
          <w:szCs w:val="24"/>
        </w:rPr>
      </w:pPr>
    </w:p>
    <w:p w14:paraId="469BDDAB" w14:textId="38F24E49" w:rsidR="00826C6A" w:rsidRPr="007F0A84" w:rsidRDefault="00277F1C" w:rsidP="00CC388C">
      <w:pPr>
        <w:pStyle w:val="ListParagraph"/>
        <w:ind w:left="0" w:right="261"/>
        <w:jc w:val="both"/>
        <w:rPr>
          <w:rFonts w:asciiTheme="majorBidi" w:hAnsiTheme="majorBidi" w:cstheme="majorBidi"/>
          <w:sz w:val="24"/>
          <w:szCs w:val="24"/>
        </w:rPr>
      </w:pPr>
      <w:r w:rsidRPr="007F0A84">
        <w:rPr>
          <w:rFonts w:asciiTheme="majorBidi" w:hAnsiTheme="majorBidi" w:cstheme="majorBidi"/>
          <w:sz w:val="24"/>
          <w:szCs w:val="24"/>
        </w:rPr>
        <w:t>İran’da; inşaat ürünlerinin özellikleri ve standartlarına dair mevzuat</w:t>
      </w:r>
      <w:r w:rsidR="009E03A6" w:rsidRPr="007F0A84">
        <w:rPr>
          <w:rFonts w:asciiTheme="majorBidi" w:hAnsiTheme="majorBidi" w:cstheme="majorBidi"/>
          <w:sz w:val="24"/>
          <w:szCs w:val="24"/>
        </w:rPr>
        <w:t>, Ulusal Bina Y</w:t>
      </w:r>
      <w:r w:rsidRPr="007F0A84">
        <w:rPr>
          <w:rFonts w:asciiTheme="majorBidi" w:hAnsiTheme="majorBidi" w:cstheme="majorBidi"/>
          <w:sz w:val="24"/>
          <w:szCs w:val="24"/>
        </w:rPr>
        <w:t xml:space="preserve">önetmeliğinin beşinci bölümünde düzenlemiştir. Çok kapsamlı olan bu kitapçağın Türkçeye çevirilmesi bu raporun kapsamı dışındadır. Ancak, firmalarımıza ışık tutması amacıyla </w:t>
      </w:r>
      <w:r w:rsidR="00C17A11" w:rsidRPr="007F0A84">
        <w:rPr>
          <w:rFonts w:asciiTheme="majorBidi" w:hAnsiTheme="majorBidi" w:cstheme="majorBidi"/>
          <w:sz w:val="24"/>
          <w:szCs w:val="24"/>
        </w:rPr>
        <w:t>Meşhed’in en fazla</w:t>
      </w:r>
      <w:r w:rsidR="00F93C4B" w:rsidRPr="007F0A84">
        <w:rPr>
          <w:rFonts w:asciiTheme="majorBidi" w:hAnsiTheme="majorBidi" w:cstheme="majorBidi"/>
          <w:sz w:val="24"/>
          <w:szCs w:val="24"/>
        </w:rPr>
        <w:t xml:space="preserve"> </w:t>
      </w:r>
      <w:r w:rsidR="00C17A11" w:rsidRPr="007F0A84">
        <w:rPr>
          <w:rFonts w:asciiTheme="majorBidi" w:hAnsiTheme="majorBidi" w:cstheme="majorBidi"/>
          <w:sz w:val="24"/>
          <w:szCs w:val="24"/>
        </w:rPr>
        <w:t>ülkemizden al</w:t>
      </w:r>
      <w:r w:rsidR="00F93C4B" w:rsidRPr="007F0A84">
        <w:rPr>
          <w:rFonts w:asciiTheme="majorBidi" w:hAnsiTheme="majorBidi" w:cstheme="majorBidi"/>
          <w:sz w:val="24"/>
          <w:szCs w:val="24"/>
        </w:rPr>
        <w:t>dı</w:t>
      </w:r>
      <w:r w:rsidR="00C17A11" w:rsidRPr="007F0A84">
        <w:rPr>
          <w:rFonts w:asciiTheme="majorBidi" w:hAnsiTheme="majorBidi" w:cstheme="majorBidi"/>
          <w:sz w:val="24"/>
          <w:szCs w:val="24"/>
        </w:rPr>
        <w:t xml:space="preserve">ğı </w:t>
      </w:r>
      <w:r w:rsidR="00F93C4B" w:rsidRPr="007F0A84">
        <w:rPr>
          <w:rFonts w:asciiTheme="majorBidi" w:hAnsiTheme="majorBidi" w:cstheme="majorBidi"/>
          <w:sz w:val="24"/>
          <w:szCs w:val="24"/>
        </w:rPr>
        <w:t xml:space="preserve">ürünlerden biri olan </w:t>
      </w:r>
      <w:r w:rsidR="00C17A11" w:rsidRPr="007F0A84">
        <w:rPr>
          <w:rFonts w:asciiTheme="majorBidi" w:hAnsiTheme="majorBidi" w:cstheme="majorBidi"/>
          <w:sz w:val="24"/>
          <w:szCs w:val="24"/>
        </w:rPr>
        <w:t xml:space="preserve">“ahşap ürünler”e dair bir örnek çalışma aşağıda yapılmıştır. </w:t>
      </w:r>
      <w:r w:rsidR="00CC388C">
        <w:rPr>
          <w:rFonts w:asciiTheme="majorBidi" w:hAnsiTheme="majorBidi" w:cstheme="majorBidi"/>
          <w:sz w:val="24"/>
          <w:szCs w:val="24"/>
        </w:rPr>
        <w:t>(</w:t>
      </w:r>
      <w:r w:rsidR="0016594A">
        <w:rPr>
          <w:rFonts w:asciiTheme="majorBidi" w:hAnsiTheme="majorBidi" w:cstheme="majorBidi"/>
          <w:sz w:val="24"/>
          <w:szCs w:val="24"/>
        </w:rPr>
        <w:t>d</w:t>
      </w:r>
      <w:r w:rsidR="00BF4D77">
        <w:rPr>
          <w:rFonts w:asciiTheme="majorBidi" w:hAnsiTheme="majorBidi" w:cstheme="majorBidi"/>
          <w:sz w:val="24"/>
          <w:szCs w:val="24"/>
        </w:rPr>
        <w:t>aha kapsamlı bilgi için</w:t>
      </w:r>
      <w:r w:rsidR="00CC388C">
        <w:rPr>
          <w:rFonts w:asciiTheme="majorBidi" w:hAnsiTheme="majorBidi" w:cstheme="majorBidi"/>
          <w:sz w:val="24"/>
          <w:szCs w:val="24"/>
        </w:rPr>
        <w:t xml:space="preserve"> bknz: </w:t>
      </w:r>
      <w:r w:rsidR="00CC388C" w:rsidRPr="00611573">
        <w:rPr>
          <w:rFonts w:asciiTheme="majorBidi" w:hAnsiTheme="majorBidi" w:cstheme="majorBidi"/>
          <w:b/>
          <w:bCs/>
          <w:sz w:val="24"/>
          <w:szCs w:val="24"/>
        </w:rPr>
        <w:t>Regulations and Mandatory Standards for Import</w:t>
      </w:r>
      <w:r w:rsidR="00CC388C">
        <w:rPr>
          <w:rFonts w:asciiTheme="majorBidi" w:hAnsiTheme="majorBidi" w:cstheme="majorBidi"/>
          <w:b/>
          <w:bCs/>
          <w:sz w:val="24"/>
          <w:szCs w:val="24"/>
        </w:rPr>
        <w:t xml:space="preserve">. 2023., </w:t>
      </w:r>
      <w:r w:rsidR="00CC388C" w:rsidRPr="00611573">
        <w:rPr>
          <w:rFonts w:asciiTheme="majorBidi" w:hAnsiTheme="majorBidi" w:cstheme="majorBidi"/>
          <w:b/>
          <w:bCs/>
          <w:sz w:val="24"/>
          <w:szCs w:val="24"/>
        </w:rPr>
        <w:t>Imported Goods Conformity Assessment Method</w:t>
      </w:r>
      <w:r w:rsidR="00CC388C">
        <w:rPr>
          <w:rFonts w:asciiTheme="majorBidi" w:hAnsiTheme="majorBidi" w:cstheme="majorBidi"/>
          <w:b/>
          <w:bCs/>
          <w:sz w:val="24"/>
          <w:szCs w:val="24"/>
        </w:rPr>
        <w:t>.)</w:t>
      </w:r>
    </w:p>
    <w:p w14:paraId="0DD409CB" w14:textId="1A8858AF" w:rsidR="002C05AF" w:rsidRPr="007F0A84" w:rsidRDefault="002C05AF" w:rsidP="002C05AF">
      <w:pPr>
        <w:pStyle w:val="ListParagraph"/>
        <w:ind w:left="0" w:right="261"/>
        <w:rPr>
          <w:rFonts w:asciiTheme="majorBidi" w:hAnsiTheme="majorBidi" w:cstheme="majorBidi"/>
          <w:sz w:val="24"/>
          <w:szCs w:val="24"/>
        </w:rPr>
      </w:pPr>
    </w:p>
    <w:p w14:paraId="32D2417B" w14:textId="77777777" w:rsidR="00CD0AFD" w:rsidRPr="007F0A84" w:rsidRDefault="00CD0AFD" w:rsidP="002C05AF">
      <w:pPr>
        <w:pStyle w:val="ListParagraph"/>
        <w:ind w:right="261"/>
        <w:rPr>
          <w:rFonts w:asciiTheme="majorBidi" w:hAnsiTheme="majorBidi" w:cstheme="majorBidi"/>
          <w:sz w:val="24"/>
          <w:szCs w:val="24"/>
        </w:rPr>
      </w:pPr>
    </w:p>
    <w:p w14:paraId="31581416" w14:textId="77777777" w:rsidR="00CD0AFD" w:rsidRPr="007F0A84" w:rsidRDefault="00CD0AFD" w:rsidP="00CD0AFD">
      <w:pPr>
        <w:pStyle w:val="ListParagraph"/>
        <w:ind w:right="261"/>
        <w:rPr>
          <w:rFonts w:asciiTheme="majorBidi" w:hAnsiTheme="majorBidi" w:cstheme="majorBidi"/>
          <w:sz w:val="24"/>
          <w:szCs w:val="24"/>
        </w:rPr>
      </w:pPr>
      <w:r w:rsidRPr="007F0A84">
        <w:rPr>
          <w:rFonts w:asciiTheme="majorBidi" w:hAnsiTheme="majorBidi" w:cstheme="majorBidi"/>
          <w:sz w:val="24"/>
          <w:szCs w:val="24"/>
        </w:rPr>
        <w:t>İran Ulusal Standardı</w:t>
      </w:r>
    </w:p>
    <w:p w14:paraId="1B076929" w14:textId="0556DCD8" w:rsidR="00CD0AFD" w:rsidRPr="007F0A84" w:rsidRDefault="00FE64DE" w:rsidP="00CD0AFD">
      <w:pPr>
        <w:pStyle w:val="ListParagraph"/>
        <w:ind w:right="261"/>
        <w:rPr>
          <w:rFonts w:asciiTheme="majorBidi" w:hAnsiTheme="majorBidi" w:cstheme="majorBidi"/>
          <w:sz w:val="24"/>
          <w:szCs w:val="24"/>
        </w:rPr>
      </w:pPr>
      <w:hyperlink r:id="rId13" w:history="1">
        <w:r w:rsidR="00CD0AFD" w:rsidRPr="007F0A84">
          <w:rPr>
            <w:rStyle w:val="Hyperlink"/>
            <w:rFonts w:asciiTheme="majorBidi" w:hAnsiTheme="majorBidi" w:cstheme="majorBidi"/>
            <w:sz w:val="24"/>
            <w:szCs w:val="24"/>
          </w:rPr>
          <w:t>https://standard.inso.gov.ir/</w:t>
        </w:r>
      </w:hyperlink>
    </w:p>
    <w:p w14:paraId="065A0338" w14:textId="77777777" w:rsidR="00CD0AFD" w:rsidRPr="007F0A84" w:rsidRDefault="00CD0AFD" w:rsidP="00CD0AFD">
      <w:pPr>
        <w:pStyle w:val="ListParagraph"/>
        <w:ind w:right="261"/>
        <w:rPr>
          <w:rFonts w:asciiTheme="majorBidi" w:hAnsiTheme="majorBidi" w:cstheme="majorBidi"/>
          <w:sz w:val="24"/>
          <w:szCs w:val="24"/>
        </w:rPr>
      </w:pPr>
    </w:p>
    <w:p w14:paraId="463A2D19" w14:textId="77777777" w:rsidR="00CD0AFD" w:rsidRPr="007F0A84" w:rsidRDefault="00CD0AFD" w:rsidP="00CD0AFD">
      <w:pPr>
        <w:pStyle w:val="ListParagraph"/>
        <w:ind w:right="261"/>
        <w:rPr>
          <w:rFonts w:asciiTheme="majorBidi" w:hAnsiTheme="majorBidi" w:cstheme="majorBidi"/>
          <w:sz w:val="24"/>
          <w:szCs w:val="24"/>
        </w:rPr>
      </w:pPr>
      <w:r w:rsidRPr="007F0A84">
        <w:rPr>
          <w:rFonts w:asciiTheme="majorBidi" w:hAnsiTheme="majorBidi" w:cstheme="majorBidi"/>
          <w:sz w:val="24"/>
          <w:szCs w:val="24"/>
        </w:rPr>
        <w:t xml:space="preserve">Ulusal Bina Yönetmeliği </w:t>
      </w:r>
    </w:p>
    <w:p w14:paraId="40E0E2F0" w14:textId="0C95C7E9" w:rsidR="00CD0AFD" w:rsidRPr="007F0A84" w:rsidRDefault="00FE64DE" w:rsidP="00CD0AFD">
      <w:pPr>
        <w:pStyle w:val="ListParagraph"/>
        <w:ind w:right="261"/>
        <w:rPr>
          <w:rFonts w:asciiTheme="majorBidi" w:hAnsiTheme="majorBidi" w:cstheme="majorBidi"/>
          <w:sz w:val="24"/>
          <w:szCs w:val="24"/>
        </w:rPr>
      </w:pPr>
      <w:hyperlink r:id="rId14" w:history="1">
        <w:r w:rsidR="00CD0AFD" w:rsidRPr="007F0A84">
          <w:rPr>
            <w:rStyle w:val="Hyperlink"/>
            <w:rFonts w:asciiTheme="majorBidi" w:hAnsiTheme="majorBidi" w:cstheme="majorBidi"/>
            <w:sz w:val="24"/>
            <w:szCs w:val="24"/>
          </w:rPr>
          <w:t>https://inbr.ir/?page_id=2032</w:t>
        </w:r>
      </w:hyperlink>
    </w:p>
    <w:p w14:paraId="0E6ED646" w14:textId="77777777" w:rsidR="00CD0AFD" w:rsidRPr="007F0A84" w:rsidRDefault="00CD0AFD" w:rsidP="00CD0AFD">
      <w:pPr>
        <w:pStyle w:val="ListParagraph"/>
        <w:ind w:right="261"/>
        <w:rPr>
          <w:rFonts w:asciiTheme="majorBidi" w:hAnsiTheme="majorBidi" w:cstheme="majorBidi"/>
          <w:sz w:val="24"/>
          <w:szCs w:val="24"/>
        </w:rPr>
      </w:pPr>
    </w:p>
    <w:p w14:paraId="4D1F010A" w14:textId="77777777" w:rsidR="00CD0AFD" w:rsidRPr="007F0A84" w:rsidRDefault="00CD0AFD" w:rsidP="00CD0AFD">
      <w:pPr>
        <w:pStyle w:val="ListParagraph"/>
        <w:ind w:right="261"/>
        <w:rPr>
          <w:rFonts w:asciiTheme="majorBidi" w:hAnsiTheme="majorBidi" w:cstheme="majorBidi"/>
          <w:sz w:val="24"/>
          <w:szCs w:val="24"/>
        </w:rPr>
      </w:pPr>
      <w:r w:rsidRPr="007F0A84">
        <w:rPr>
          <w:rFonts w:asciiTheme="majorBidi" w:hAnsiTheme="majorBidi" w:cstheme="majorBidi"/>
          <w:sz w:val="24"/>
          <w:szCs w:val="24"/>
        </w:rPr>
        <w:t xml:space="preserve">Beşinci bölüm - İnşaat malzeme ve ürünleri </w:t>
      </w:r>
    </w:p>
    <w:p w14:paraId="3977ACA8" w14:textId="025F56A9" w:rsidR="00CD0AFD" w:rsidRPr="007F0A84" w:rsidRDefault="00FE64DE" w:rsidP="00CD0AFD">
      <w:pPr>
        <w:pStyle w:val="ListParagraph"/>
        <w:ind w:right="261"/>
        <w:rPr>
          <w:rFonts w:asciiTheme="majorBidi" w:hAnsiTheme="majorBidi" w:cstheme="majorBidi"/>
          <w:sz w:val="24"/>
          <w:szCs w:val="24"/>
        </w:rPr>
      </w:pPr>
      <w:hyperlink r:id="rId15" w:history="1">
        <w:r w:rsidR="00CD0AFD" w:rsidRPr="007F0A84">
          <w:rPr>
            <w:rStyle w:val="Hyperlink"/>
            <w:rFonts w:asciiTheme="majorBidi" w:hAnsiTheme="majorBidi" w:cstheme="majorBidi"/>
            <w:sz w:val="24"/>
            <w:szCs w:val="24"/>
          </w:rPr>
          <w:t>https://inbr.ir/wp-content/uploads/2016/08/mabhas-5.pdf</w:t>
        </w:r>
      </w:hyperlink>
    </w:p>
    <w:p w14:paraId="3F278292" w14:textId="77777777" w:rsidR="00CD0AFD" w:rsidRPr="007F0A84" w:rsidRDefault="00CD0AFD" w:rsidP="00CD0AFD">
      <w:pPr>
        <w:pStyle w:val="ListParagraph"/>
        <w:ind w:right="261"/>
        <w:rPr>
          <w:rFonts w:asciiTheme="majorBidi" w:hAnsiTheme="majorBidi" w:cstheme="majorBidi"/>
          <w:sz w:val="24"/>
          <w:szCs w:val="24"/>
        </w:rPr>
      </w:pPr>
    </w:p>
    <w:p w14:paraId="69C8F733" w14:textId="77777777" w:rsidR="00CD0AFD" w:rsidRPr="007F0A84" w:rsidRDefault="00CD0AFD" w:rsidP="00CD0AFD">
      <w:pPr>
        <w:pStyle w:val="ListParagraph"/>
        <w:ind w:right="261"/>
        <w:rPr>
          <w:rFonts w:asciiTheme="majorBidi" w:hAnsiTheme="majorBidi" w:cstheme="majorBidi"/>
          <w:sz w:val="24"/>
          <w:szCs w:val="24"/>
        </w:rPr>
      </w:pPr>
      <w:r w:rsidRPr="007F0A84">
        <w:rPr>
          <w:rFonts w:asciiTheme="majorBidi" w:hAnsiTheme="majorBidi" w:cstheme="majorBidi"/>
          <w:sz w:val="24"/>
          <w:szCs w:val="24"/>
        </w:rPr>
        <w:t>5-13: Ahşap ve Ahşap Ürünlerine İlişkin Teknik Düzenlemeler</w:t>
      </w:r>
    </w:p>
    <w:p w14:paraId="5DC04966"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lastRenderedPageBreak/>
        <w:t>5-13-1 Tanım</w:t>
      </w:r>
    </w:p>
    <w:p w14:paraId="34CCC125"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Binalarda kullanılan ahşap, doğal veya yapay biçimlerde olabilir. Doğal ahşabın kullanım alanları arasında ahşap bina iskeletlerinin yapımı, kapı ve pencere imalatı, duvar kaplaması, döşeme, çit, şamandıra, kalıplama ve mobilya yapımı yer alır. Yapay ahşaplardan ise, kaplama, süsleme, raf yapımı ve tabaka, kontrplak gibi ürünlerde yararlanılır.</w:t>
      </w:r>
    </w:p>
    <w:p w14:paraId="2E1A8248" w14:textId="77777777" w:rsidR="00CD0AFD" w:rsidRPr="007F0A84" w:rsidRDefault="00CD0AFD" w:rsidP="00FC65C0">
      <w:pPr>
        <w:pStyle w:val="ListParagraph"/>
        <w:ind w:right="261"/>
        <w:jc w:val="both"/>
        <w:rPr>
          <w:rFonts w:asciiTheme="majorBidi" w:hAnsiTheme="majorBidi" w:cstheme="majorBidi"/>
          <w:sz w:val="24"/>
          <w:szCs w:val="24"/>
        </w:rPr>
      </w:pPr>
    </w:p>
    <w:p w14:paraId="4A04D5D4"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 Sınıflandırması</w:t>
      </w:r>
    </w:p>
    <w:p w14:paraId="368BFF68" w14:textId="77777777" w:rsidR="00CD0AFD" w:rsidRPr="007F0A84" w:rsidRDefault="00CD0AFD" w:rsidP="00FC65C0">
      <w:pPr>
        <w:pStyle w:val="ListParagraph"/>
        <w:ind w:right="261"/>
        <w:jc w:val="both"/>
        <w:rPr>
          <w:rFonts w:asciiTheme="majorBidi" w:hAnsiTheme="majorBidi" w:cstheme="majorBidi"/>
          <w:sz w:val="24"/>
          <w:szCs w:val="24"/>
        </w:rPr>
      </w:pPr>
    </w:p>
    <w:p w14:paraId="33D20702"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5-13-2-1 Ahşap, doğal ahşap ve kompozit levha olarak ikiye ayrılır:</w:t>
      </w:r>
    </w:p>
    <w:p w14:paraId="1B63A37B"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5-13-2-1-1 Doğal ahşaplar iki geniş kategoriye (sert ahşap) ve yumuşak ahşap (yumuşak ahşap) olarak ayrılır. Bu ağaçlar, boyutları İran Ulusal Standardı No. 417'de belirtilen yuvarlak odun ve kereste olmak üzere iki formda kesilir.</w:t>
      </w:r>
    </w:p>
    <w:p w14:paraId="588371A9"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5-13-2-1-2 Yapay ahşap veya kompozit levhalar, kontrplak, lif levha, kaplama ve yonga levha (yonga levha) formlarında üretilir ve tüketilir.</w:t>
      </w:r>
    </w:p>
    <w:p w14:paraId="45AC4147"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5-13-2-2 En önemli ahşap ürünleri şunlardır:</w:t>
      </w:r>
    </w:p>
    <w:p w14:paraId="7C51154F"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5-13-2-2-1 Parke: Parke genellikle dama tahtası, dimi ve hasır gibi farklı boyut ve desenlerde çeşitli sert ağaç parçalarından yapılır. Ahşap parçalarının kalınlığı genellikle 6 ila 18 mm, uzunluğu 75 ila 450 mm ve genişliği 20 ila 56 mm arasında olup fabrikada kesilerek hazırlanır.</w:t>
      </w:r>
    </w:p>
    <w:p w14:paraId="4DAB73B4"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5-13-2-2-2 Mantar döşeme: Mantar döşeme iki tipte üretilir:</w:t>
      </w:r>
    </w:p>
    <w:p w14:paraId="4582B1E8"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A- Linolyum: Linolyumun hammaddeleri keten tohumu yağı, mantar talaşı, reçine ve odun talaşıdır. Bunlar 2 ila 6 mm kalınlığında levhalar halinde işlenir ve 1800 mm genişliğinde toplar halinde, kare karolar ise 200 ila 300 mm boyutlarında kesilir.</w:t>
      </w:r>
    </w:p>
    <w:p w14:paraId="41EFF23D"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B- Mantar karolar: Mantar talaşı ve kırıntılarının reçine ile karıştırılması ve macun karışımının bir kalıba preslenmesiyle üretilir. Karoların kalınlığı 4,5 ila 8 mm, kare karoların kenarları 150 ila 300 mm, dikdörtgen karoların boyutları ise 300 x 150 ve 600 x 300 mm'dir.</w:t>
      </w:r>
    </w:p>
    <w:p w14:paraId="2D2CE9A6"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5-13-2-2-3 Ahşap kapı ve pencereler: Ahşap kapılar tek kanatlı, çok kanatlı, pan tipi, pan tipi olmayan ve camlı olmak üzere üç farklı şekilde üretilir.</w:t>
      </w:r>
    </w:p>
    <w:p w14:paraId="2F0C56D4"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5-13-2-2-3 Bağlantı ve montaj malzemeleri: Bağlantı ve montaj malzemeleri, metaller bölümünde belirtilen çivi, vida ve bağlantı elemanlarıdır.</w:t>
      </w:r>
    </w:p>
    <w:p w14:paraId="076BCE79" w14:textId="77777777" w:rsidR="00CD0AFD" w:rsidRPr="007F0A84" w:rsidRDefault="00CD0AFD" w:rsidP="00FC65C0">
      <w:pPr>
        <w:pStyle w:val="ListParagraph"/>
        <w:ind w:right="261"/>
        <w:jc w:val="both"/>
        <w:rPr>
          <w:rFonts w:asciiTheme="majorBidi" w:hAnsiTheme="majorBidi" w:cstheme="majorBidi"/>
          <w:sz w:val="24"/>
          <w:szCs w:val="24"/>
        </w:rPr>
      </w:pPr>
    </w:p>
    <w:p w14:paraId="4DDCA80F"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 Standartlar</w:t>
      </w:r>
    </w:p>
    <w:p w14:paraId="252838D1" w14:textId="77777777" w:rsidR="00CD0AFD" w:rsidRPr="007F0A84" w:rsidRDefault="00CD0AFD" w:rsidP="00FC65C0">
      <w:pPr>
        <w:pStyle w:val="ListParagraph"/>
        <w:ind w:right="261"/>
        <w:jc w:val="both"/>
        <w:rPr>
          <w:rFonts w:asciiTheme="majorBidi" w:hAnsiTheme="majorBidi" w:cstheme="majorBidi"/>
          <w:sz w:val="24"/>
          <w:szCs w:val="24"/>
        </w:rPr>
      </w:pPr>
    </w:p>
    <w:p w14:paraId="13187CF3"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5-13-3-1 Özellikler</w:t>
      </w:r>
    </w:p>
    <w:p w14:paraId="2D7E33A5" w14:textId="77777777" w:rsidR="00CD0AFD" w:rsidRPr="007F0A84" w:rsidRDefault="00CD0AFD" w:rsidP="00FC65C0">
      <w:pPr>
        <w:pStyle w:val="ListParagraph"/>
        <w:ind w:right="261"/>
        <w:jc w:val="both"/>
        <w:rPr>
          <w:rFonts w:asciiTheme="majorBidi" w:hAnsiTheme="majorBidi" w:cstheme="majorBidi"/>
          <w:sz w:val="24"/>
          <w:szCs w:val="24"/>
        </w:rPr>
      </w:pPr>
    </w:p>
    <w:p w14:paraId="5D9011B6"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5-13-3-1-1 İnşaat sektöründe kullanılan ahşap, doku ve görünüm açısından düzgün, pürüzsüz, budaksız, çatlak ve burkulmasız, bükülme ve diğer kusurlardan arınmış olmalıdır. Dal, kabuk kalıntısı, kurumuş reçine, bitkisel artıklar ve yüzeydeki yapışık maddelerin bulunması, ahşabın standarda uygun olmadığının işaretidir. Bu kusur türleri ve kabul edilebilir sınırları, İran Milli Standardı No. 1257’de belirtilmiştir. Sentetik ahşapların genel özellikleri, lif levhalarda (MDF), İran Milli Standardı No. 7416, 7416-1, 7416-2, 7416-4 ve 7416-5 ile; yonga levhaları İran Milli Standardı No: 9044 ile ve Lamine levhalar ise İran Milli Standardı  No. 3492 ile sunulmaktadır.</w:t>
      </w:r>
    </w:p>
    <w:p w14:paraId="7B046BF9" w14:textId="77777777" w:rsidR="00CD0AFD" w:rsidRPr="007F0A84" w:rsidRDefault="00CD0AFD" w:rsidP="00FC65C0">
      <w:pPr>
        <w:pStyle w:val="ListParagraph"/>
        <w:ind w:right="261"/>
        <w:jc w:val="both"/>
        <w:rPr>
          <w:rFonts w:asciiTheme="majorBidi" w:hAnsiTheme="majorBidi" w:cstheme="majorBidi"/>
          <w:sz w:val="24"/>
          <w:szCs w:val="24"/>
        </w:rPr>
      </w:pPr>
    </w:p>
    <w:p w14:paraId="73AF2F22"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5-13-3-1-2 Lamine levhaların kalıplandırmada kullanılacak özellikleri, (maksimum 3100 mm uzunluk ve maksimum 1500 mm genişlikte olmalı) İran Milli Standardı No. 14786’ya uygun olmalıdır.</w:t>
      </w:r>
    </w:p>
    <w:p w14:paraId="22B018F9" w14:textId="77777777" w:rsidR="00CD0AFD" w:rsidRPr="007F0A84" w:rsidRDefault="00CD0AFD" w:rsidP="00FC65C0">
      <w:pPr>
        <w:pStyle w:val="ListParagraph"/>
        <w:ind w:right="261"/>
        <w:jc w:val="both"/>
        <w:rPr>
          <w:rFonts w:asciiTheme="majorBidi" w:hAnsiTheme="majorBidi" w:cstheme="majorBidi"/>
          <w:sz w:val="24"/>
          <w:szCs w:val="24"/>
        </w:rPr>
      </w:pPr>
    </w:p>
    <w:p w14:paraId="58BAD868"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5-13-3-1-3 Yonga levhalar ve lif levhalar gibi ahşap türevlerinin özellikleri, iç mekan kullanımı için İran Milli Standardı No. 14092 ve 14093’e uygun olmalıdır.</w:t>
      </w:r>
    </w:p>
    <w:p w14:paraId="130CE05B" w14:textId="77777777" w:rsidR="00CD0AFD" w:rsidRPr="007F0A84" w:rsidRDefault="00CD0AFD" w:rsidP="00FC65C0">
      <w:pPr>
        <w:pStyle w:val="ListParagraph"/>
        <w:ind w:right="261"/>
        <w:jc w:val="both"/>
        <w:rPr>
          <w:rFonts w:asciiTheme="majorBidi" w:hAnsiTheme="majorBidi" w:cstheme="majorBidi"/>
          <w:sz w:val="24"/>
          <w:szCs w:val="24"/>
        </w:rPr>
      </w:pPr>
    </w:p>
    <w:p w14:paraId="7007BCFA"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5-13-3-1-4 Ön üretimli çift ahşap kirişlerin performans özellikleri, kesme, bükülme ve basınca dayanım açısından, taşıyıcı yapı elemanları olarak kullanıldığında İran Milli Standardı No. 22389-1’e göre test edilmelidir. Bu standart, çift kirişli ahşap yapıların, nem, rutubet ve uzun süreli hava şartlarına maruz kalma gibi olumsuz çevre koşullarına karşı dayanıklı olması gerektiğini belirtir. Bu standart yangın dayanımı, biyolojik bozulma veya Formaldehit gibi konuları kapsamaz. Bu konular için ilgili diğer standartlara başvurulmalıdır.</w:t>
      </w:r>
    </w:p>
    <w:p w14:paraId="73E9AC51" w14:textId="77777777" w:rsidR="00CD0AFD" w:rsidRPr="007F0A84" w:rsidRDefault="00CD0AFD" w:rsidP="00FC65C0">
      <w:pPr>
        <w:pStyle w:val="ListParagraph"/>
        <w:ind w:right="261"/>
        <w:jc w:val="both"/>
        <w:rPr>
          <w:rFonts w:asciiTheme="majorBidi" w:hAnsiTheme="majorBidi" w:cstheme="majorBidi"/>
          <w:sz w:val="24"/>
          <w:szCs w:val="24"/>
        </w:rPr>
      </w:pPr>
    </w:p>
    <w:p w14:paraId="66849609"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5-13-3-1-5 İç mekanlarda kullanılacak ön üretimli ahşap kapıların özellikleri, İran Milli Standardı No. 748 ve tüm ahşap pencere türlerinin özellikleri İran Milli Standardı No. 3245’e uygun olmalıdır. Kapı yüzeyleri düz, çatlaksız ve buruksuz olmalı. Üretilen kapılar son kesimden sonra, gönyeli olmalıdır. Ahşap pencereler, planyalama işleminden sonra standart kalınlıklarda elde edilebilmeleri için belirli bir kalınlıkta keresteden yapılmalıdır. Pencere açıklığının kolayca açılıp kapanabilmesi için, planyalama ve hazırlık işlemlerinin ardından pencerenin farklı kısımları arasında 2 mm boşluk (açık alan) oluşturulmalıdır. Boyamadan önce, açıklığın alt profili ile çerçeve arasındaki boşluk 3 mm olmalıdır.</w:t>
      </w:r>
    </w:p>
    <w:p w14:paraId="077CC5CB" w14:textId="77777777" w:rsidR="00CD0AFD" w:rsidRPr="007F0A84" w:rsidRDefault="00CD0AFD" w:rsidP="00FC65C0">
      <w:pPr>
        <w:pStyle w:val="ListParagraph"/>
        <w:ind w:right="261"/>
        <w:jc w:val="both"/>
        <w:rPr>
          <w:rFonts w:asciiTheme="majorBidi" w:hAnsiTheme="majorBidi" w:cstheme="majorBidi"/>
          <w:sz w:val="24"/>
          <w:szCs w:val="24"/>
        </w:rPr>
      </w:pPr>
    </w:p>
    <w:p w14:paraId="58BCAD26"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5-13-3-1-6 Dış pencere ve kapılar ve çerçevelerinde kullanılan kereste ve ahşap malzemelerin özellikleri İran Ulusal Standardı No. 14220'nin gereklerine uygun olmalıdır.</w:t>
      </w:r>
    </w:p>
    <w:p w14:paraId="594B71AE" w14:textId="77777777" w:rsidR="00CD0AFD" w:rsidRPr="007F0A84" w:rsidRDefault="00CD0AFD" w:rsidP="00FC65C0">
      <w:pPr>
        <w:pStyle w:val="ListParagraph"/>
        <w:ind w:right="261"/>
        <w:jc w:val="both"/>
        <w:rPr>
          <w:rFonts w:asciiTheme="majorBidi" w:hAnsiTheme="majorBidi" w:cstheme="majorBidi"/>
          <w:sz w:val="24"/>
          <w:szCs w:val="24"/>
        </w:rPr>
      </w:pPr>
    </w:p>
    <w:p w14:paraId="3E55091C"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5-13-3-1-7 İç pencere ve kapılar ve çerçevelerinde kullanılan kereste ve ahşap malzemelerin özellikleri İran Ulusal Standardı No. 14221'nin gereklerine uygun olmalıdır.</w:t>
      </w:r>
    </w:p>
    <w:p w14:paraId="5F4B5C66" w14:textId="77777777" w:rsidR="00CD0AFD" w:rsidRPr="007F0A84" w:rsidRDefault="00CD0AFD" w:rsidP="00FC65C0">
      <w:pPr>
        <w:pStyle w:val="ListParagraph"/>
        <w:ind w:right="261"/>
        <w:jc w:val="both"/>
        <w:rPr>
          <w:rFonts w:asciiTheme="majorBidi" w:hAnsiTheme="majorBidi" w:cstheme="majorBidi"/>
          <w:sz w:val="24"/>
          <w:szCs w:val="24"/>
        </w:rPr>
      </w:pPr>
    </w:p>
    <w:p w14:paraId="69249E1A"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5-13-3-2 Standart testler</w:t>
      </w:r>
    </w:p>
    <w:p w14:paraId="3CD23E9C"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Ahşabın standart testleri şunlardır: Kesilmiş ahşabın kusurlarının ölçülmesi, ahşabın bozulmaya karşı doğal direncinin, su emiliminin, şişmesinin, eğilme mukavemetinin, çekme, basınç, elastisite modülünün, yüzey mukavemetinin belirlenmesi, genleşme ve büzülmenin belirlenmesi.</w:t>
      </w:r>
    </w:p>
    <w:p w14:paraId="68B8C77A"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Bu bölümün referans standartları Ek II'de sunulmaktadır.</w:t>
      </w:r>
    </w:p>
    <w:p w14:paraId="13C9873D" w14:textId="77777777" w:rsidR="00CD0AFD" w:rsidRPr="007F0A84" w:rsidRDefault="00CD0AFD" w:rsidP="00FC65C0">
      <w:pPr>
        <w:pStyle w:val="ListParagraph"/>
        <w:ind w:right="261"/>
        <w:jc w:val="both"/>
        <w:rPr>
          <w:rFonts w:asciiTheme="majorBidi" w:hAnsiTheme="majorBidi" w:cstheme="majorBidi"/>
          <w:sz w:val="24"/>
          <w:szCs w:val="24"/>
        </w:rPr>
      </w:pPr>
    </w:p>
    <w:p w14:paraId="3555E290"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5-13-4 Güvenlik, sağlık ve çevre hususları</w:t>
      </w:r>
    </w:p>
    <w:p w14:paraId="3AE17904"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Ahşap, çürüyeceği bir ortama yerleştirilmemelidir.</w:t>
      </w:r>
    </w:p>
    <w:p w14:paraId="76EC6BF6" w14:textId="77777777" w:rsidR="00CD0AFD" w:rsidRPr="007F0A84" w:rsidRDefault="00CD0AFD" w:rsidP="00FC65C0">
      <w:pPr>
        <w:pStyle w:val="ListParagraph"/>
        <w:ind w:right="261"/>
        <w:jc w:val="both"/>
        <w:rPr>
          <w:rFonts w:asciiTheme="majorBidi" w:hAnsiTheme="majorBidi" w:cstheme="majorBidi"/>
          <w:sz w:val="24"/>
          <w:szCs w:val="24"/>
        </w:rPr>
      </w:pPr>
    </w:p>
    <w:p w14:paraId="66F6B094"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5-13-5 Uyumluluk</w:t>
      </w:r>
    </w:p>
    <w:p w14:paraId="20E1137B"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5-13-5-1 Ahşap diğer malzemelerle uyumludur.</w:t>
      </w:r>
    </w:p>
    <w:p w14:paraId="75B516DE"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5-13-5-2 Bağlayıcı malzemeler iklim koşullarına uygun olmalıdır.</w:t>
      </w:r>
    </w:p>
    <w:p w14:paraId="3F3B43E6" w14:textId="77777777" w:rsidR="00CD0AFD" w:rsidRPr="007F0A84" w:rsidRDefault="00CD0AFD" w:rsidP="00FC65C0">
      <w:pPr>
        <w:pStyle w:val="ListParagraph"/>
        <w:ind w:right="261"/>
        <w:jc w:val="both"/>
        <w:rPr>
          <w:rFonts w:asciiTheme="majorBidi" w:hAnsiTheme="majorBidi" w:cstheme="majorBidi"/>
          <w:sz w:val="24"/>
          <w:szCs w:val="24"/>
        </w:rPr>
      </w:pPr>
    </w:p>
    <w:p w14:paraId="5FA8B521"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5-13-6 Paketleme, nakliye ve depolama</w:t>
      </w:r>
    </w:p>
    <w:p w14:paraId="6639A660"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5-13-6-1 Ahşap, özellikleri değişmeyecek ve zararlı etkenlerden uzak bir depoda saklanmalıdır.</w:t>
      </w:r>
    </w:p>
    <w:p w14:paraId="4CB0A696" w14:textId="77777777" w:rsidR="00CD0AFD" w:rsidRPr="007F0A84"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 xml:space="preserve"> 5-13-6-2Ahşap malzemelerin depolandığı alanlar yangından ve yanıcı maddelerden uzak tutulmalı, yangın alarm ve söndürme sistemleri ile donatılmalıdır.</w:t>
      </w:r>
    </w:p>
    <w:p w14:paraId="35B3EBBB" w14:textId="4BD2E48B" w:rsidR="00CD0AFD" w:rsidRDefault="00CD0AFD" w:rsidP="00FC65C0">
      <w:pPr>
        <w:pStyle w:val="ListParagraph"/>
        <w:ind w:right="261"/>
        <w:jc w:val="both"/>
        <w:rPr>
          <w:rFonts w:asciiTheme="majorBidi" w:hAnsiTheme="majorBidi" w:cstheme="majorBidi"/>
          <w:sz w:val="24"/>
          <w:szCs w:val="24"/>
        </w:rPr>
      </w:pPr>
      <w:r w:rsidRPr="007F0A84">
        <w:rPr>
          <w:rFonts w:asciiTheme="majorBidi" w:hAnsiTheme="majorBidi" w:cstheme="majorBidi"/>
          <w:sz w:val="24"/>
          <w:szCs w:val="24"/>
        </w:rPr>
        <w:t>5-13-6-3 Ahşaplar böceklere, yangına ve neme karşı korunmalıdır.</w:t>
      </w:r>
    </w:p>
    <w:p w14:paraId="7496930B" w14:textId="39892FE4" w:rsidR="003B035E" w:rsidRDefault="00831E48" w:rsidP="00FC65C0">
      <w:pPr>
        <w:ind w:right="261"/>
        <w:jc w:val="both"/>
        <w:rPr>
          <w:rFonts w:asciiTheme="majorBidi" w:hAnsiTheme="majorBidi" w:cstheme="majorBidi"/>
          <w:sz w:val="24"/>
          <w:szCs w:val="24"/>
        </w:rPr>
      </w:pPr>
      <w:r>
        <w:rPr>
          <w:rFonts w:asciiTheme="majorBidi" w:hAnsiTheme="majorBidi" w:cstheme="majorBidi"/>
          <w:sz w:val="24"/>
          <w:szCs w:val="24"/>
        </w:rPr>
        <w:lastRenderedPageBreak/>
        <w:t>Bu örnek şunlara işaret etmektedir:</w:t>
      </w:r>
    </w:p>
    <w:p w14:paraId="5EFF1C29" w14:textId="6BFD0B82" w:rsidR="00831E48" w:rsidRDefault="00FC65C0" w:rsidP="00FC65C0">
      <w:pPr>
        <w:ind w:right="261"/>
        <w:jc w:val="both"/>
        <w:rPr>
          <w:rFonts w:asciiTheme="majorBidi" w:hAnsiTheme="majorBidi" w:cstheme="majorBidi"/>
          <w:sz w:val="24"/>
          <w:szCs w:val="24"/>
        </w:rPr>
      </w:pPr>
      <w:r>
        <w:rPr>
          <w:rFonts w:asciiTheme="majorBidi" w:hAnsiTheme="majorBidi" w:cstheme="majorBidi"/>
          <w:sz w:val="24"/>
          <w:szCs w:val="24"/>
        </w:rPr>
        <w:t>-</w:t>
      </w:r>
      <w:r w:rsidR="00831E48">
        <w:rPr>
          <w:rFonts w:asciiTheme="majorBidi" w:hAnsiTheme="majorBidi" w:cstheme="majorBidi"/>
          <w:sz w:val="24"/>
          <w:szCs w:val="24"/>
        </w:rPr>
        <w:t xml:space="preserve"> İnşaat malzemelerine dair özellik ve standartlar Ulusal Bina Yönetmeliği 5. Bölümdedir.</w:t>
      </w:r>
    </w:p>
    <w:p w14:paraId="35B5D95B" w14:textId="3E06A984" w:rsidR="00831E48" w:rsidRPr="00831E48" w:rsidRDefault="00FC65C0" w:rsidP="00FC65C0">
      <w:pPr>
        <w:ind w:right="261"/>
        <w:jc w:val="both"/>
        <w:rPr>
          <w:rFonts w:asciiTheme="majorBidi" w:hAnsiTheme="majorBidi" w:cstheme="majorBidi"/>
          <w:sz w:val="24"/>
          <w:szCs w:val="24"/>
        </w:rPr>
      </w:pPr>
      <w:r>
        <w:rPr>
          <w:rFonts w:asciiTheme="majorBidi" w:hAnsiTheme="majorBidi" w:cstheme="majorBidi"/>
          <w:sz w:val="24"/>
          <w:szCs w:val="24"/>
        </w:rPr>
        <w:t>-</w:t>
      </w:r>
      <w:r w:rsidR="00831E48">
        <w:rPr>
          <w:rFonts w:asciiTheme="majorBidi" w:hAnsiTheme="majorBidi" w:cstheme="majorBidi"/>
          <w:sz w:val="24"/>
          <w:szCs w:val="24"/>
        </w:rPr>
        <w:t xml:space="preserve"> 5. Bölümde yapılan İran Milli Standardı numarasını kullanarak, aynı kurumun yukarıda verilen sayfasına gidildiğinde (bahse konu numarayı açılan sayfada girdiğinizde) tüm bilgilere ulaşılabilmektedir. </w:t>
      </w:r>
    </w:p>
    <w:p w14:paraId="5AF78518" w14:textId="77777777" w:rsidR="00CD0AFD" w:rsidRPr="007F0A84" w:rsidRDefault="00CD0AFD" w:rsidP="002C05AF">
      <w:pPr>
        <w:pStyle w:val="ListParagraph"/>
        <w:ind w:right="261"/>
        <w:rPr>
          <w:rFonts w:asciiTheme="majorBidi" w:hAnsiTheme="majorBidi" w:cstheme="majorBidi"/>
          <w:sz w:val="24"/>
          <w:szCs w:val="24"/>
        </w:rPr>
      </w:pPr>
    </w:p>
    <w:p w14:paraId="4A3900F3" w14:textId="31E750F7" w:rsidR="00CD0AFD" w:rsidRPr="006E1A5A" w:rsidRDefault="006E1A5A" w:rsidP="006E1A5A">
      <w:pPr>
        <w:pStyle w:val="ListParagraph"/>
        <w:ind w:left="0" w:right="261"/>
        <w:rPr>
          <w:rFonts w:asciiTheme="majorBidi" w:hAnsiTheme="majorBidi" w:cstheme="majorBidi"/>
          <w:sz w:val="24"/>
          <w:szCs w:val="24"/>
        </w:rPr>
      </w:pPr>
      <w:r w:rsidRPr="006E1A5A">
        <w:rPr>
          <w:rFonts w:asciiTheme="majorBidi" w:hAnsiTheme="majorBidi" w:cstheme="majorBidi"/>
          <w:sz w:val="24"/>
          <w:szCs w:val="24"/>
        </w:rPr>
        <w:t xml:space="preserve">4.3 </w:t>
      </w:r>
      <w:r w:rsidR="00D74971" w:rsidRPr="006E1A5A">
        <w:rPr>
          <w:rFonts w:asciiTheme="majorBidi" w:hAnsiTheme="majorBidi" w:cstheme="majorBidi"/>
          <w:sz w:val="24"/>
          <w:szCs w:val="24"/>
        </w:rPr>
        <w:t xml:space="preserve"> İnşaat Ürünlerinin İthalatında Aranan Belgeler</w:t>
      </w:r>
    </w:p>
    <w:p w14:paraId="5190B3AB" w14:textId="3749974A" w:rsidR="00D74971" w:rsidRPr="006E1A5A" w:rsidRDefault="00D74971" w:rsidP="00D74971">
      <w:pPr>
        <w:pStyle w:val="ListParagraph"/>
        <w:ind w:right="261"/>
        <w:rPr>
          <w:rFonts w:asciiTheme="majorBidi" w:hAnsiTheme="majorBidi" w:cstheme="majorBidi"/>
          <w:sz w:val="24"/>
          <w:szCs w:val="24"/>
        </w:rPr>
      </w:pPr>
    </w:p>
    <w:p w14:paraId="1D3DC881" w14:textId="6624229B" w:rsidR="00D74971" w:rsidRPr="006E1A5A" w:rsidRDefault="006E1A5A" w:rsidP="00FC65C0">
      <w:pPr>
        <w:ind w:right="261"/>
        <w:jc w:val="both"/>
        <w:rPr>
          <w:rFonts w:asciiTheme="majorBidi" w:hAnsiTheme="majorBidi" w:cstheme="majorBidi"/>
          <w:sz w:val="24"/>
          <w:szCs w:val="24"/>
        </w:rPr>
      </w:pPr>
      <w:r w:rsidRPr="006E1A5A">
        <w:rPr>
          <w:rFonts w:asciiTheme="majorBidi" w:hAnsiTheme="majorBidi" w:cstheme="majorBidi"/>
          <w:sz w:val="24"/>
          <w:szCs w:val="24"/>
        </w:rPr>
        <w:t>İran’</w:t>
      </w:r>
      <w:r w:rsidR="00767E15">
        <w:rPr>
          <w:rFonts w:asciiTheme="majorBidi" w:hAnsiTheme="majorBidi" w:cstheme="majorBidi"/>
          <w:sz w:val="24"/>
          <w:szCs w:val="24"/>
        </w:rPr>
        <w:t>da</w:t>
      </w:r>
      <w:r w:rsidRPr="006E1A5A">
        <w:rPr>
          <w:rFonts w:asciiTheme="majorBidi" w:hAnsiTheme="majorBidi" w:cstheme="majorBidi"/>
          <w:sz w:val="24"/>
          <w:szCs w:val="24"/>
        </w:rPr>
        <w:t xml:space="preserve"> yapılacak</w:t>
      </w:r>
      <w:r w:rsidR="00767E15">
        <w:rPr>
          <w:rFonts w:asciiTheme="majorBidi" w:hAnsiTheme="majorBidi" w:cstheme="majorBidi"/>
          <w:sz w:val="24"/>
          <w:szCs w:val="24"/>
        </w:rPr>
        <w:t xml:space="preserve"> bir</w:t>
      </w:r>
      <w:r w:rsidRPr="006E1A5A">
        <w:rPr>
          <w:rFonts w:asciiTheme="majorBidi" w:hAnsiTheme="majorBidi" w:cstheme="majorBidi"/>
          <w:sz w:val="24"/>
          <w:szCs w:val="24"/>
        </w:rPr>
        <w:t xml:space="preserve"> ithalat işlemine ilişkin büyük resim aşağıda açıklanmaktadır</w:t>
      </w:r>
      <w:r w:rsidR="001D4C24">
        <w:rPr>
          <w:rFonts w:asciiTheme="majorBidi" w:hAnsiTheme="majorBidi" w:cstheme="majorBidi"/>
          <w:sz w:val="24"/>
          <w:szCs w:val="24"/>
        </w:rPr>
        <w:t xml:space="preserve"> (ayrıca bknz IR. IRAN Trade Regulations, 2020)</w:t>
      </w:r>
      <w:r w:rsidRPr="006E1A5A">
        <w:rPr>
          <w:rFonts w:asciiTheme="majorBidi" w:hAnsiTheme="majorBidi" w:cstheme="majorBidi"/>
          <w:sz w:val="24"/>
          <w:szCs w:val="24"/>
        </w:rPr>
        <w:t xml:space="preserve">: </w:t>
      </w:r>
    </w:p>
    <w:p w14:paraId="486A126E" w14:textId="77777777" w:rsidR="006E1A5A" w:rsidRPr="006E1A5A" w:rsidRDefault="006E1A5A" w:rsidP="00FC65C0">
      <w:pPr>
        <w:ind w:right="261"/>
        <w:jc w:val="both"/>
        <w:rPr>
          <w:rFonts w:asciiTheme="majorBidi" w:hAnsiTheme="majorBidi" w:cstheme="majorBidi"/>
          <w:b/>
          <w:bCs/>
          <w:sz w:val="24"/>
          <w:szCs w:val="24"/>
        </w:rPr>
      </w:pPr>
      <w:r w:rsidRPr="006E1A5A">
        <w:rPr>
          <w:rFonts w:asciiTheme="majorBidi" w:hAnsiTheme="majorBidi" w:cstheme="majorBidi"/>
          <w:b/>
          <w:bCs/>
          <w:sz w:val="24"/>
          <w:szCs w:val="24"/>
        </w:rPr>
        <w:t xml:space="preserve">İthalatın Resmi Aktörleri: </w:t>
      </w:r>
    </w:p>
    <w:p w14:paraId="7DDEA8CB" w14:textId="7F004528" w:rsidR="006E1A5A" w:rsidRPr="00EA4A3C" w:rsidRDefault="006E1A5A" w:rsidP="00FC65C0">
      <w:pPr>
        <w:pStyle w:val="ListParagraph"/>
        <w:numPr>
          <w:ilvl w:val="0"/>
          <w:numId w:val="34"/>
        </w:numPr>
        <w:ind w:right="261"/>
        <w:jc w:val="both"/>
        <w:rPr>
          <w:rFonts w:asciiTheme="majorBidi" w:hAnsiTheme="majorBidi" w:cstheme="majorBidi"/>
          <w:sz w:val="24"/>
          <w:szCs w:val="24"/>
          <w:lang w:val="en-US"/>
        </w:rPr>
      </w:pPr>
      <w:r w:rsidRPr="00EA4A3C">
        <w:rPr>
          <w:rFonts w:asciiTheme="majorBidi" w:hAnsiTheme="majorBidi" w:cstheme="majorBidi"/>
          <w:sz w:val="24"/>
          <w:szCs w:val="24"/>
          <w:lang w:val="en-US"/>
        </w:rPr>
        <w:t>Islamic Republic of Iran Customs Administration (IRICA): Gümrük iş ve işlemlerinin uygulanması.</w:t>
      </w:r>
    </w:p>
    <w:p w14:paraId="61FE796B" w14:textId="36441AAE" w:rsidR="006E1A5A" w:rsidRPr="00EA4A3C" w:rsidRDefault="006E1A5A" w:rsidP="00FC65C0">
      <w:pPr>
        <w:pStyle w:val="ListParagraph"/>
        <w:numPr>
          <w:ilvl w:val="0"/>
          <w:numId w:val="34"/>
        </w:numPr>
        <w:ind w:right="261"/>
        <w:jc w:val="both"/>
        <w:rPr>
          <w:rFonts w:asciiTheme="majorBidi" w:hAnsiTheme="majorBidi" w:cstheme="majorBidi"/>
          <w:sz w:val="24"/>
          <w:szCs w:val="24"/>
          <w:lang w:val="en-US"/>
        </w:rPr>
      </w:pPr>
      <w:r w:rsidRPr="00EA4A3C">
        <w:rPr>
          <w:rFonts w:asciiTheme="majorBidi" w:hAnsiTheme="majorBidi" w:cstheme="majorBidi"/>
          <w:sz w:val="24"/>
          <w:szCs w:val="24"/>
          <w:lang w:val="en-US"/>
        </w:rPr>
        <w:t xml:space="preserve">Ministry of Industry, Mine, and Trade (MIMT): Ticari Faaliyetlerin yürütülmesi ve “commercial card” (her İranlı İthalatçının alması zorunlu) temini. </w:t>
      </w:r>
    </w:p>
    <w:p w14:paraId="7A84D981" w14:textId="7C4505E6" w:rsidR="006E1A5A" w:rsidRPr="00EA4A3C" w:rsidRDefault="006E1A5A" w:rsidP="00FC65C0">
      <w:pPr>
        <w:pStyle w:val="ListParagraph"/>
        <w:numPr>
          <w:ilvl w:val="0"/>
          <w:numId w:val="34"/>
        </w:numPr>
        <w:ind w:right="261"/>
        <w:jc w:val="both"/>
        <w:rPr>
          <w:rFonts w:asciiTheme="majorBidi" w:hAnsiTheme="majorBidi" w:cstheme="majorBidi"/>
          <w:sz w:val="24"/>
          <w:szCs w:val="24"/>
          <w:lang w:val="en-US"/>
        </w:rPr>
      </w:pPr>
      <w:r w:rsidRPr="00EA4A3C">
        <w:rPr>
          <w:rFonts w:asciiTheme="majorBidi" w:hAnsiTheme="majorBidi" w:cstheme="majorBidi"/>
          <w:sz w:val="24"/>
          <w:szCs w:val="24"/>
          <w:lang w:val="en-US"/>
        </w:rPr>
        <w:t>Iran National Standards Organization (INSO): İthal ürünlerin ulusal standartlara uyumunın gözetilmesi.</w:t>
      </w:r>
    </w:p>
    <w:p w14:paraId="5E975D95" w14:textId="2A4A6238" w:rsidR="006E1A5A" w:rsidRPr="006E1A5A" w:rsidRDefault="00B143C1" w:rsidP="00FC65C0">
      <w:pPr>
        <w:ind w:right="261"/>
        <w:jc w:val="both"/>
        <w:rPr>
          <w:rFonts w:asciiTheme="majorBidi" w:hAnsiTheme="majorBidi" w:cstheme="majorBidi"/>
          <w:b/>
          <w:bCs/>
          <w:sz w:val="24"/>
          <w:szCs w:val="24"/>
        </w:rPr>
      </w:pPr>
      <w:r>
        <w:rPr>
          <w:rFonts w:asciiTheme="majorBidi" w:hAnsiTheme="majorBidi" w:cstheme="majorBidi"/>
          <w:b/>
          <w:bCs/>
          <w:sz w:val="24"/>
          <w:szCs w:val="24"/>
        </w:rPr>
        <w:t xml:space="preserve">İthalatın </w:t>
      </w:r>
      <w:r w:rsidR="006E1A5A" w:rsidRPr="006E1A5A">
        <w:rPr>
          <w:rFonts w:asciiTheme="majorBidi" w:hAnsiTheme="majorBidi" w:cstheme="majorBidi"/>
          <w:b/>
          <w:bCs/>
          <w:sz w:val="24"/>
          <w:szCs w:val="24"/>
        </w:rPr>
        <w:t>Yasal Dayanaklar</w:t>
      </w:r>
      <w:r>
        <w:rPr>
          <w:rFonts w:asciiTheme="majorBidi" w:hAnsiTheme="majorBidi" w:cstheme="majorBidi"/>
          <w:b/>
          <w:bCs/>
          <w:sz w:val="24"/>
          <w:szCs w:val="24"/>
        </w:rPr>
        <w:t>ı</w:t>
      </w:r>
      <w:r w:rsidR="006E1A5A" w:rsidRPr="006E1A5A">
        <w:rPr>
          <w:rFonts w:asciiTheme="majorBidi" w:hAnsiTheme="majorBidi" w:cstheme="majorBidi"/>
          <w:b/>
          <w:bCs/>
          <w:sz w:val="24"/>
          <w:szCs w:val="24"/>
        </w:rPr>
        <w:t>:</w:t>
      </w:r>
    </w:p>
    <w:p w14:paraId="5462E1D8" w14:textId="27E4A534" w:rsidR="00EA4A3C" w:rsidRPr="00EA4A3C" w:rsidRDefault="00EA4A3C" w:rsidP="00FC65C0">
      <w:pPr>
        <w:pStyle w:val="ListParagraph"/>
        <w:numPr>
          <w:ilvl w:val="0"/>
          <w:numId w:val="35"/>
        </w:numPr>
        <w:ind w:right="261"/>
        <w:jc w:val="both"/>
        <w:rPr>
          <w:rFonts w:asciiTheme="majorBidi" w:hAnsiTheme="majorBidi" w:cstheme="majorBidi"/>
          <w:sz w:val="24"/>
          <w:szCs w:val="24"/>
          <w:lang w:val="en-US"/>
        </w:rPr>
      </w:pPr>
      <w:r w:rsidRPr="00EA4A3C">
        <w:rPr>
          <w:rFonts w:asciiTheme="majorBidi" w:hAnsiTheme="majorBidi" w:cstheme="majorBidi"/>
          <w:b/>
          <w:bCs/>
          <w:sz w:val="24"/>
          <w:szCs w:val="24"/>
          <w:lang w:val="en-US"/>
        </w:rPr>
        <w:t>Export-Import Regulation Act:</w:t>
      </w:r>
      <w:r w:rsidRPr="00EA4A3C">
        <w:rPr>
          <w:rFonts w:asciiTheme="majorBidi" w:hAnsiTheme="majorBidi" w:cstheme="majorBidi"/>
          <w:sz w:val="24"/>
          <w:szCs w:val="24"/>
          <w:lang w:val="en-US"/>
        </w:rPr>
        <w:t> </w:t>
      </w:r>
      <w:r>
        <w:rPr>
          <w:rFonts w:asciiTheme="majorBidi" w:hAnsiTheme="majorBidi" w:cstheme="majorBidi"/>
          <w:sz w:val="24"/>
          <w:szCs w:val="24"/>
          <w:lang w:val="en-US"/>
        </w:rPr>
        <w:t xml:space="preserve">Dış Ticaretin temel yasası. </w:t>
      </w:r>
    </w:p>
    <w:p w14:paraId="707EF9E0" w14:textId="23948D31" w:rsidR="00EA4A3C" w:rsidRPr="00EA4A3C" w:rsidRDefault="00EA4A3C" w:rsidP="00FC65C0">
      <w:pPr>
        <w:pStyle w:val="ListParagraph"/>
        <w:numPr>
          <w:ilvl w:val="0"/>
          <w:numId w:val="35"/>
        </w:numPr>
        <w:ind w:right="261"/>
        <w:jc w:val="both"/>
        <w:rPr>
          <w:rFonts w:asciiTheme="majorBidi" w:hAnsiTheme="majorBidi" w:cstheme="majorBidi"/>
          <w:sz w:val="24"/>
          <w:szCs w:val="24"/>
          <w:lang w:val="en-US"/>
        </w:rPr>
      </w:pPr>
      <w:r w:rsidRPr="00EA4A3C">
        <w:rPr>
          <w:rFonts w:asciiTheme="majorBidi" w:hAnsiTheme="majorBidi" w:cstheme="majorBidi"/>
          <w:b/>
          <w:bCs/>
          <w:sz w:val="24"/>
          <w:szCs w:val="24"/>
          <w:lang w:val="en-US"/>
        </w:rPr>
        <w:t>Executive Ordinance to the Export-Import Regulation Act:</w:t>
      </w:r>
      <w:r w:rsidRPr="00EA4A3C">
        <w:rPr>
          <w:rFonts w:asciiTheme="majorBidi" w:hAnsiTheme="majorBidi" w:cstheme="majorBidi"/>
          <w:sz w:val="24"/>
          <w:szCs w:val="24"/>
          <w:lang w:val="en-US"/>
        </w:rPr>
        <w:t> </w:t>
      </w:r>
      <w:r>
        <w:rPr>
          <w:rFonts w:asciiTheme="majorBidi" w:hAnsiTheme="majorBidi" w:cstheme="majorBidi"/>
          <w:sz w:val="24"/>
          <w:szCs w:val="24"/>
          <w:lang w:val="en-US"/>
        </w:rPr>
        <w:t>Dış Ticaret işlemlerine dair detaylı açıklamalar</w:t>
      </w:r>
    </w:p>
    <w:p w14:paraId="5245017B" w14:textId="272A778C" w:rsidR="00EA4A3C" w:rsidRDefault="00EA4A3C" w:rsidP="00FC65C0">
      <w:pPr>
        <w:pStyle w:val="ListParagraph"/>
        <w:numPr>
          <w:ilvl w:val="0"/>
          <w:numId w:val="35"/>
        </w:numPr>
        <w:ind w:right="261"/>
        <w:jc w:val="both"/>
        <w:rPr>
          <w:rFonts w:asciiTheme="majorBidi" w:hAnsiTheme="majorBidi" w:cstheme="majorBidi"/>
          <w:sz w:val="24"/>
          <w:szCs w:val="24"/>
          <w:lang w:val="en-US"/>
        </w:rPr>
      </w:pPr>
      <w:r w:rsidRPr="00EA4A3C">
        <w:rPr>
          <w:rFonts w:asciiTheme="majorBidi" w:hAnsiTheme="majorBidi" w:cstheme="majorBidi"/>
          <w:b/>
          <w:bCs/>
          <w:sz w:val="24"/>
          <w:szCs w:val="24"/>
          <w:lang w:val="en-US"/>
        </w:rPr>
        <w:t>Customs Affairs Law:</w:t>
      </w:r>
      <w:r w:rsidRPr="00EA4A3C">
        <w:rPr>
          <w:rFonts w:asciiTheme="majorBidi" w:hAnsiTheme="majorBidi" w:cstheme="majorBidi"/>
          <w:sz w:val="24"/>
          <w:szCs w:val="24"/>
          <w:lang w:val="en-US"/>
        </w:rPr>
        <w:t> </w:t>
      </w:r>
      <w:r>
        <w:rPr>
          <w:rFonts w:asciiTheme="majorBidi" w:hAnsiTheme="majorBidi" w:cstheme="majorBidi"/>
          <w:sz w:val="24"/>
          <w:szCs w:val="24"/>
          <w:lang w:val="en-US"/>
        </w:rPr>
        <w:t>Gümrük vergileri, eşyanın tarifesi ve serbest dolaşıma giriş işlemlerinin açıklanması</w:t>
      </w:r>
    </w:p>
    <w:p w14:paraId="12638BCA" w14:textId="23ACF638" w:rsidR="00027B4C" w:rsidRDefault="00027B4C" w:rsidP="00FC65C0">
      <w:pPr>
        <w:ind w:right="261"/>
        <w:jc w:val="both"/>
        <w:rPr>
          <w:rFonts w:asciiTheme="majorBidi" w:hAnsiTheme="majorBidi" w:cstheme="majorBidi"/>
          <w:b/>
          <w:bCs/>
          <w:sz w:val="24"/>
          <w:szCs w:val="24"/>
          <w:lang w:val="en-US"/>
        </w:rPr>
      </w:pPr>
      <w:r w:rsidRPr="00027B4C">
        <w:rPr>
          <w:rFonts w:asciiTheme="majorBidi" w:hAnsiTheme="majorBidi" w:cstheme="majorBidi"/>
          <w:b/>
          <w:bCs/>
          <w:sz w:val="24"/>
          <w:szCs w:val="24"/>
          <w:lang w:val="en-US"/>
        </w:rPr>
        <w:t>İthalat Öncesi:</w:t>
      </w:r>
    </w:p>
    <w:p w14:paraId="3D6E822F" w14:textId="51C4A680" w:rsidR="00027B4C" w:rsidRDefault="00027B4C" w:rsidP="00FC65C0">
      <w:pPr>
        <w:ind w:right="261"/>
        <w:jc w:val="both"/>
        <w:rPr>
          <w:rFonts w:asciiTheme="majorBidi" w:hAnsiTheme="majorBidi" w:cstheme="majorBidi"/>
          <w:sz w:val="24"/>
          <w:szCs w:val="24"/>
          <w:lang w:val="en-US"/>
        </w:rPr>
      </w:pPr>
      <w:r w:rsidRPr="00027B4C">
        <w:rPr>
          <w:rFonts w:asciiTheme="majorBidi" w:hAnsiTheme="majorBidi" w:cstheme="majorBidi"/>
          <w:sz w:val="24"/>
          <w:szCs w:val="24"/>
          <w:lang w:val="en-US"/>
        </w:rPr>
        <w:t xml:space="preserve">İthalat işlemi yapacakların MIMIT’ten “commercial card” alması gerekmektedir. Bu kart ithal yapabilme izni sağladığı gibi eşyanın serbest dolaşıma sokulmasında gümrük yetkilelerince istenmektedir. </w:t>
      </w:r>
    </w:p>
    <w:p w14:paraId="5A85B9B5" w14:textId="44F8158F" w:rsidR="00CB3BCC" w:rsidRDefault="00CB3BCC" w:rsidP="00FC65C0">
      <w:pPr>
        <w:ind w:right="261"/>
        <w:jc w:val="both"/>
        <w:rPr>
          <w:rFonts w:asciiTheme="majorBidi" w:hAnsiTheme="majorBidi" w:cstheme="majorBidi"/>
          <w:sz w:val="24"/>
          <w:szCs w:val="24"/>
          <w:lang w:val="en-US"/>
        </w:rPr>
      </w:pPr>
      <w:r>
        <w:rPr>
          <w:rFonts w:asciiTheme="majorBidi" w:hAnsiTheme="majorBidi" w:cstheme="majorBidi"/>
          <w:sz w:val="24"/>
          <w:szCs w:val="24"/>
          <w:lang w:val="en-US"/>
        </w:rPr>
        <w:t>Daha sonra her cari ithalat için, kart sahibinin firma ve ithal ürün bilgilerini “</w:t>
      </w:r>
      <w:r w:rsidRPr="00CB3BCC">
        <w:rPr>
          <w:rFonts w:asciiTheme="majorBidi" w:hAnsiTheme="majorBidi" w:cstheme="majorBidi"/>
          <w:sz w:val="24"/>
          <w:szCs w:val="24"/>
          <w:lang w:val="en-US"/>
        </w:rPr>
        <w:t>Comprehensive Trade System (</w:t>
      </w:r>
      <w:hyperlink r:id="rId16" w:history="1">
        <w:r w:rsidRPr="00000BF9">
          <w:rPr>
            <w:rStyle w:val="Hyperlink"/>
            <w:rFonts w:asciiTheme="majorBidi" w:hAnsiTheme="majorBidi" w:cstheme="majorBidi"/>
            <w:sz w:val="24"/>
            <w:szCs w:val="24"/>
            <w:lang w:val="en-US"/>
          </w:rPr>
          <w:t>https://www.ntsw.ir</w:t>
        </w:r>
      </w:hyperlink>
      <w:r w:rsidRPr="00CB3BCC">
        <w:rPr>
          <w:rFonts w:asciiTheme="majorBidi" w:hAnsiTheme="majorBidi" w:cstheme="majorBidi"/>
          <w:sz w:val="24"/>
          <w:szCs w:val="24"/>
          <w:lang w:val="en-US"/>
        </w:rPr>
        <w:t>)</w:t>
      </w:r>
      <w:r>
        <w:rPr>
          <w:rFonts w:asciiTheme="majorBidi" w:hAnsiTheme="majorBidi" w:cstheme="majorBidi"/>
          <w:sz w:val="24"/>
          <w:szCs w:val="24"/>
          <w:lang w:val="en-US"/>
        </w:rPr>
        <w:t>” platformuna girmesi gerekir. Bu platform</w:t>
      </w:r>
      <w:r w:rsidR="0092271D">
        <w:rPr>
          <w:rFonts w:asciiTheme="majorBidi" w:hAnsiTheme="majorBidi" w:cstheme="majorBidi"/>
          <w:sz w:val="24"/>
          <w:szCs w:val="24"/>
          <w:lang w:val="en-US"/>
        </w:rPr>
        <w:t>;</w:t>
      </w:r>
      <w:r>
        <w:rPr>
          <w:rFonts w:asciiTheme="majorBidi" w:hAnsiTheme="majorBidi" w:cstheme="majorBidi"/>
          <w:sz w:val="24"/>
          <w:szCs w:val="24"/>
          <w:lang w:val="en-US"/>
        </w:rPr>
        <w:t xml:space="preserve"> bu bilgilere istinaden, ithalatta aranacak belgelere ve yetkili kurumlara dair bilgi vermektedir. </w:t>
      </w:r>
    </w:p>
    <w:p w14:paraId="0034681A" w14:textId="70157C25" w:rsidR="00CB3BCC" w:rsidRPr="00712C28" w:rsidRDefault="00712C28" w:rsidP="00FC65C0">
      <w:pPr>
        <w:ind w:right="261"/>
        <w:jc w:val="both"/>
        <w:rPr>
          <w:rFonts w:asciiTheme="majorBidi" w:hAnsiTheme="majorBidi" w:cstheme="majorBidi"/>
          <w:b/>
          <w:bCs/>
          <w:sz w:val="24"/>
          <w:szCs w:val="24"/>
          <w:lang w:val="en-US"/>
        </w:rPr>
      </w:pPr>
      <w:r w:rsidRPr="00712C28">
        <w:rPr>
          <w:rFonts w:asciiTheme="majorBidi" w:hAnsiTheme="majorBidi" w:cstheme="majorBidi"/>
          <w:b/>
          <w:bCs/>
          <w:sz w:val="24"/>
          <w:szCs w:val="24"/>
          <w:lang w:val="en-US"/>
        </w:rPr>
        <w:t xml:space="preserve">Eşyanın Sınıflandırılması: </w:t>
      </w:r>
    </w:p>
    <w:p w14:paraId="107DA7B9" w14:textId="52E11E78" w:rsidR="00027B4C" w:rsidRPr="007755DA" w:rsidRDefault="00712C28" w:rsidP="00FC65C0">
      <w:pPr>
        <w:ind w:right="261"/>
        <w:jc w:val="both"/>
        <w:rPr>
          <w:rFonts w:asciiTheme="majorBidi" w:hAnsiTheme="majorBidi" w:cstheme="majorBidi"/>
          <w:sz w:val="24"/>
          <w:szCs w:val="24"/>
          <w:lang w:val="en-US"/>
        </w:rPr>
      </w:pPr>
      <w:r w:rsidRPr="007755DA">
        <w:rPr>
          <w:rFonts w:asciiTheme="majorBidi" w:hAnsiTheme="majorBidi" w:cstheme="majorBidi"/>
          <w:sz w:val="24"/>
          <w:szCs w:val="24"/>
          <w:lang w:val="en-US"/>
        </w:rPr>
        <w:t xml:space="preserve">İthal edilecek eşya İran’da 3 kategoride sınıflandırılır. İthalat öncesi mutlaka eşyanın bu sınıflandırmalara göre kontrolü gerekir. Her kategoriye uygulanacak işlemler farklılık gösterebilecektir. </w:t>
      </w:r>
    </w:p>
    <w:p w14:paraId="215ABD9C" w14:textId="6F373773" w:rsidR="00712C28" w:rsidRPr="00767E15" w:rsidRDefault="007755DA" w:rsidP="00FC65C0">
      <w:pPr>
        <w:pStyle w:val="ListParagraph"/>
        <w:numPr>
          <w:ilvl w:val="0"/>
          <w:numId w:val="36"/>
        </w:numPr>
        <w:ind w:right="261"/>
        <w:jc w:val="both"/>
        <w:rPr>
          <w:rFonts w:asciiTheme="majorBidi" w:hAnsiTheme="majorBidi" w:cstheme="majorBidi"/>
          <w:sz w:val="24"/>
          <w:szCs w:val="24"/>
          <w:lang w:val="en-US"/>
        </w:rPr>
      </w:pPr>
      <w:r w:rsidRPr="00767E15">
        <w:rPr>
          <w:rFonts w:asciiTheme="majorBidi" w:hAnsiTheme="majorBidi" w:cstheme="majorBidi"/>
          <w:sz w:val="24"/>
          <w:szCs w:val="24"/>
          <w:lang w:val="en-US"/>
        </w:rPr>
        <w:t>İthali izin verilen eşya</w:t>
      </w:r>
    </w:p>
    <w:p w14:paraId="34573927" w14:textId="5D4B0CE3" w:rsidR="007755DA" w:rsidRPr="00767E15" w:rsidRDefault="007755DA" w:rsidP="00FC65C0">
      <w:pPr>
        <w:pStyle w:val="ListParagraph"/>
        <w:numPr>
          <w:ilvl w:val="0"/>
          <w:numId w:val="36"/>
        </w:numPr>
        <w:ind w:right="261"/>
        <w:jc w:val="both"/>
        <w:rPr>
          <w:rFonts w:asciiTheme="majorBidi" w:hAnsiTheme="majorBidi" w:cstheme="majorBidi"/>
          <w:sz w:val="24"/>
          <w:szCs w:val="24"/>
          <w:lang w:val="en-US"/>
        </w:rPr>
      </w:pPr>
      <w:r w:rsidRPr="00767E15">
        <w:rPr>
          <w:rFonts w:asciiTheme="majorBidi" w:hAnsiTheme="majorBidi" w:cstheme="majorBidi"/>
          <w:sz w:val="24"/>
          <w:szCs w:val="24"/>
          <w:lang w:val="en-US"/>
        </w:rPr>
        <w:t>İthali izne</w:t>
      </w:r>
      <w:r w:rsidR="00F04493">
        <w:rPr>
          <w:rFonts w:asciiTheme="majorBidi" w:hAnsiTheme="majorBidi" w:cstheme="majorBidi"/>
          <w:sz w:val="24"/>
          <w:szCs w:val="24"/>
          <w:lang w:val="en-US"/>
        </w:rPr>
        <w:t xml:space="preserve"> ve uygunluk belgesine</w:t>
      </w:r>
      <w:r w:rsidRPr="00767E15">
        <w:rPr>
          <w:rFonts w:asciiTheme="majorBidi" w:hAnsiTheme="majorBidi" w:cstheme="majorBidi"/>
          <w:sz w:val="24"/>
          <w:szCs w:val="24"/>
          <w:lang w:val="en-US"/>
        </w:rPr>
        <w:t xml:space="preserve"> tabi eşya</w:t>
      </w:r>
    </w:p>
    <w:p w14:paraId="68C02B1C" w14:textId="647C7F32" w:rsidR="007755DA" w:rsidRPr="00767E15" w:rsidRDefault="007755DA" w:rsidP="00FC65C0">
      <w:pPr>
        <w:pStyle w:val="ListParagraph"/>
        <w:numPr>
          <w:ilvl w:val="0"/>
          <w:numId w:val="36"/>
        </w:numPr>
        <w:ind w:right="261"/>
        <w:jc w:val="both"/>
        <w:rPr>
          <w:rFonts w:asciiTheme="majorBidi" w:hAnsiTheme="majorBidi" w:cstheme="majorBidi"/>
          <w:sz w:val="24"/>
          <w:szCs w:val="24"/>
        </w:rPr>
      </w:pPr>
      <w:r w:rsidRPr="00767E15">
        <w:rPr>
          <w:rFonts w:asciiTheme="majorBidi" w:hAnsiTheme="majorBidi" w:cstheme="majorBidi"/>
          <w:sz w:val="24"/>
          <w:szCs w:val="24"/>
          <w:lang w:val="en-US"/>
        </w:rPr>
        <w:t>İthali yasak eşya: Her yıl bu listeler güncellenebilmektedir ancak temel bakılması gereken yasal kaynak</w:t>
      </w:r>
      <w:r w:rsidR="00767E15" w:rsidRPr="00767E15">
        <w:rPr>
          <w:rFonts w:asciiTheme="majorBidi" w:hAnsiTheme="majorBidi" w:cstheme="majorBidi"/>
          <w:sz w:val="24"/>
          <w:szCs w:val="24"/>
          <w:lang w:val="en-US"/>
        </w:rPr>
        <w:t xml:space="preserve"> her yıl MIMIT tarafından hazırlanıp paylaşılan</w:t>
      </w:r>
      <w:r w:rsidRPr="00767E15">
        <w:rPr>
          <w:rFonts w:asciiTheme="majorBidi" w:hAnsiTheme="majorBidi" w:cstheme="majorBidi"/>
          <w:sz w:val="24"/>
          <w:szCs w:val="24"/>
          <w:lang w:val="en-US"/>
        </w:rPr>
        <w:t xml:space="preserve"> </w:t>
      </w:r>
      <w:r w:rsidR="00767E15" w:rsidRPr="00767E15">
        <w:rPr>
          <w:rFonts w:asciiTheme="majorBidi" w:hAnsiTheme="majorBidi" w:cstheme="majorBidi"/>
          <w:sz w:val="24"/>
          <w:szCs w:val="24"/>
          <w:lang w:val="en-US"/>
        </w:rPr>
        <w:t>“</w:t>
      </w:r>
      <w:r w:rsidR="00767E15" w:rsidRPr="00767E15">
        <w:rPr>
          <w:rFonts w:asciiTheme="majorBidi" w:hAnsiTheme="majorBidi" w:cstheme="majorBidi"/>
          <w:sz w:val="24"/>
          <w:szCs w:val="24"/>
        </w:rPr>
        <w:t>"the Act on Export-Import Regulations Book" kitabının ekinde yer alan tarife cetvelidir</w:t>
      </w:r>
      <w:r w:rsidR="00EC5762">
        <w:rPr>
          <w:rFonts w:asciiTheme="majorBidi" w:hAnsiTheme="majorBidi" w:cstheme="majorBidi"/>
          <w:sz w:val="24"/>
          <w:szCs w:val="24"/>
        </w:rPr>
        <w:t xml:space="preserve"> (2025 yılına ilişkin kitap dijital </w:t>
      </w:r>
      <w:r w:rsidR="00EC5762">
        <w:rPr>
          <w:rFonts w:asciiTheme="majorBidi" w:hAnsiTheme="majorBidi" w:cstheme="majorBidi"/>
          <w:sz w:val="24"/>
          <w:szCs w:val="24"/>
        </w:rPr>
        <w:lastRenderedPageBreak/>
        <w:t>ortamda temin edilememiştir</w:t>
      </w:r>
      <w:r w:rsidR="0004679F">
        <w:rPr>
          <w:rFonts w:asciiTheme="majorBidi" w:hAnsiTheme="majorBidi" w:cstheme="majorBidi"/>
          <w:sz w:val="24"/>
          <w:szCs w:val="24"/>
        </w:rPr>
        <w:t>).</w:t>
      </w:r>
      <w:r w:rsidR="00767E15" w:rsidRPr="00767E15">
        <w:rPr>
          <w:rFonts w:asciiTheme="majorBidi" w:hAnsiTheme="majorBidi" w:cstheme="majorBidi"/>
          <w:sz w:val="24"/>
          <w:szCs w:val="24"/>
        </w:rPr>
        <w:t xml:space="preserve"> Bu cetvelde hem gümrük vergileri hem de ithali yasak eşyalara dair</w:t>
      </w:r>
      <w:r w:rsidR="0016594A">
        <w:rPr>
          <w:rFonts w:asciiTheme="majorBidi" w:hAnsiTheme="majorBidi" w:cstheme="majorBidi"/>
          <w:sz w:val="24"/>
          <w:szCs w:val="24"/>
        </w:rPr>
        <w:t xml:space="preserve"> hatta İran’nın tercihli ticaret anlaşması yaptığı ülkelere dair</w:t>
      </w:r>
      <w:r w:rsidR="00767E15" w:rsidRPr="00767E15">
        <w:rPr>
          <w:rFonts w:asciiTheme="majorBidi" w:hAnsiTheme="majorBidi" w:cstheme="majorBidi"/>
          <w:sz w:val="24"/>
          <w:szCs w:val="24"/>
        </w:rPr>
        <w:t xml:space="preserve"> bilgi</w:t>
      </w:r>
      <w:r w:rsidR="0092271D">
        <w:rPr>
          <w:rFonts w:asciiTheme="majorBidi" w:hAnsiTheme="majorBidi" w:cstheme="majorBidi"/>
          <w:sz w:val="24"/>
          <w:szCs w:val="24"/>
        </w:rPr>
        <w:t>ler</w:t>
      </w:r>
      <w:r w:rsidR="00767E15" w:rsidRPr="00767E15">
        <w:rPr>
          <w:rFonts w:asciiTheme="majorBidi" w:hAnsiTheme="majorBidi" w:cstheme="majorBidi"/>
          <w:sz w:val="24"/>
          <w:szCs w:val="24"/>
        </w:rPr>
        <w:t xml:space="preserve"> verilmektedir. </w:t>
      </w:r>
    </w:p>
    <w:p w14:paraId="2CFDE7A8" w14:textId="2BC1FC63" w:rsidR="00027B4C" w:rsidRDefault="0092271D" w:rsidP="00FC65C0">
      <w:pPr>
        <w:ind w:right="261"/>
        <w:jc w:val="both"/>
        <w:rPr>
          <w:rFonts w:asciiTheme="majorBidi" w:hAnsiTheme="majorBidi" w:cstheme="majorBidi"/>
          <w:b/>
          <w:bCs/>
          <w:sz w:val="24"/>
          <w:szCs w:val="24"/>
        </w:rPr>
      </w:pPr>
      <w:r>
        <w:rPr>
          <w:rFonts w:asciiTheme="majorBidi" w:hAnsiTheme="majorBidi" w:cstheme="majorBidi"/>
          <w:b/>
          <w:bCs/>
          <w:sz w:val="24"/>
          <w:szCs w:val="24"/>
        </w:rPr>
        <w:t xml:space="preserve">İthalatta </w:t>
      </w:r>
      <w:r w:rsidR="003B035E" w:rsidRPr="003B035E">
        <w:rPr>
          <w:rFonts w:asciiTheme="majorBidi" w:hAnsiTheme="majorBidi" w:cstheme="majorBidi"/>
          <w:b/>
          <w:bCs/>
          <w:sz w:val="24"/>
          <w:szCs w:val="24"/>
        </w:rPr>
        <w:t>Gerekli Belgeler</w:t>
      </w:r>
      <w:r w:rsidR="003B035E">
        <w:rPr>
          <w:rFonts w:asciiTheme="majorBidi" w:hAnsiTheme="majorBidi" w:cstheme="majorBidi"/>
          <w:b/>
          <w:bCs/>
          <w:sz w:val="24"/>
          <w:szCs w:val="24"/>
        </w:rPr>
        <w:t>:</w:t>
      </w:r>
    </w:p>
    <w:p w14:paraId="45F276F7" w14:textId="2F01669F"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Commercial Invoice: </w:t>
      </w:r>
      <w:r>
        <w:rPr>
          <w:rFonts w:asciiTheme="majorBidi" w:hAnsiTheme="majorBidi" w:cstheme="majorBidi"/>
          <w:sz w:val="24"/>
          <w:szCs w:val="24"/>
          <w:lang w:val="en-US"/>
        </w:rPr>
        <w:t>Ticari Fatura</w:t>
      </w:r>
    </w:p>
    <w:p w14:paraId="01CAAF96" w14:textId="4F3CE125"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Packing List: </w:t>
      </w:r>
      <w:r>
        <w:rPr>
          <w:rFonts w:asciiTheme="majorBidi" w:hAnsiTheme="majorBidi" w:cstheme="majorBidi"/>
          <w:sz w:val="24"/>
          <w:szCs w:val="24"/>
          <w:lang w:val="en-US"/>
        </w:rPr>
        <w:t>Çeki listesi</w:t>
      </w:r>
    </w:p>
    <w:p w14:paraId="57BEB667" w14:textId="488CBEE4"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Bill of Lading/Airway Bill: </w:t>
      </w:r>
      <w:r>
        <w:rPr>
          <w:rFonts w:asciiTheme="majorBidi" w:hAnsiTheme="majorBidi" w:cstheme="majorBidi"/>
          <w:sz w:val="24"/>
          <w:szCs w:val="24"/>
          <w:lang w:val="en-US"/>
        </w:rPr>
        <w:t>Taşıma belgesi</w:t>
      </w:r>
    </w:p>
    <w:p w14:paraId="4A686E01" w14:textId="6B61955F"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Certificate of Origin: </w:t>
      </w:r>
      <w:r>
        <w:rPr>
          <w:rFonts w:asciiTheme="majorBidi" w:hAnsiTheme="majorBidi" w:cstheme="majorBidi"/>
          <w:sz w:val="24"/>
          <w:szCs w:val="24"/>
          <w:lang w:val="en-US"/>
        </w:rPr>
        <w:t>Menşe belgesi</w:t>
      </w:r>
    </w:p>
    <w:p w14:paraId="2350EC04" w14:textId="091672FB"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Import License: </w:t>
      </w:r>
      <w:r>
        <w:rPr>
          <w:rFonts w:asciiTheme="majorBidi" w:hAnsiTheme="majorBidi" w:cstheme="majorBidi"/>
          <w:sz w:val="24"/>
          <w:szCs w:val="24"/>
          <w:lang w:val="en-US"/>
        </w:rPr>
        <w:t>İthal lisansı</w:t>
      </w:r>
    </w:p>
    <w:p w14:paraId="727B0C26" w14:textId="60FDAAFA" w:rsidR="003B035E" w:rsidRP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Insurance Policy: </w:t>
      </w:r>
      <w:r>
        <w:rPr>
          <w:rFonts w:asciiTheme="majorBidi" w:hAnsiTheme="majorBidi" w:cstheme="majorBidi"/>
          <w:sz w:val="24"/>
          <w:szCs w:val="24"/>
          <w:lang w:val="en-US"/>
        </w:rPr>
        <w:t>Taşıma sigortası</w:t>
      </w:r>
    </w:p>
    <w:p w14:paraId="758DFE92" w14:textId="27D4EB2A" w:rsidR="003B035E" w:rsidRDefault="003B035E" w:rsidP="00FC65C0">
      <w:pPr>
        <w:numPr>
          <w:ilvl w:val="0"/>
          <w:numId w:val="37"/>
        </w:numPr>
        <w:ind w:right="261"/>
        <w:jc w:val="both"/>
        <w:rPr>
          <w:rFonts w:asciiTheme="majorBidi" w:hAnsiTheme="majorBidi" w:cstheme="majorBidi"/>
          <w:sz w:val="24"/>
          <w:szCs w:val="24"/>
          <w:lang w:val="en-US"/>
        </w:rPr>
      </w:pPr>
      <w:r w:rsidRPr="003B035E">
        <w:rPr>
          <w:rFonts w:asciiTheme="majorBidi" w:hAnsiTheme="majorBidi" w:cstheme="majorBidi"/>
          <w:sz w:val="24"/>
          <w:szCs w:val="24"/>
          <w:lang w:val="en-US"/>
        </w:rPr>
        <w:t>Inspection Certificate: </w:t>
      </w:r>
      <w:r>
        <w:rPr>
          <w:rFonts w:asciiTheme="majorBidi" w:hAnsiTheme="majorBidi" w:cstheme="majorBidi"/>
          <w:sz w:val="24"/>
          <w:szCs w:val="24"/>
          <w:lang w:val="en-US"/>
        </w:rPr>
        <w:t>Standartlara uygunluk belgesi</w:t>
      </w:r>
    </w:p>
    <w:p w14:paraId="636C0F1D" w14:textId="3230882D" w:rsidR="003B035E" w:rsidRPr="003B035E" w:rsidRDefault="003B035E" w:rsidP="00FC65C0">
      <w:pPr>
        <w:ind w:right="261"/>
        <w:jc w:val="both"/>
        <w:rPr>
          <w:rFonts w:asciiTheme="majorBidi" w:hAnsiTheme="majorBidi" w:cstheme="majorBidi"/>
          <w:b/>
          <w:bCs/>
          <w:sz w:val="24"/>
          <w:szCs w:val="24"/>
          <w:lang w:val="en-US"/>
        </w:rPr>
      </w:pPr>
      <w:r w:rsidRPr="003B035E">
        <w:rPr>
          <w:rFonts w:asciiTheme="majorBidi" w:hAnsiTheme="majorBidi" w:cstheme="majorBidi"/>
          <w:b/>
          <w:bCs/>
          <w:sz w:val="24"/>
          <w:szCs w:val="24"/>
          <w:lang w:val="en-US"/>
        </w:rPr>
        <w:t>Standartlar ve Sertifikalar:</w:t>
      </w:r>
    </w:p>
    <w:p w14:paraId="438CB0EA" w14:textId="1CABDA2C" w:rsidR="003B035E" w:rsidRPr="003B035E" w:rsidRDefault="0092271D" w:rsidP="00FC65C0">
      <w:pPr>
        <w:ind w:right="261"/>
        <w:jc w:val="both"/>
        <w:rPr>
          <w:rFonts w:asciiTheme="majorBidi" w:hAnsiTheme="majorBidi" w:cstheme="majorBidi"/>
          <w:sz w:val="24"/>
          <w:szCs w:val="24"/>
          <w:lang w:val="en-US"/>
        </w:rPr>
      </w:pPr>
      <w:r>
        <w:rPr>
          <w:rFonts w:asciiTheme="majorBidi" w:hAnsiTheme="majorBidi" w:cstheme="majorBidi"/>
          <w:sz w:val="24"/>
          <w:szCs w:val="24"/>
          <w:lang w:val="en-US"/>
        </w:rPr>
        <w:t xml:space="preserve">Yukarıdaki bölümde belirttildiği üzere; </w:t>
      </w:r>
      <w:r w:rsidR="0016594A">
        <w:rPr>
          <w:rFonts w:asciiTheme="majorBidi" w:hAnsiTheme="majorBidi" w:cstheme="majorBidi"/>
          <w:sz w:val="24"/>
          <w:szCs w:val="24"/>
          <w:lang w:val="en-US"/>
        </w:rPr>
        <w:t xml:space="preserve">İran’a ithal edilecek tüm ürünlerin </w:t>
      </w:r>
      <w:r w:rsidR="003B035E">
        <w:rPr>
          <w:rFonts w:asciiTheme="majorBidi" w:hAnsiTheme="majorBidi" w:cstheme="majorBidi"/>
          <w:sz w:val="24"/>
          <w:szCs w:val="24"/>
          <w:lang w:val="en-US"/>
        </w:rPr>
        <w:t xml:space="preserve">INSO tarafından belirlenen standartların taşınması, belgelenmesi gerekidir. Ayrıca, diğer eşya sınıflarında ek sertifikalar istenebilir. Örneğin gıda ürünlerinde sağlık sertifikası, elektronik ürünlerde uygunluk testi gibi. </w:t>
      </w:r>
      <w:r w:rsidR="005F68F5">
        <w:rPr>
          <w:rFonts w:asciiTheme="majorBidi" w:hAnsiTheme="majorBidi" w:cstheme="majorBidi"/>
          <w:sz w:val="24"/>
          <w:szCs w:val="24"/>
          <w:lang w:val="en-US"/>
        </w:rPr>
        <w:t xml:space="preserve">Yukarıda önceki bölümde belirttiğimiz kaynaklardan bu bilgiler temin edilebilir. </w:t>
      </w:r>
    </w:p>
    <w:p w14:paraId="0C3DA0C9" w14:textId="6C29B037" w:rsidR="006E1A5A" w:rsidRDefault="003B035E" w:rsidP="00FC65C0">
      <w:pPr>
        <w:ind w:right="261"/>
        <w:jc w:val="both"/>
        <w:rPr>
          <w:rFonts w:asciiTheme="majorBidi" w:hAnsiTheme="majorBidi" w:cstheme="majorBidi"/>
          <w:sz w:val="24"/>
          <w:szCs w:val="24"/>
        </w:rPr>
      </w:pPr>
      <w:r>
        <w:rPr>
          <w:rFonts w:asciiTheme="majorBidi" w:hAnsiTheme="majorBidi" w:cstheme="majorBidi"/>
          <w:sz w:val="24"/>
          <w:szCs w:val="24"/>
        </w:rPr>
        <w:t>Tüm bu bilgiler ışığında; inşaat ürünlerinin ithali</w:t>
      </w:r>
      <w:r w:rsidR="005F68F5">
        <w:rPr>
          <w:rFonts w:asciiTheme="majorBidi" w:hAnsiTheme="majorBidi" w:cstheme="majorBidi"/>
          <w:sz w:val="24"/>
          <w:szCs w:val="24"/>
        </w:rPr>
        <w:t>ni</w:t>
      </w:r>
      <w:r>
        <w:rPr>
          <w:rFonts w:asciiTheme="majorBidi" w:hAnsiTheme="majorBidi" w:cstheme="majorBidi"/>
          <w:sz w:val="24"/>
          <w:szCs w:val="24"/>
        </w:rPr>
        <w:t xml:space="preserve"> yapacak özel/tüzel kişilerin “commercial card” çıkarması, ithalata ilişkin firma ve eşya bilgilerini girmeden önce; eşyanın sınıflandırması, tarifesi ve standartları hakkında detaylı bir çalışma yap</w:t>
      </w:r>
      <w:r w:rsidR="005F68F5">
        <w:rPr>
          <w:rFonts w:asciiTheme="majorBidi" w:hAnsiTheme="majorBidi" w:cstheme="majorBidi"/>
          <w:sz w:val="24"/>
          <w:szCs w:val="24"/>
        </w:rPr>
        <w:t>ması</w:t>
      </w:r>
      <w:r>
        <w:rPr>
          <w:rFonts w:asciiTheme="majorBidi" w:hAnsiTheme="majorBidi" w:cstheme="majorBidi"/>
          <w:sz w:val="24"/>
          <w:szCs w:val="24"/>
        </w:rPr>
        <w:t xml:space="preserve"> yerinde olacaktır</w:t>
      </w:r>
      <w:r w:rsidR="00DE2147">
        <w:rPr>
          <w:rFonts w:asciiTheme="majorBidi" w:hAnsiTheme="majorBidi" w:cstheme="majorBidi"/>
          <w:sz w:val="24"/>
          <w:szCs w:val="24"/>
        </w:rPr>
        <w:t>. Daha önce belirtildiği üzere elektronik sisteme ithal etmeyi planladığı ürün girildiğinde sistem gerekli belgelere dair bilgi vermektedir.</w:t>
      </w:r>
      <w:r w:rsidR="005F68F5">
        <w:rPr>
          <w:rFonts w:asciiTheme="majorBidi" w:hAnsiTheme="majorBidi" w:cstheme="majorBidi"/>
          <w:sz w:val="24"/>
          <w:szCs w:val="24"/>
        </w:rPr>
        <w:t xml:space="preserve"> İhracatçılarımızın da iş görüşmelerinde bu konularda bilgi talep etmesi</w:t>
      </w:r>
      <w:r w:rsidR="00052D05">
        <w:rPr>
          <w:rFonts w:asciiTheme="majorBidi" w:hAnsiTheme="majorBidi" w:cstheme="majorBidi"/>
          <w:sz w:val="24"/>
          <w:szCs w:val="24"/>
        </w:rPr>
        <w:t>, gümrük işlemlerinde hata yapılmaması hususunda</w:t>
      </w:r>
      <w:r w:rsidR="005F68F5">
        <w:rPr>
          <w:rFonts w:asciiTheme="majorBidi" w:hAnsiTheme="majorBidi" w:cstheme="majorBidi"/>
          <w:sz w:val="24"/>
          <w:szCs w:val="24"/>
        </w:rPr>
        <w:t xml:space="preserve"> önemli bir nokta olacaktır. </w:t>
      </w:r>
    </w:p>
    <w:p w14:paraId="7D4079DB" w14:textId="2D8FB215" w:rsidR="00DA365B" w:rsidRDefault="00DA365B" w:rsidP="00723978">
      <w:pPr>
        <w:ind w:right="261"/>
        <w:jc w:val="both"/>
        <w:rPr>
          <w:rFonts w:asciiTheme="majorBidi" w:hAnsiTheme="majorBidi" w:cstheme="majorBidi"/>
          <w:sz w:val="24"/>
          <w:szCs w:val="24"/>
        </w:rPr>
      </w:pPr>
    </w:p>
    <w:p w14:paraId="28326844" w14:textId="25AE6B43" w:rsidR="00DA365B" w:rsidRPr="00E8239D" w:rsidRDefault="00DA365B" w:rsidP="00DA365B">
      <w:pPr>
        <w:ind w:right="261"/>
        <w:jc w:val="both"/>
        <w:rPr>
          <w:rFonts w:asciiTheme="majorBidi" w:hAnsiTheme="majorBidi" w:cstheme="majorBidi"/>
          <w:b/>
          <w:bCs/>
          <w:sz w:val="24"/>
          <w:szCs w:val="24"/>
        </w:rPr>
      </w:pPr>
      <w:bookmarkStart w:id="14" w:name="_Hlk205385226"/>
      <w:r w:rsidRPr="00E8239D">
        <w:rPr>
          <w:rFonts w:asciiTheme="majorBidi" w:hAnsiTheme="majorBidi" w:cstheme="majorBidi"/>
          <w:b/>
          <w:bCs/>
          <w:sz w:val="24"/>
          <w:szCs w:val="24"/>
        </w:rPr>
        <w:t xml:space="preserve">5. GENEL DEĞERLENDİRME: FIRSATLAR – TEHDİTLER  </w:t>
      </w:r>
    </w:p>
    <w:p w14:paraId="30D6AEA7" w14:textId="07DD92E5" w:rsidR="00DA365B" w:rsidRDefault="00DA365B" w:rsidP="00DA365B">
      <w:pPr>
        <w:ind w:right="261"/>
        <w:jc w:val="both"/>
        <w:rPr>
          <w:rFonts w:asciiTheme="majorBidi" w:hAnsiTheme="majorBidi" w:cstheme="majorBidi"/>
          <w:sz w:val="24"/>
          <w:szCs w:val="24"/>
        </w:rPr>
      </w:pPr>
      <w:r>
        <w:rPr>
          <w:rFonts w:asciiTheme="majorBidi" w:hAnsiTheme="majorBidi" w:cstheme="majorBidi"/>
          <w:sz w:val="24"/>
          <w:szCs w:val="24"/>
        </w:rPr>
        <w:t>Bu noktaya kadar Meşhed özelinde inşaat sektörünün sunduğu bir çok fırsat verilere dayanarak belirtilmişti</w:t>
      </w:r>
      <w:r w:rsidR="0092271D">
        <w:rPr>
          <w:rFonts w:asciiTheme="majorBidi" w:hAnsiTheme="majorBidi" w:cstheme="majorBidi"/>
          <w:sz w:val="24"/>
          <w:szCs w:val="24"/>
        </w:rPr>
        <w:t>r</w:t>
      </w:r>
      <w:r>
        <w:rPr>
          <w:rFonts w:asciiTheme="majorBidi" w:hAnsiTheme="majorBidi" w:cstheme="majorBidi"/>
          <w:sz w:val="24"/>
          <w:szCs w:val="24"/>
        </w:rPr>
        <w:t>. Özetle:</w:t>
      </w:r>
    </w:p>
    <w:p w14:paraId="238AD8B3" w14:textId="16F23067" w:rsidR="00DA365B" w:rsidRDefault="00DA365B" w:rsidP="00DA365B">
      <w:pPr>
        <w:pStyle w:val="ListParagraph"/>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t xml:space="preserve">Meşhed inşaat ürünlerinde net ihracatçı konumundadır. Meşhed’in ihraç ettiği bu ürünlerden yola çıkarak, bu ürünler için gerekli makina ve parçalarının Çin yerine ülkemizden </w:t>
      </w:r>
      <w:r w:rsidR="00E8239D">
        <w:rPr>
          <w:rFonts w:asciiTheme="majorBidi" w:hAnsiTheme="majorBidi" w:cstheme="majorBidi"/>
          <w:sz w:val="24"/>
          <w:szCs w:val="24"/>
        </w:rPr>
        <w:t>temini için, Türkiye – İran Tercihli Ticaret Anlaşması da</w:t>
      </w:r>
      <w:r w:rsidR="00380C29">
        <w:rPr>
          <w:rFonts w:asciiTheme="majorBidi" w:hAnsiTheme="majorBidi" w:cstheme="majorBidi"/>
          <w:sz w:val="24"/>
          <w:szCs w:val="24"/>
        </w:rPr>
        <w:t xml:space="preserve"> (TTA</w:t>
      </w:r>
      <w:r w:rsidR="00C7749E">
        <w:rPr>
          <w:rFonts w:asciiTheme="majorBidi" w:hAnsiTheme="majorBidi" w:cstheme="majorBidi"/>
          <w:sz w:val="24"/>
          <w:szCs w:val="24"/>
        </w:rPr>
        <w:t>, 2014)</w:t>
      </w:r>
      <w:r w:rsidR="00380C29">
        <w:rPr>
          <w:rFonts w:asciiTheme="majorBidi" w:hAnsiTheme="majorBidi" w:cstheme="majorBidi"/>
          <w:sz w:val="24"/>
          <w:szCs w:val="24"/>
        </w:rPr>
        <w:t xml:space="preserve"> </w:t>
      </w:r>
      <w:r w:rsidR="00E8239D">
        <w:rPr>
          <w:rFonts w:asciiTheme="majorBidi" w:hAnsiTheme="majorBidi" w:cstheme="majorBidi"/>
          <w:sz w:val="24"/>
          <w:szCs w:val="24"/>
        </w:rPr>
        <w:t xml:space="preserve"> dikkate alınarak bir çalışma yapılması ihracatımızı arttırabilir.  </w:t>
      </w:r>
      <w:r>
        <w:rPr>
          <w:rFonts w:asciiTheme="majorBidi" w:hAnsiTheme="majorBidi" w:cstheme="majorBidi"/>
          <w:sz w:val="24"/>
          <w:szCs w:val="24"/>
        </w:rPr>
        <w:t xml:space="preserve"> </w:t>
      </w:r>
    </w:p>
    <w:p w14:paraId="2A3BB321" w14:textId="3BD78229" w:rsidR="00DA365B" w:rsidRDefault="00DA365B" w:rsidP="00DA365B">
      <w:pPr>
        <w:pStyle w:val="ListParagraph"/>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t>Ülkemizde faaliyet gösteren</w:t>
      </w:r>
      <w:r w:rsidR="00E8239D">
        <w:rPr>
          <w:rFonts w:asciiTheme="majorBidi" w:hAnsiTheme="majorBidi" w:cstheme="majorBidi"/>
          <w:sz w:val="24"/>
          <w:szCs w:val="24"/>
        </w:rPr>
        <w:t xml:space="preserve"> ve ihracat yapan</w:t>
      </w:r>
      <w:r>
        <w:rPr>
          <w:rFonts w:asciiTheme="majorBidi" w:hAnsiTheme="majorBidi" w:cstheme="majorBidi"/>
          <w:sz w:val="24"/>
          <w:szCs w:val="24"/>
        </w:rPr>
        <w:t xml:space="preserve"> inşaat ürünleri üreticilerinin</w:t>
      </w:r>
      <w:r w:rsidR="00E8239D">
        <w:rPr>
          <w:rFonts w:asciiTheme="majorBidi" w:hAnsiTheme="majorBidi" w:cstheme="majorBidi"/>
          <w:sz w:val="24"/>
          <w:szCs w:val="24"/>
        </w:rPr>
        <w:t>,</w:t>
      </w:r>
      <w:r>
        <w:rPr>
          <w:rFonts w:asciiTheme="majorBidi" w:hAnsiTheme="majorBidi" w:cstheme="majorBidi"/>
          <w:sz w:val="24"/>
          <w:szCs w:val="24"/>
        </w:rPr>
        <w:t xml:space="preserve"> ithal girdilerini Meşhed merkezli kontrol etmesi </w:t>
      </w:r>
      <w:r w:rsidR="00E8239D">
        <w:rPr>
          <w:rFonts w:asciiTheme="majorBidi" w:hAnsiTheme="majorBidi" w:cstheme="majorBidi"/>
          <w:sz w:val="24"/>
          <w:szCs w:val="24"/>
        </w:rPr>
        <w:t xml:space="preserve">ihracat pazarlarında </w:t>
      </w:r>
      <w:r>
        <w:rPr>
          <w:rFonts w:asciiTheme="majorBidi" w:hAnsiTheme="majorBidi" w:cstheme="majorBidi"/>
          <w:sz w:val="24"/>
          <w:szCs w:val="24"/>
        </w:rPr>
        <w:t xml:space="preserve">maliyet avantajı sağlayabilir. </w:t>
      </w:r>
    </w:p>
    <w:p w14:paraId="5CA28742" w14:textId="59B3EE25" w:rsidR="00DA365B" w:rsidRDefault="00DA365B" w:rsidP="00DA365B">
      <w:pPr>
        <w:pStyle w:val="ListParagraph"/>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t>Ülkemizde faaliyet gösteren</w:t>
      </w:r>
      <w:r w:rsidR="00E8239D">
        <w:rPr>
          <w:rFonts w:asciiTheme="majorBidi" w:hAnsiTheme="majorBidi" w:cstheme="majorBidi"/>
          <w:sz w:val="24"/>
          <w:szCs w:val="24"/>
        </w:rPr>
        <w:t xml:space="preserve"> ve ihracat yapan</w:t>
      </w:r>
      <w:r>
        <w:rPr>
          <w:rFonts w:asciiTheme="majorBidi" w:hAnsiTheme="majorBidi" w:cstheme="majorBidi"/>
          <w:sz w:val="24"/>
          <w:szCs w:val="24"/>
        </w:rPr>
        <w:t xml:space="preserve"> inşaat ürünleri üreticilerinin</w:t>
      </w:r>
      <w:r w:rsidR="00E8239D">
        <w:rPr>
          <w:rFonts w:asciiTheme="majorBidi" w:hAnsiTheme="majorBidi" w:cstheme="majorBidi"/>
          <w:sz w:val="24"/>
          <w:szCs w:val="24"/>
        </w:rPr>
        <w:t>,</w:t>
      </w:r>
      <w:r>
        <w:rPr>
          <w:rFonts w:asciiTheme="majorBidi" w:hAnsiTheme="majorBidi" w:cstheme="majorBidi"/>
          <w:sz w:val="24"/>
          <w:szCs w:val="24"/>
        </w:rPr>
        <w:t xml:space="preserve"> Meşhed merkezli firmalarla fason üretim </w:t>
      </w:r>
      <w:r w:rsidR="00E8239D">
        <w:rPr>
          <w:rFonts w:asciiTheme="majorBidi" w:hAnsiTheme="majorBidi" w:cstheme="majorBidi"/>
          <w:sz w:val="24"/>
          <w:szCs w:val="24"/>
        </w:rPr>
        <w:t xml:space="preserve">konusunda temas kurması ihracat pazarlarında maliyet avantajı sağlayabilir. </w:t>
      </w:r>
    </w:p>
    <w:p w14:paraId="20E82754" w14:textId="12B77091" w:rsidR="00E8239D" w:rsidRDefault="00E8239D" w:rsidP="00DA365B">
      <w:pPr>
        <w:pStyle w:val="ListParagraph"/>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t xml:space="preserve">İranlı üreticlerin inşaat ürünlerine dair aynı üretim hattını iş insanlarımızla ortaklık çerçevesinde ülkemizde yapacakları yatırımlarla tesis etmeleri ve Türk menşei kazanabilen bu ürünlerin ülkemizden özellikle Avrupaya ihracatı değerlendirilebilir. </w:t>
      </w:r>
    </w:p>
    <w:p w14:paraId="22661EAE" w14:textId="3EE3A556" w:rsidR="00E8239D" w:rsidRDefault="00E8239D" w:rsidP="00DA365B">
      <w:pPr>
        <w:pStyle w:val="ListParagraph"/>
        <w:numPr>
          <w:ilvl w:val="0"/>
          <w:numId w:val="38"/>
        </w:numPr>
        <w:ind w:right="261"/>
        <w:jc w:val="both"/>
        <w:rPr>
          <w:rFonts w:asciiTheme="majorBidi" w:hAnsiTheme="majorBidi" w:cstheme="majorBidi"/>
          <w:sz w:val="24"/>
          <w:szCs w:val="24"/>
        </w:rPr>
      </w:pPr>
      <w:r>
        <w:rPr>
          <w:rFonts w:asciiTheme="majorBidi" w:hAnsiTheme="majorBidi" w:cstheme="majorBidi"/>
          <w:sz w:val="24"/>
          <w:szCs w:val="24"/>
        </w:rPr>
        <w:lastRenderedPageBreak/>
        <w:t xml:space="preserve">İnşaat sektöründe faaliyet gösteren İranlı iş insanlarının iş ağı, özellikle Irak başta olmak üzere diğer komşu ülke pazarlarına girişte anahtar rol oynayabilir. </w:t>
      </w:r>
    </w:p>
    <w:p w14:paraId="14AC7A99" w14:textId="5556122B" w:rsidR="00380C29" w:rsidRDefault="00AA7792" w:rsidP="00380C29">
      <w:pPr>
        <w:ind w:right="261"/>
        <w:jc w:val="both"/>
        <w:rPr>
          <w:rFonts w:asciiTheme="majorBidi" w:hAnsiTheme="majorBidi" w:cstheme="majorBidi"/>
          <w:sz w:val="24"/>
          <w:szCs w:val="24"/>
        </w:rPr>
      </w:pPr>
      <w:r>
        <w:rPr>
          <w:rFonts w:asciiTheme="majorBidi" w:hAnsiTheme="majorBidi" w:cstheme="majorBidi"/>
          <w:sz w:val="24"/>
          <w:szCs w:val="24"/>
        </w:rPr>
        <w:t xml:space="preserve">Elbette İran dış ticaret işlemlerinde bazı önemli tehditlere de sahiptir. </w:t>
      </w:r>
      <w:r w:rsidR="007906EB">
        <w:rPr>
          <w:rFonts w:asciiTheme="majorBidi" w:hAnsiTheme="majorBidi" w:cstheme="majorBidi"/>
          <w:sz w:val="24"/>
          <w:szCs w:val="24"/>
        </w:rPr>
        <w:t>Ticaret Bakanlığımızın resmi sitesinde yer alan İran raporuna</w:t>
      </w:r>
      <w:r w:rsidR="0092271D">
        <w:rPr>
          <w:rFonts w:asciiTheme="majorBidi" w:hAnsiTheme="majorBidi" w:cstheme="majorBidi"/>
          <w:sz w:val="24"/>
          <w:szCs w:val="24"/>
        </w:rPr>
        <w:t xml:space="preserve"> (</w:t>
      </w:r>
      <w:hyperlink r:id="rId17" w:history="1">
        <w:r w:rsidR="0092271D" w:rsidRPr="00052D05">
          <w:rPr>
            <w:rStyle w:val="Hyperlink"/>
            <w:rFonts w:asciiTheme="majorBidi" w:hAnsiTheme="majorBidi" w:cstheme="majorBidi"/>
            <w:sz w:val="24"/>
            <w:szCs w:val="24"/>
          </w:rPr>
          <w:t>https://ticaret.gov.tr/yurtdisi-teskilati/guney-asya/iran/raporlar/musavirlik-raporlari</w:t>
        </w:r>
      </w:hyperlink>
      <w:r w:rsidR="0092271D">
        <w:rPr>
          <w:rStyle w:val="Hyperlink"/>
          <w:rFonts w:asciiTheme="majorBidi" w:hAnsiTheme="majorBidi" w:cstheme="majorBidi"/>
          <w:sz w:val="24"/>
          <w:szCs w:val="24"/>
        </w:rPr>
        <w:t>)</w:t>
      </w:r>
      <w:r w:rsidR="007906EB">
        <w:rPr>
          <w:rFonts w:asciiTheme="majorBidi" w:hAnsiTheme="majorBidi" w:cstheme="majorBidi"/>
          <w:sz w:val="24"/>
          <w:szCs w:val="24"/>
        </w:rPr>
        <w:t xml:space="preserve"> bakılması özellikle;</w:t>
      </w:r>
    </w:p>
    <w:p w14:paraId="033E3BE3" w14:textId="55EEDDFE" w:rsidR="007906EB" w:rsidRDefault="007906EB" w:rsidP="007906EB">
      <w:pPr>
        <w:pStyle w:val="ListParagraph"/>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Amerkan Ambargosunun,</w:t>
      </w:r>
    </w:p>
    <w:p w14:paraId="47C74B77" w14:textId="719E4013" w:rsidR="007906EB" w:rsidRDefault="007906EB" w:rsidP="007906EB">
      <w:pPr>
        <w:pStyle w:val="ListParagraph"/>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Bankacılık Sistemine dair yasakların,</w:t>
      </w:r>
    </w:p>
    <w:p w14:paraId="5F0D10B6" w14:textId="6D89EA6C" w:rsidR="007906EB" w:rsidRDefault="007906EB" w:rsidP="007906EB">
      <w:pPr>
        <w:pStyle w:val="ListParagraph"/>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Bürokrasinin,</w:t>
      </w:r>
    </w:p>
    <w:p w14:paraId="48298127" w14:textId="77777777" w:rsidR="0092271D" w:rsidRDefault="007906EB" w:rsidP="007906EB">
      <w:pPr>
        <w:ind w:right="261"/>
        <w:jc w:val="both"/>
        <w:rPr>
          <w:rFonts w:asciiTheme="majorBidi" w:hAnsiTheme="majorBidi" w:cstheme="majorBidi"/>
          <w:sz w:val="24"/>
          <w:szCs w:val="24"/>
        </w:rPr>
      </w:pPr>
      <w:r>
        <w:rPr>
          <w:rFonts w:asciiTheme="majorBidi" w:hAnsiTheme="majorBidi" w:cstheme="majorBidi"/>
          <w:sz w:val="24"/>
          <w:szCs w:val="24"/>
        </w:rPr>
        <w:t>Yarattığı tehditlere dair</w:t>
      </w:r>
      <w:r w:rsidR="00F63759">
        <w:rPr>
          <w:rFonts w:asciiTheme="majorBidi" w:hAnsiTheme="majorBidi" w:cstheme="majorBidi"/>
          <w:sz w:val="24"/>
          <w:szCs w:val="24"/>
        </w:rPr>
        <w:t xml:space="preserve"> teknik</w:t>
      </w:r>
      <w:r>
        <w:rPr>
          <w:rFonts w:asciiTheme="majorBidi" w:hAnsiTheme="majorBidi" w:cstheme="majorBidi"/>
          <w:sz w:val="24"/>
          <w:szCs w:val="24"/>
        </w:rPr>
        <w:t xml:space="preserve"> bilgi</w:t>
      </w:r>
      <w:r w:rsidR="00F63759">
        <w:rPr>
          <w:rFonts w:asciiTheme="majorBidi" w:hAnsiTheme="majorBidi" w:cstheme="majorBidi"/>
          <w:sz w:val="24"/>
          <w:szCs w:val="24"/>
        </w:rPr>
        <w:t>leri</w:t>
      </w:r>
      <w:r>
        <w:rPr>
          <w:rFonts w:asciiTheme="majorBidi" w:hAnsiTheme="majorBidi" w:cstheme="majorBidi"/>
          <w:sz w:val="24"/>
          <w:szCs w:val="24"/>
        </w:rPr>
        <w:t xml:space="preserve"> sunacaktır. </w:t>
      </w:r>
    </w:p>
    <w:p w14:paraId="5EF333C2" w14:textId="6203D5AF" w:rsidR="007906EB" w:rsidRDefault="007906EB" w:rsidP="007906EB">
      <w:pPr>
        <w:ind w:right="261"/>
        <w:jc w:val="both"/>
        <w:rPr>
          <w:rFonts w:asciiTheme="majorBidi" w:hAnsiTheme="majorBidi" w:cstheme="majorBidi"/>
          <w:sz w:val="24"/>
          <w:szCs w:val="24"/>
        </w:rPr>
      </w:pPr>
      <w:r>
        <w:rPr>
          <w:rFonts w:asciiTheme="majorBidi" w:hAnsiTheme="majorBidi" w:cstheme="majorBidi"/>
          <w:sz w:val="24"/>
          <w:szCs w:val="24"/>
        </w:rPr>
        <w:t>Bunlara ek olarak Ataşeliğimizin şu gözlemleri de önemli olabilir:</w:t>
      </w:r>
    </w:p>
    <w:p w14:paraId="1132815C" w14:textId="3F30327E" w:rsidR="007906EB" w:rsidRDefault="007906EB" w:rsidP="007906EB">
      <w:pPr>
        <w:pStyle w:val="ListParagraph"/>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İran’da iş yapma kültürü ülkemize kıyasla çok farklı olabilir. İranlı iş insanları daha yavaş ve sabırlı ilerlemeyi, her şeyden önce güven esaslı bir ticari ilişki kurmayı öncelemektedirler. Öyle ki; ülkemizde 1-2 günde bitirilmesi rutin olmuş işler</w:t>
      </w:r>
      <w:r w:rsidR="0092271D">
        <w:rPr>
          <w:rFonts w:asciiTheme="majorBidi" w:hAnsiTheme="majorBidi" w:cstheme="majorBidi"/>
          <w:sz w:val="24"/>
          <w:szCs w:val="24"/>
        </w:rPr>
        <w:t>,</w:t>
      </w:r>
      <w:r>
        <w:rPr>
          <w:rFonts w:asciiTheme="majorBidi" w:hAnsiTheme="majorBidi" w:cstheme="majorBidi"/>
          <w:sz w:val="24"/>
          <w:szCs w:val="24"/>
        </w:rPr>
        <w:t xml:space="preserve"> İran’da günlerce sürebilmektedir.</w:t>
      </w:r>
      <w:r w:rsidR="0092271D">
        <w:rPr>
          <w:rFonts w:asciiTheme="majorBidi" w:hAnsiTheme="majorBidi" w:cstheme="majorBidi"/>
          <w:sz w:val="24"/>
          <w:szCs w:val="24"/>
        </w:rPr>
        <w:t xml:space="preserve"> El sıkışmadan önce İranlı iş insanları mutlaka muhataplarını misafir etmek, devamında da onların tesislerini ülkemizde görmek isteyeceklerdir.</w:t>
      </w:r>
      <w:r>
        <w:rPr>
          <w:rFonts w:asciiTheme="majorBidi" w:hAnsiTheme="majorBidi" w:cstheme="majorBidi"/>
          <w:sz w:val="24"/>
          <w:szCs w:val="24"/>
        </w:rPr>
        <w:t xml:space="preserve"> </w:t>
      </w:r>
      <w:r w:rsidR="00146F1D">
        <w:rPr>
          <w:rFonts w:asciiTheme="majorBidi" w:hAnsiTheme="majorBidi" w:cstheme="majorBidi"/>
          <w:sz w:val="24"/>
          <w:szCs w:val="24"/>
        </w:rPr>
        <w:t xml:space="preserve">İşte bu </w:t>
      </w:r>
      <w:r w:rsidR="0092271D">
        <w:rPr>
          <w:rFonts w:asciiTheme="majorBidi" w:hAnsiTheme="majorBidi" w:cstheme="majorBidi"/>
          <w:sz w:val="24"/>
          <w:szCs w:val="24"/>
        </w:rPr>
        <w:t xml:space="preserve">iş yapma </w:t>
      </w:r>
      <w:r w:rsidR="00146F1D">
        <w:rPr>
          <w:rFonts w:asciiTheme="majorBidi" w:hAnsiTheme="majorBidi" w:cstheme="majorBidi"/>
          <w:sz w:val="24"/>
          <w:szCs w:val="24"/>
        </w:rPr>
        <w:t>kültür</w:t>
      </w:r>
      <w:r w:rsidR="0092271D">
        <w:rPr>
          <w:rFonts w:asciiTheme="majorBidi" w:hAnsiTheme="majorBidi" w:cstheme="majorBidi"/>
          <w:sz w:val="24"/>
          <w:szCs w:val="24"/>
        </w:rPr>
        <w:t>ü</w:t>
      </w:r>
      <w:r w:rsidR="00146F1D">
        <w:rPr>
          <w:rFonts w:asciiTheme="majorBidi" w:hAnsiTheme="majorBidi" w:cstheme="majorBidi"/>
          <w:sz w:val="24"/>
          <w:szCs w:val="24"/>
        </w:rPr>
        <w:t xml:space="preserve"> </w:t>
      </w:r>
      <w:r w:rsidR="0092271D">
        <w:rPr>
          <w:rFonts w:asciiTheme="majorBidi" w:hAnsiTheme="majorBidi" w:cstheme="majorBidi"/>
          <w:sz w:val="24"/>
          <w:szCs w:val="24"/>
        </w:rPr>
        <w:t>(</w:t>
      </w:r>
      <w:r w:rsidR="00146F1D">
        <w:rPr>
          <w:rFonts w:asciiTheme="majorBidi" w:hAnsiTheme="majorBidi" w:cstheme="majorBidi"/>
          <w:sz w:val="24"/>
          <w:szCs w:val="24"/>
        </w:rPr>
        <w:t>hem de bürokratik işlemlerin otomasyona tam geçiş sağlayamamış olması</w:t>
      </w:r>
      <w:r w:rsidR="0092271D">
        <w:rPr>
          <w:rFonts w:asciiTheme="majorBidi" w:hAnsiTheme="majorBidi" w:cstheme="majorBidi"/>
          <w:sz w:val="24"/>
          <w:szCs w:val="24"/>
        </w:rPr>
        <w:t>)</w:t>
      </w:r>
      <w:r w:rsidR="00146F1D">
        <w:rPr>
          <w:rFonts w:asciiTheme="majorBidi" w:hAnsiTheme="majorBidi" w:cstheme="majorBidi"/>
          <w:sz w:val="24"/>
          <w:szCs w:val="24"/>
        </w:rPr>
        <w:t xml:space="preserve"> planlamalarda dikkate alınmalıdır. Unutulmaması gereken bir diğer husus, bunların üsütüne; İran’da Perşembe ve Cuma günlerinde iş hayatı dururken, ülkemizde de Cumartesi ve Pazar benzer bir durum ortaya çıkmaktadır. Geriye kalan günlerde iş ilişkilerinin planlanması</w:t>
      </w:r>
      <w:r w:rsidR="0092271D">
        <w:rPr>
          <w:rFonts w:asciiTheme="majorBidi" w:hAnsiTheme="majorBidi" w:cstheme="majorBidi"/>
          <w:sz w:val="24"/>
          <w:szCs w:val="24"/>
        </w:rPr>
        <w:t>,</w:t>
      </w:r>
      <w:r w:rsidR="00146F1D">
        <w:rPr>
          <w:rFonts w:asciiTheme="majorBidi" w:hAnsiTheme="majorBidi" w:cstheme="majorBidi"/>
          <w:sz w:val="24"/>
          <w:szCs w:val="24"/>
        </w:rPr>
        <w:t xml:space="preserve"> bitirilmesi aşılması gereken önemli bir engel olabilmektedir. </w:t>
      </w:r>
    </w:p>
    <w:p w14:paraId="69A316C5" w14:textId="142E82C2" w:rsidR="00146F1D" w:rsidRDefault="00F63759" w:rsidP="007906EB">
      <w:pPr>
        <w:pStyle w:val="ListParagraph"/>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 xml:space="preserve">En kurumsal holding şeklini almış inşaat firmalarında dahi İngilizce konuşan ve/veya sağlıklı iletişim kurabilecek </w:t>
      </w:r>
      <w:r w:rsidR="0092271D">
        <w:rPr>
          <w:rFonts w:asciiTheme="majorBidi" w:hAnsiTheme="majorBidi" w:cstheme="majorBidi"/>
          <w:sz w:val="24"/>
          <w:szCs w:val="24"/>
        </w:rPr>
        <w:t xml:space="preserve">bir </w:t>
      </w:r>
      <w:r>
        <w:rPr>
          <w:rFonts w:asciiTheme="majorBidi" w:hAnsiTheme="majorBidi" w:cstheme="majorBidi"/>
          <w:sz w:val="24"/>
          <w:szCs w:val="24"/>
        </w:rPr>
        <w:t xml:space="preserve">yetkili bulmak çok zor olabilmektedir. Doğru iletişim için mutlaka Türkçe bilen İranlı bir kişiden faydanılması, mümkünse yüz yüze önemli konuların konuşulması gerekir. İletişim bozukluğu sebebiyle İranlı iş insanları için en önemli birinci kriter olan güven sarsılmakta iş görüşmeleri yarıda kesilmektedir. </w:t>
      </w:r>
      <w:r w:rsidR="0092271D">
        <w:rPr>
          <w:rFonts w:asciiTheme="majorBidi" w:hAnsiTheme="majorBidi" w:cstheme="majorBidi"/>
          <w:sz w:val="24"/>
          <w:szCs w:val="24"/>
        </w:rPr>
        <w:t xml:space="preserve">Ayrıca, bu iletişimin sağlıklı yürütülememesi yukarıdaki zaman maliyetini de arttırabilir. </w:t>
      </w:r>
    </w:p>
    <w:p w14:paraId="285804E0" w14:textId="6616CDE4" w:rsidR="00F63759" w:rsidRDefault="00F63759" w:rsidP="007906EB">
      <w:pPr>
        <w:pStyle w:val="ListParagraph"/>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Dış ticaret işlemlerinin olmazsa olmazı</w:t>
      </w:r>
      <w:r w:rsidR="0092271D">
        <w:rPr>
          <w:rFonts w:asciiTheme="majorBidi" w:hAnsiTheme="majorBidi" w:cstheme="majorBidi"/>
          <w:sz w:val="24"/>
          <w:szCs w:val="24"/>
        </w:rPr>
        <w:t>;</w:t>
      </w:r>
      <w:r>
        <w:rPr>
          <w:rFonts w:asciiTheme="majorBidi" w:hAnsiTheme="majorBidi" w:cstheme="majorBidi"/>
          <w:sz w:val="24"/>
          <w:szCs w:val="24"/>
        </w:rPr>
        <w:t xml:space="preserve"> gümrükleme ve lojistik konusunda çok titiz davranılması gerekir. Meşhed özelinde, Tahran, Urumiye, Tebriz’den farklı olarak, ülkemizle ticaret yapmış firma sayısı çok </w:t>
      </w:r>
      <w:r w:rsidR="0092271D">
        <w:rPr>
          <w:rFonts w:asciiTheme="majorBidi" w:hAnsiTheme="majorBidi" w:cstheme="majorBidi"/>
          <w:sz w:val="24"/>
          <w:szCs w:val="24"/>
        </w:rPr>
        <w:t>fazla değildir</w:t>
      </w:r>
      <w:r>
        <w:rPr>
          <w:rFonts w:asciiTheme="majorBidi" w:hAnsiTheme="majorBidi" w:cstheme="majorBidi"/>
          <w:sz w:val="24"/>
          <w:szCs w:val="24"/>
        </w:rPr>
        <w:t xml:space="preserve">. Bu bir yandan verilerle ortaya koyduğumuz potansiyele işaret ederken diğer yandan </w:t>
      </w:r>
      <w:r w:rsidR="005146A0">
        <w:rPr>
          <w:rFonts w:asciiTheme="majorBidi" w:hAnsiTheme="majorBidi" w:cstheme="majorBidi"/>
          <w:sz w:val="24"/>
          <w:szCs w:val="24"/>
        </w:rPr>
        <w:t xml:space="preserve">ülkemiz özelinde </w:t>
      </w:r>
      <w:r>
        <w:rPr>
          <w:rFonts w:asciiTheme="majorBidi" w:hAnsiTheme="majorBidi" w:cstheme="majorBidi"/>
          <w:sz w:val="24"/>
          <w:szCs w:val="24"/>
        </w:rPr>
        <w:t>gümrükleme ve lojistik konularında Meşhed firmalarının tecrübesiz olabileceğine de işarettir. Özellikle gümrük işlemleri tecrübesizlik kaldırmaz. Türkiye ile daha önce dış ticaret işlemine aracı ol</w:t>
      </w:r>
      <w:r w:rsidR="005F68F5">
        <w:rPr>
          <w:rFonts w:asciiTheme="majorBidi" w:hAnsiTheme="majorBidi" w:cstheme="majorBidi"/>
          <w:sz w:val="24"/>
          <w:szCs w:val="24"/>
        </w:rPr>
        <w:t xml:space="preserve">muş İranlı gümrükleme ve lojistik firmalarının seçilmesi konusunda dikkatli olunması gerekir. </w:t>
      </w:r>
      <w:r w:rsidR="0092271D">
        <w:rPr>
          <w:rFonts w:asciiTheme="majorBidi" w:hAnsiTheme="majorBidi" w:cstheme="majorBidi"/>
          <w:sz w:val="24"/>
          <w:szCs w:val="24"/>
        </w:rPr>
        <w:t>Bu konuda da Ataşeliğimiz her türlü yardımı sunabilecek iş ağına sahiptir.</w:t>
      </w:r>
    </w:p>
    <w:p w14:paraId="07F10E5A" w14:textId="6865E005" w:rsidR="005F68F5" w:rsidRDefault="005F68F5" w:rsidP="007906EB">
      <w:pPr>
        <w:pStyle w:val="ListParagraph"/>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 xml:space="preserve">Görüştüğümüz bir çok inşaat firması daha önce Türkiye ile iş yapmak istediklerini ancak dolandırıldıklarını ve güvenebilecekleri bir ilişki kuramadıklarını belirtmişlerdir. Ataşeliğimiz bu güveni tesis etmekte hayati bir rol </w:t>
      </w:r>
      <w:r w:rsidR="0092271D">
        <w:rPr>
          <w:rFonts w:asciiTheme="majorBidi" w:hAnsiTheme="majorBidi" w:cstheme="majorBidi"/>
          <w:sz w:val="24"/>
          <w:szCs w:val="24"/>
        </w:rPr>
        <w:t>o</w:t>
      </w:r>
      <w:r>
        <w:rPr>
          <w:rFonts w:asciiTheme="majorBidi" w:hAnsiTheme="majorBidi" w:cstheme="majorBidi"/>
          <w:sz w:val="24"/>
          <w:szCs w:val="24"/>
        </w:rPr>
        <w:t>ynamaktadır ancak görüşmelerin ve her türlü bilgi/belge paylaşımlarının çok titiz planlanması ve üçüncü şahısların (firma çalışanları dışında) mümkün olduğunca oynun dışında tutulması veya çok dikkatli seçilmesi gerekir.</w:t>
      </w:r>
    </w:p>
    <w:p w14:paraId="73AA7F02" w14:textId="5FCC4709" w:rsidR="005F68F5" w:rsidRPr="007906EB" w:rsidRDefault="005F68F5" w:rsidP="007906EB">
      <w:pPr>
        <w:pStyle w:val="ListParagraph"/>
        <w:numPr>
          <w:ilvl w:val="0"/>
          <w:numId w:val="39"/>
        </w:numPr>
        <w:ind w:right="261"/>
        <w:jc w:val="both"/>
        <w:rPr>
          <w:rFonts w:asciiTheme="majorBidi" w:hAnsiTheme="majorBidi" w:cstheme="majorBidi"/>
          <w:sz w:val="24"/>
          <w:szCs w:val="24"/>
        </w:rPr>
      </w:pPr>
      <w:r>
        <w:rPr>
          <w:rFonts w:asciiTheme="majorBidi" w:hAnsiTheme="majorBidi" w:cstheme="majorBidi"/>
          <w:sz w:val="24"/>
          <w:szCs w:val="24"/>
        </w:rPr>
        <w:t xml:space="preserve">Son olarak da; İran’nın sunduğu yasal güvencelerin yönetim sistemindeki özel durum sebebiyle </w:t>
      </w:r>
      <w:r w:rsidR="002D3104">
        <w:rPr>
          <w:rFonts w:asciiTheme="majorBidi" w:hAnsiTheme="majorBidi" w:cstheme="majorBidi"/>
          <w:sz w:val="24"/>
          <w:szCs w:val="24"/>
        </w:rPr>
        <w:t xml:space="preserve">çok nadiren de olsa </w:t>
      </w:r>
      <w:r>
        <w:rPr>
          <w:rFonts w:asciiTheme="majorBidi" w:hAnsiTheme="majorBidi" w:cstheme="majorBidi"/>
          <w:sz w:val="24"/>
          <w:szCs w:val="24"/>
        </w:rPr>
        <w:t>tam bir koruma sağlayamayacağı dikkate alınmalıdır. Ataşeliğimize gelen bazı örnek olaylar buna delil olmuştur. Bu sebeple özellikle kurumsal firmalarla çal</w:t>
      </w:r>
      <w:r w:rsidR="00244EC9">
        <w:rPr>
          <w:rFonts w:asciiTheme="majorBidi" w:hAnsiTheme="majorBidi" w:cstheme="majorBidi"/>
          <w:sz w:val="24"/>
          <w:szCs w:val="24"/>
        </w:rPr>
        <w:t xml:space="preserve">ışılması önemlidir. Kurumsal firmaların neredeyse tamamı hükümet bağlantılı </w:t>
      </w:r>
      <w:r w:rsidR="00244EC9">
        <w:rPr>
          <w:rFonts w:asciiTheme="majorBidi" w:hAnsiTheme="majorBidi" w:cstheme="majorBidi"/>
          <w:sz w:val="24"/>
          <w:szCs w:val="24"/>
        </w:rPr>
        <w:lastRenderedPageBreak/>
        <w:t xml:space="preserve">güçlü aktörlerle temas içindedir. </w:t>
      </w:r>
      <w:r w:rsidR="002D3104">
        <w:rPr>
          <w:rFonts w:asciiTheme="majorBidi" w:hAnsiTheme="majorBidi" w:cstheme="majorBidi"/>
          <w:sz w:val="24"/>
          <w:szCs w:val="24"/>
        </w:rPr>
        <w:t xml:space="preserve">Bu firmaların yaşanan sorunların aşılmasında daha etkili olabileceği değerlendirilmektedir. </w:t>
      </w:r>
    </w:p>
    <w:p w14:paraId="2A28C98B" w14:textId="77777777" w:rsidR="00CD0AFD" w:rsidRPr="0016594A" w:rsidRDefault="00CD0AFD" w:rsidP="00723978">
      <w:pPr>
        <w:pStyle w:val="ListParagraph"/>
        <w:ind w:right="261"/>
        <w:jc w:val="both"/>
        <w:rPr>
          <w:rFonts w:asciiTheme="majorBidi" w:hAnsiTheme="majorBidi" w:cstheme="majorBidi"/>
        </w:rPr>
      </w:pPr>
    </w:p>
    <w:p w14:paraId="20C9763E" w14:textId="7CB57320" w:rsidR="008A3394" w:rsidRPr="0016594A" w:rsidRDefault="005F68F5" w:rsidP="00723978">
      <w:pPr>
        <w:spacing w:after="0"/>
        <w:ind w:right="261"/>
        <w:jc w:val="both"/>
        <w:rPr>
          <w:rFonts w:asciiTheme="majorBidi" w:hAnsiTheme="majorBidi" w:cstheme="majorBidi"/>
          <w:b/>
        </w:rPr>
      </w:pPr>
      <w:r>
        <w:rPr>
          <w:rFonts w:asciiTheme="majorBidi" w:hAnsiTheme="majorBidi" w:cstheme="majorBidi"/>
          <w:b/>
          <w:bCs/>
        </w:rPr>
        <w:t>6</w:t>
      </w:r>
      <w:r w:rsidR="0016594A" w:rsidRPr="0016594A">
        <w:rPr>
          <w:rFonts w:asciiTheme="majorBidi" w:hAnsiTheme="majorBidi" w:cstheme="majorBidi"/>
          <w:b/>
          <w:bCs/>
        </w:rPr>
        <w:t xml:space="preserve">. </w:t>
      </w:r>
      <w:r w:rsidR="0016594A" w:rsidRPr="0016594A">
        <w:rPr>
          <w:rFonts w:asciiTheme="majorBidi" w:hAnsiTheme="majorBidi" w:cstheme="majorBidi"/>
          <w:b/>
        </w:rPr>
        <w:t>İNŞAAT FİRMALARI</w:t>
      </w:r>
      <w:r w:rsidR="0004679F">
        <w:rPr>
          <w:rFonts w:asciiTheme="majorBidi" w:hAnsiTheme="majorBidi" w:cstheme="majorBidi"/>
          <w:b/>
        </w:rPr>
        <w:t xml:space="preserve"> LİSTESİ</w:t>
      </w:r>
    </w:p>
    <w:p w14:paraId="6C4A3BFE" w14:textId="381BD06A" w:rsidR="008A3394" w:rsidRPr="007F0A84" w:rsidRDefault="008A3394" w:rsidP="00723978">
      <w:pPr>
        <w:ind w:right="261"/>
        <w:jc w:val="both"/>
        <w:rPr>
          <w:rFonts w:asciiTheme="majorBidi" w:hAnsiTheme="majorBidi" w:cstheme="majorBidi"/>
          <w:sz w:val="24"/>
          <w:szCs w:val="24"/>
        </w:rPr>
      </w:pPr>
    </w:p>
    <w:p w14:paraId="1E1745FB" w14:textId="2070BD27" w:rsidR="008A3394" w:rsidRPr="007F0A84" w:rsidRDefault="002D3104" w:rsidP="00723978">
      <w:pPr>
        <w:ind w:right="261"/>
        <w:jc w:val="both"/>
        <w:rPr>
          <w:rFonts w:asciiTheme="majorBidi" w:hAnsiTheme="majorBidi" w:cstheme="majorBidi"/>
          <w:sz w:val="24"/>
          <w:szCs w:val="24"/>
        </w:rPr>
      </w:pPr>
      <w:r>
        <w:rPr>
          <w:rFonts w:asciiTheme="majorBidi" w:hAnsiTheme="majorBidi" w:cstheme="majorBidi"/>
          <w:sz w:val="24"/>
          <w:szCs w:val="24"/>
        </w:rPr>
        <w:t>İlk defa b</w:t>
      </w:r>
      <w:r w:rsidR="00277F1C" w:rsidRPr="007F0A84">
        <w:rPr>
          <w:rFonts w:asciiTheme="majorBidi" w:hAnsiTheme="majorBidi" w:cstheme="majorBidi"/>
          <w:sz w:val="24"/>
          <w:szCs w:val="24"/>
        </w:rPr>
        <w:t>u rapora eklenen 1 Nolu</w:t>
      </w:r>
      <w:r w:rsidR="008A3394" w:rsidRPr="007F0A84">
        <w:rPr>
          <w:rFonts w:asciiTheme="majorBidi" w:hAnsiTheme="majorBidi" w:cstheme="majorBidi"/>
          <w:sz w:val="24"/>
          <w:szCs w:val="24"/>
        </w:rPr>
        <w:t xml:space="preserve"> listede</w:t>
      </w:r>
      <w:r w:rsidR="00277F1C" w:rsidRPr="007F0A84">
        <w:rPr>
          <w:rFonts w:asciiTheme="majorBidi" w:hAnsiTheme="majorBidi" w:cstheme="majorBidi"/>
          <w:sz w:val="24"/>
          <w:szCs w:val="24"/>
        </w:rPr>
        <w:t>;</w:t>
      </w:r>
      <w:r w:rsidR="008A3394" w:rsidRPr="007F0A84">
        <w:rPr>
          <w:rFonts w:asciiTheme="majorBidi" w:hAnsiTheme="majorBidi" w:cstheme="majorBidi"/>
          <w:sz w:val="24"/>
          <w:szCs w:val="24"/>
        </w:rPr>
        <w:t xml:space="preserve"> Horosan Razavi merkezli</w:t>
      </w:r>
      <w:r w:rsidR="00723978">
        <w:rPr>
          <w:rFonts w:asciiTheme="majorBidi" w:hAnsiTheme="majorBidi" w:cstheme="majorBidi"/>
          <w:sz w:val="24"/>
          <w:szCs w:val="24"/>
        </w:rPr>
        <w:t xml:space="preserve"> (Meşhed özelinde faaliyet gösteren)</w:t>
      </w:r>
      <w:r w:rsidR="008A3394" w:rsidRPr="007F0A84">
        <w:rPr>
          <w:rFonts w:asciiTheme="majorBidi" w:hAnsiTheme="majorBidi" w:cstheme="majorBidi"/>
          <w:sz w:val="24"/>
          <w:szCs w:val="24"/>
        </w:rPr>
        <w:t xml:space="preserve"> inşaat firmalarına dair çok detaylı ve güncel iletişim bilgileri paylaşılmaktadır. </w:t>
      </w:r>
    </w:p>
    <w:p w14:paraId="5C3F38AD" w14:textId="35D5E3B6" w:rsidR="008A3394" w:rsidRPr="007F0A84" w:rsidRDefault="008A3394" w:rsidP="008A3394">
      <w:pPr>
        <w:ind w:right="261"/>
        <w:rPr>
          <w:rFonts w:asciiTheme="majorBidi" w:hAnsiTheme="majorBidi" w:cstheme="majorBidi"/>
          <w:sz w:val="24"/>
          <w:szCs w:val="24"/>
        </w:rPr>
      </w:pPr>
    </w:p>
    <w:p w14:paraId="698D8F89" w14:textId="4373F18E" w:rsidR="00277F1C" w:rsidRDefault="005F68F5" w:rsidP="00277F1C">
      <w:pPr>
        <w:ind w:right="261"/>
        <w:rPr>
          <w:rFonts w:asciiTheme="majorBidi" w:hAnsiTheme="majorBidi" w:cstheme="majorBidi"/>
          <w:b/>
          <w:bCs/>
          <w:sz w:val="24"/>
          <w:szCs w:val="24"/>
        </w:rPr>
      </w:pPr>
      <w:r>
        <w:rPr>
          <w:rFonts w:asciiTheme="majorBidi" w:hAnsiTheme="majorBidi" w:cstheme="majorBidi"/>
          <w:b/>
          <w:bCs/>
          <w:sz w:val="24"/>
          <w:szCs w:val="24"/>
        </w:rPr>
        <w:t>7</w:t>
      </w:r>
      <w:r w:rsidR="0004679F" w:rsidRPr="007F0A84">
        <w:rPr>
          <w:rFonts w:asciiTheme="majorBidi" w:hAnsiTheme="majorBidi" w:cstheme="majorBidi"/>
          <w:b/>
          <w:bCs/>
          <w:sz w:val="24"/>
          <w:szCs w:val="24"/>
        </w:rPr>
        <w:t>. İNŞAAT SEKTÖRÜNE DAİR ÖNEMLİ KURUM/KURULUŞLAR/BAĞLANTILAR</w:t>
      </w:r>
    </w:p>
    <w:p w14:paraId="705EB60E" w14:textId="77777777" w:rsidR="0004679F" w:rsidRPr="007F0A84" w:rsidRDefault="0004679F" w:rsidP="00277F1C">
      <w:pPr>
        <w:ind w:right="261"/>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56"/>
        <w:gridCol w:w="2754"/>
        <w:gridCol w:w="3327"/>
      </w:tblGrid>
      <w:tr w:rsidR="00EA776F" w:rsidRPr="00581D7B" w14:paraId="4C006DC3" w14:textId="77777777" w:rsidTr="00BC4E75">
        <w:tc>
          <w:tcPr>
            <w:tcW w:w="3256" w:type="dxa"/>
            <w:shd w:val="clear" w:color="auto" w:fill="BFBFBF" w:themeFill="background1" w:themeFillShade="BF"/>
            <w:vAlign w:val="center"/>
          </w:tcPr>
          <w:p w14:paraId="0D50B367"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Kurum</w:t>
            </w:r>
          </w:p>
        </w:tc>
        <w:tc>
          <w:tcPr>
            <w:tcW w:w="2754" w:type="dxa"/>
            <w:shd w:val="clear" w:color="auto" w:fill="BFBFBF" w:themeFill="background1" w:themeFillShade="BF"/>
            <w:vAlign w:val="center"/>
          </w:tcPr>
          <w:p w14:paraId="6BFF1F8D"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Adres</w:t>
            </w:r>
          </w:p>
        </w:tc>
        <w:tc>
          <w:tcPr>
            <w:tcW w:w="3006" w:type="dxa"/>
            <w:shd w:val="clear" w:color="auto" w:fill="BFBFBF" w:themeFill="background1" w:themeFillShade="BF"/>
            <w:vAlign w:val="center"/>
          </w:tcPr>
          <w:p w14:paraId="356A59B6"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Vebsite</w:t>
            </w:r>
          </w:p>
        </w:tc>
      </w:tr>
      <w:tr w:rsidR="00EA776F" w:rsidRPr="00581D7B" w14:paraId="1CD910CE" w14:textId="77777777" w:rsidTr="00BC4E75">
        <w:tc>
          <w:tcPr>
            <w:tcW w:w="3256" w:type="dxa"/>
            <w:shd w:val="clear" w:color="auto" w:fill="BFBFBF" w:themeFill="background1" w:themeFillShade="BF"/>
            <w:vAlign w:val="center"/>
          </w:tcPr>
          <w:p w14:paraId="477FB917"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Horasan Yol ve Şehircilik Genel Müdürlüğü</w:t>
            </w:r>
          </w:p>
        </w:tc>
        <w:tc>
          <w:tcPr>
            <w:tcW w:w="2754" w:type="dxa"/>
            <w:vAlign w:val="center"/>
          </w:tcPr>
          <w:p w14:paraId="09EC8CBD" w14:textId="77777777" w:rsidR="00EA776F" w:rsidRPr="00581D7B" w:rsidRDefault="00EA776F" w:rsidP="00BC4E75">
            <w:pPr>
              <w:jc w:val="center"/>
              <w:rPr>
                <w:rFonts w:asciiTheme="majorBidi" w:hAnsiTheme="majorBidi" w:cstheme="majorBidi"/>
              </w:rPr>
            </w:pPr>
            <w:r w:rsidRPr="00581D7B">
              <w:rPr>
                <w:rFonts w:asciiTheme="majorBidi" w:hAnsiTheme="majorBidi" w:cstheme="majorBidi"/>
              </w:rPr>
              <w:t>Shahid Dastgheib Bulvarı, KHayyam Bulvarı Kavşağı</w:t>
            </w:r>
          </w:p>
        </w:tc>
        <w:tc>
          <w:tcPr>
            <w:tcW w:w="3006" w:type="dxa"/>
            <w:vAlign w:val="center"/>
          </w:tcPr>
          <w:p w14:paraId="52DFD8EB" w14:textId="77777777" w:rsidR="00EA776F" w:rsidRPr="00581D7B" w:rsidRDefault="00FE64DE" w:rsidP="00BC4E75">
            <w:pPr>
              <w:jc w:val="center"/>
              <w:rPr>
                <w:rFonts w:asciiTheme="majorBidi" w:hAnsiTheme="majorBidi" w:cstheme="majorBidi"/>
              </w:rPr>
            </w:pPr>
            <w:hyperlink r:id="rId18" w:history="1">
              <w:r w:rsidR="00EA776F" w:rsidRPr="00581D7B">
                <w:rPr>
                  <w:rStyle w:val="Hyperlink"/>
                  <w:rFonts w:asciiTheme="majorBidi" w:hAnsiTheme="majorBidi" w:cstheme="majorBidi"/>
                </w:rPr>
                <w:t>https://razavi.mrud.ir/</w:t>
              </w:r>
            </w:hyperlink>
          </w:p>
          <w:p w14:paraId="70919A4B" w14:textId="77777777" w:rsidR="00EA776F" w:rsidRPr="00581D7B" w:rsidRDefault="00EA776F" w:rsidP="00BC4E75">
            <w:pPr>
              <w:jc w:val="center"/>
              <w:rPr>
                <w:rFonts w:asciiTheme="majorBidi" w:hAnsiTheme="majorBidi" w:cstheme="majorBidi"/>
              </w:rPr>
            </w:pPr>
          </w:p>
        </w:tc>
      </w:tr>
      <w:tr w:rsidR="00EA776F" w:rsidRPr="00581D7B" w14:paraId="66502079" w14:textId="77777777" w:rsidTr="00BC4E75">
        <w:tc>
          <w:tcPr>
            <w:tcW w:w="3256" w:type="dxa"/>
            <w:shd w:val="clear" w:color="auto" w:fill="BFBFBF" w:themeFill="background1" w:themeFillShade="BF"/>
            <w:vAlign w:val="center"/>
          </w:tcPr>
          <w:p w14:paraId="4E66757E" w14:textId="4AF52D78"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Meşhe</w:t>
            </w:r>
            <w:r w:rsidR="002D3104" w:rsidRPr="00581D7B">
              <w:rPr>
                <w:rFonts w:asciiTheme="majorBidi" w:hAnsiTheme="majorBidi" w:cstheme="majorBidi"/>
                <w:b/>
                <w:bCs/>
              </w:rPr>
              <w:t>d</w:t>
            </w:r>
            <w:r w:rsidRPr="00581D7B">
              <w:rPr>
                <w:rFonts w:asciiTheme="majorBidi" w:hAnsiTheme="majorBidi" w:cstheme="majorBidi"/>
                <w:b/>
                <w:bCs/>
              </w:rPr>
              <w:t xml:space="preserve"> Kaymakamlığı</w:t>
            </w:r>
          </w:p>
        </w:tc>
        <w:tc>
          <w:tcPr>
            <w:tcW w:w="2754" w:type="dxa"/>
            <w:vAlign w:val="center"/>
          </w:tcPr>
          <w:p w14:paraId="4BB647A0" w14:textId="77777777" w:rsidR="00EA776F" w:rsidRPr="00581D7B" w:rsidRDefault="00EA776F" w:rsidP="00BC4E75">
            <w:pPr>
              <w:jc w:val="center"/>
              <w:rPr>
                <w:rFonts w:asciiTheme="majorBidi" w:hAnsiTheme="majorBidi" w:cstheme="majorBidi"/>
              </w:rPr>
            </w:pPr>
            <w:r w:rsidRPr="00581D7B">
              <w:rPr>
                <w:rFonts w:asciiTheme="majorBidi" w:hAnsiTheme="majorBidi" w:cstheme="majorBidi"/>
              </w:rPr>
              <w:t>Emam KHumeyni Caddesi, Pasdaran Caddesi</w:t>
            </w:r>
          </w:p>
        </w:tc>
        <w:tc>
          <w:tcPr>
            <w:tcW w:w="3006" w:type="dxa"/>
            <w:vAlign w:val="center"/>
          </w:tcPr>
          <w:p w14:paraId="2AE6B1B3" w14:textId="77777777" w:rsidR="00EA776F" w:rsidRPr="00581D7B" w:rsidRDefault="00FE64DE" w:rsidP="00BC4E75">
            <w:pPr>
              <w:jc w:val="center"/>
              <w:rPr>
                <w:rFonts w:asciiTheme="majorBidi" w:hAnsiTheme="majorBidi" w:cstheme="majorBidi"/>
              </w:rPr>
            </w:pPr>
            <w:hyperlink r:id="rId19" w:history="1">
              <w:r w:rsidR="00EA776F" w:rsidRPr="00581D7B">
                <w:rPr>
                  <w:rStyle w:val="Hyperlink"/>
                  <w:rFonts w:asciiTheme="majorBidi" w:hAnsiTheme="majorBidi" w:cstheme="majorBidi"/>
                </w:rPr>
                <w:t>http://mashhad.khorasan.ir</w:t>
              </w:r>
            </w:hyperlink>
          </w:p>
          <w:p w14:paraId="6F3BDB11" w14:textId="77777777" w:rsidR="00EA776F" w:rsidRPr="00581D7B" w:rsidRDefault="00EA776F" w:rsidP="00BC4E75">
            <w:pPr>
              <w:jc w:val="center"/>
              <w:rPr>
                <w:rFonts w:asciiTheme="majorBidi" w:hAnsiTheme="majorBidi" w:cstheme="majorBidi"/>
              </w:rPr>
            </w:pPr>
          </w:p>
        </w:tc>
      </w:tr>
      <w:tr w:rsidR="00EA776F" w:rsidRPr="00581D7B" w14:paraId="685C06AE" w14:textId="77777777" w:rsidTr="00BC4E75">
        <w:tc>
          <w:tcPr>
            <w:tcW w:w="3256" w:type="dxa"/>
            <w:shd w:val="clear" w:color="auto" w:fill="BFBFBF" w:themeFill="background1" w:themeFillShade="BF"/>
            <w:vAlign w:val="center"/>
          </w:tcPr>
          <w:p w14:paraId="2AFAA131" w14:textId="7AA7D2F9" w:rsidR="00EA776F" w:rsidRPr="00581D7B" w:rsidRDefault="00EA776F" w:rsidP="00BC4E75">
            <w:pPr>
              <w:jc w:val="center"/>
              <w:rPr>
                <w:rFonts w:asciiTheme="majorBidi" w:hAnsiTheme="majorBidi" w:cstheme="majorBidi"/>
                <w:b/>
                <w:bCs/>
                <w:rtl/>
              </w:rPr>
            </w:pPr>
            <w:r w:rsidRPr="00581D7B">
              <w:rPr>
                <w:rFonts w:asciiTheme="majorBidi" w:hAnsiTheme="majorBidi" w:cstheme="majorBidi"/>
                <w:b/>
                <w:bCs/>
              </w:rPr>
              <w:t>Meşhe</w:t>
            </w:r>
            <w:r w:rsidR="002D3104" w:rsidRPr="00581D7B">
              <w:rPr>
                <w:rFonts w:asciiTheme="majorBidi" w:hAnsiTheme="majorBidi" w:cstheme="majorBidi"/>
                <w:b/>
                <w:bCs/>
              </w:rPr>
              <w:t>d</w:t>
            </w:r>
            <w:r w:rsidRPr="00581D7B">
              <w:rPr>
                <w:rFonts w:asciiTheme="majorBidi" w:hAnsiTheme="majorBidi" w:cstheme="majorBidi"/>
                <w:b/>
                <w:bCs/>
              </w:rPr>
              <w:t xml:space="preserve"> Büyükşehir Belediyesi</w:t>
            </w:r>
          </w:p>
        </w:tc>
        <w:tc>
          <w:tcPr>
            <w:tcW w:w="2754" w:type="dxa"/>
            <w:vAlign w:val="center"/>
          </w:tcPr>
          <w:p w14:paraId="6C06A978" w14:textId="77777777" w:rsidR="00EA776F" w:rsidRPr="00581D7B" w:rsidRDefault="00EA776F" w:rsidP="00BC4E75">
            <w:pPr>
              <w:jc w:val="center"/>
              <w:rPr>
                <w:rFonts w:asciiTheme="majorBidi" w:hAnsiTheme="majorBidi" w:cstheme="majorBidi"/>
              </w:rPr>
            </w:pPr>
            <w:r w:rsidRPr="00581D7B">
              <w:rPr>
                <w:rFonts w:asciiTheme="majorBidi" w:hAnsiTheme="majorBidi" w:cstheme="majorBidi"/>
              </w:rPr>
              <w:t>Shohada Meydanı</w:t>
            </w:r>
          </w:p>
        </w:tc>
        <w:tc>
          <w:tcPr>
            <w:tcW w:w="3006" w:type="dxa"/>
            <w:vAlign w:val="center"/>
          </w:tcPr>
          <w:p w14:paraId="56A0442C" w14:textId="77777777" w:rsidR="00EA776F" w:rsidRPr="00581D7B" w:rsidRDefault="00FE64DE" w:rsidP="00BC4E75">
            <w:pPr>
              <w:jc w:val="center"/>
              <w:rPr>
                <w:rFonts w:asciiTheme="majorBidi" w:hAnsiTheme="majorBidi" w:cstheme="majorBidi"/>
                <w:rtl/>
              </w:rPr>
            </w:pPr>
            <w:hyperlink r:id="rId20" w:history="1">
              <w:r w:rsidR="00EA776F" w:rsidRPr="00581D7B">
                <w:rPr>
                  <w:rStyle w:val="Hyperlink"/>
                  <w:rFonts w:asciiTheme="majorBidi" w:hAnsiTheme="majorBidi" w:cstheme="majorBidi"/>
                </w:rPr>
                <w:t>https://mashhad.ir</w:t>
              </w:r>
            </w:hyperlink>
          </w:p>
          <w:p w14:paraId="5D643542" w14:textId="77777777" w:rsidR="00EA776F" w:rsidRPr="00581D7B" w:rsidRDefault="00EA776F" w:rsidP="00BC4E75">
            <w:pPr>
              <w:jc w:val="center"/>
              <w:rPr>
                <w:rFonts w:asciiTheme="majorBidi" w:hAnsiTheme="majorBidi" w:cstheme="majorBidi"/>
                <w:rtl/>
              </w:rPr>
            </w:pPr>
          </w:p>
        </w:tc>
      </w:tr>
      <w:tr w:rsidR="00EA776F" w:rsidRPr="00581D7B" w14:paraId="7EA7C9AA" w14:textId="77777777" w:rsidTr="00BC4E75">
        <w:tc>
          <w:tcPr>
            <w:tcW w:w="3256" w:type="dxa"/>
            <w:shd w:val="clear" w:color="auto" w:fill="BFBFBF" w:themeFill="background1" w:themeFillShade="BF"/>
            <w:vAlign w:val="center"/>
          </w:tcPr>
          <w:p w14:paraId="2D793C05"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Horasan İnşaat Mühendisleri Birliği</w:t>
            </w:r>
          </w:p>
        </w:tc>
        <w:tc>
          <w:tcPr>
            <w:tcW w:w="2754" w:type="dxa"/>
            <w:vAlign w:val="center"/>
          </w:tcPr>
          <w:p w14:paraId="1F005A7E" w14:textId="77777777" w:rsidR="00EA776F" w:rsidRPr="00581D7B" w:rsidRDefault="00EA776F" w:rsidP="00BC4E75">
            <w:pPr>
              <w:jc w:val="center"/>
              <w:rPr>
                <w:rFonts w:asciiTheme="majorBidi" w:hAnsiTheme="majorBidi" w:cstheme="majorBidi"/>
              </w:rPr>
            </w:pPr>
            <w:r w:rsidRPr="00581D7B">
              <w:rPr>
                <w:rFonts w:asciiTheme="majorBidi" w:hAnsiTheme="majorBidi" w:cstheme="majorBidi"/>
              </w:rPr>
              <w:t>Erşad Mahallesi, Dastgheib Bulvarı, Bisotun Caddesi, Payam Caddesi 2. Sokak</w:t>
            </w:r>
          </w:p>
        </w:tc>
        <w:tc>
          <w:tcPr>
            <w:tcW w:w="3006" w:type="dxa"/>
            <w:vAlign w:val="center"/>
          </w:tcPr>
          <w:p w14:paraId="6B9C62F8" w14:textId="77777777" w:rsidR="00EA776F" w:rsidRPr="00581D7B" w:rsidRDefault="00FE64DE" w:rsidP="00BC4E75">
            <w:pPr>
              <w:jc w:val="center"/>
              <w:rPr>
                <w:rFonts w:asciiTheme="majorBidi" w:hAnsiTheme="majorBidi" w:cstheme="majorBidi"/>
                <w:rtl/>
              </w:rPr>
            </w:pPr>
            <w:hyperlink r:id="rId21" w:history="1">
              <w:r w:rsidR="00EA776F" w:rsidRPr="00581D7B">
                <w:rPr>
                  <w:rStyle w:val="Hyperlink"/>
                  <w:rFonts w:asciiTheme="majorBidi" w:hAnsiTheme="majorBidi" w:cstheme="majorBidi"/>
                </w:rPr>
                <w:t>www.nezammohandesi.ir</w:t>
              </w:r>
            </w:hyperlink>
          </w:p>
          <w:p w14:paraId="698DC412" w14:textId="77777777" w:rsidR="00EA776F" w:rsidRPr="00581D7B" w:rsidRDefault="00EA776F" w:rsidP="00BC4E75">
            <w:pPr>
              <w:jc w:val="center"/>
              <w:rPr>
                <w:rFonts w:asciiTheme="majorBidi" w:hAnsiTheme="majorBidi" w:cstheme="majorBidi"/>
              </w:rPr>
            </w:pPr>
          </w:p>
        </w:tc>
      </w:tr>
      <w:tr w:rsidR="00EA776F" w:rsidRPr="00581D7B" w14:paraId="4B05135A" w14:textId="77777777" w:rsidTr="00BC4E75">
        <w:tc>
          <w:tcPr>
            <w:tcW w:w="3256" w:type="dxa"/>
            <w:shd w:val="clear" w:color="auto" w:fill="BFBFBF" w:themeFill="background1" w:themeFillShade="BF"/>
            <w:vAlign w:val="center"/>
          </w:tcPr>
          <w:p w14:paraId="05F08AE1"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Horasan Tapu ve Kadastro Genel Müdürlügü</w:t>
            </w:r>
          </w:p>
        </w:tc>
        <w:tc>
          <w:tcPr>
            <w:tcW w:w="2754" w:type="dxa"/>
            <w:vAlign w:val="center"/>
          </w:tcPr>
          <w:p w14:paraId="780C809F" w14:textId="77777777" w:rsidR="00EA776F" w:rsidRPr="00581D7B" w:rsidRDefault="00EA776F" w:rsidP="00BC4E75">
            <w:pPr>
              <w:jc w:val="center"/>
              <w:rPr>
                <w:rFonts w:asciiTheme="majorBidi" w:hAnsiTheme="majorBidi" w:cstheme="majorBidi"/>
              </w:rPr>
            </w:pPr>
            <w:r w:rsidRPr="00581D7B">
              <w:rPr>
                <w:rFonts w:asciiTheme="majorBidi" w:hAnsiTheme="majorBidi" w:cstheme="majorBidi"/>
              </w:rPr>
              <w:t>KHayyam Bulvarı, Erşad Kavşağı</w:t>
            </w:r>
          </w:p>
        </w:tc>
        <w:tc>
          <w:tcPr>
            <w:tcW w:w="3006" w:type="dxa"/>
            <w:vAlign w:val="center"/>
          </w:tcPr>
          <w:p w14:paraId="12AF5E62" w14:textId="77777777" w:rsidR="00EA776F" w:rsidRPr="00581D7B" w:rsidRDefault="00FE64DE" w:rsidP="00BC4E75">
            <w:pPr>
              <w:jc w:val="center"/>
              <w:rPr>
                <w:rFonts w:asciiTheme="majorBidi" w:hAnsiTheme="majorBidi" w:cstheme="majorBidi"/>
              </w:rPr>
            </w:pPr>
            <w:hyperlink r:id="rId22" w:history="1">
              <w:r w:rsidR="00EA776F" w:rsidRPr="00581D7B">
                <w:rPr>
                  <w:rStyle w:val="Hyperlink"/>
                  <w:rFonts w:asciiTheme="majorBidi" w:hAnsiTheme="majorBidi" w:cstheme="majorBidi"/>
                </w:rPr>
                <w:t>https://kh.ssaa.ir/</w:t>
              </w:r>
            </w:hyperlink>
          </w:p>
          <w:p w14:paraId="6CC48A93" w14:textId="77777777" w:rsidR="00EA776F" w:rsidRPr="00581D7B" w:rsidRDefault="00EA776F" w:rsidP="00BC4E75">
            <w:pPr>
              <w:jc w:val="center"/>
              <w:rPr>
                <w:rFonts w:asciiTheme="majorBidi" w:hAnsiTheme="majorBidi" w:cstheme="majorBidi"/>
                <w:rtl/>
              </w:rPr>
            </w:pPr>
          </w:p>
        </w:tc>
      </w:tr>
      <w:tr w:rsidR="00EA776F" w:rsidRPr="00581D7B" w14:paraId="4CA95D06" w14:textId="77777777" w:rsidTr="00BC4E75">
        <w:tc>
          <w:tcPr>
            <w:tcW w:w="3256" w:type="dxa"/>
            <w:shd w:val="clear" w:color="auto" w:fill="BFBFBF" w:themeFill="background1" w:themeFillShade="BF"/>
            <w:vAlign w:val="center"/>
          </w:tcPr>
          <w:p w14:paraId="1CC4378B" w14:textId="77777777" w:rsidR="00EA776F" w:rsidRPr="00581D7B" w:rsidRDefault="00EA776F" w:rsidP="00BC4E75">
            <w:pPr>
              <w:jc w:val="center"/>
              <w:rPr>
                <w:rFonts w:asciiTheme="majorBidi" w:hAnsiTheme="majorBidi" w:cstheme="majorBidi"/>
                <w:b/>
                <w:bCs/>
              </w:rPr>
            </w:pPr>
            <w:r w:rsidRPr="00581D7B">
              <w:rPr>
                <w:rFonts w:asciiTheme="majorBidi" w:hAnsiTheme="majorBidi" w:cstheme="majorBidi"/>
                <w:b/>
                <w:bCs/>
              </w:rPr>
              <w:t>Horasan Ticaret Odası</w:t>
            </w:r>
          </w:p>
        </w:tc>
        <w:tc>
          <w:tcPr>
            <w:tcW w:w="2754" w:type="dxa"/>
            <w:vAlign w:val="center"/>
          </w:tcPr>
          <w:p w14:paraId="2E938CCA" w14:textId="77777777" w:rsidR="00EA776F" w:rsidRPr="00581D7B" w:rsidRDefault="00EA776F" w:rsidP="00BC4E75">
            <w:pPr>
              <w:jc w:val="center"/>
              <w:rPr>
                <w:rFonts w:asciiTheme="majorBidi" w:hAnsiTheme="majorBidi" w:cstheme="majorBidi"/>
              </w:rPr>
            </w:pPr>
            <w:r w:rsidRPr="00581D7B">
              <w:rPr>
                <w:rFonts w:asciiTheme="majorBidi" w:hAnsiTheme="majorBidi" w:cstheme="majorBidi"/>
              </w:rPr>
              <w:t>Emam KHumeyni Caddesi, BgheMelli Parkının Yanı</w:t>
            </w:r>
          </w:p>
        </w:tc>
        <w:tc>
          <w:tcPr>
            <w:tcW w:w="3006" w:type="dxa"/>
            <w:vAlign w:val="center"/>
          </w:tcPr>
          <w:p w14:paraId="6D8CEB2F" w14:textId="77777777" w:rsidR="00EA776F" w:rsidRPr="00581D7B" w:rsidRDefault="00FE64DE" w:rsidP="00BC4E75">
            <w:pPr>
              <w:jc w:val="center"/>
              <w:rPr>
                <w:rFonts w:asciiTheme="majorBidi" w:hAnsiTheme="majorBidi" w:cstheme="majorBidi"/>
              </w:rPr>
            </w:pPr>
            <w:hyperlink r:id="rId23" w:history="1">
              <w:r w:rsidR="00EA776F" w:rsidRPr="00581D7B">
                <w:rPr>
                  <w:rStyle w:val="Hyperlink"/>
                  <w:rFonts w:asciiTheme="majorBidi" w:hAnsiTheme="majorBidi" w:cstheme="majorBidi"/>
                </w:rPr>
                <w:t>https://www.mccima.com/</w:t>
              </w:r>
            </w:hyperlink>
          </w:p>
          <w:p w14:paraId="5227670E" w14:textId="77777777" w:rsidR="00EA776F" w:rsidRPr="00581D7B" w:rsidRDefault="00EA776F" w:rsidP="00BC4E75">
            <w:pPr>
              <w:jc w:val="center"/>
              <w:rPr>
                <w:rFonts w:asciiTheme="majorBidi" w:hAnsiTheme="majorBidi" w:cstheme="majorBidi"/>
                <w:rtl/>
              </w:rPr>
            </w:pPr>
          </w:p>
        </w:tc>
      </w:tr>
      <w:tr w:rsidR="00FC65C0" w:rsidRPr="00581D7B" w14:paraId="5C6ACF50" w14:textId="77777777" w:rsidTr="00BC4E75">
        <w:tc>
          <w:tcPr>
            <w:tcW w:w="3256" w:type="dxa"/>
            <w:shd w:val="clear" w:color="auto" w:fill="BFBFBF" w:themeFill="background1" w:themeFillShade="BF"/>
            <w:vAlign w:val="center"/>
          </w:tcPr>
          <w:p w14:paraId="0CA0853D" w14:textId="3C7DEB9E" w:rsidR="00FC65C0" w:rsidRPr="00581D7B" w:rsidRDefault="00FC65C0" w:rsidP="00BC4E75">
            <w:pPr>
              <w:jc w:val="center"/>
              <w:rPr>
                <w:rFonts w:asciiTheme="majorBidi" w:hAnsiTheme="majorBidi" w:cstheme="majorBidi"/>
                <w:b/>
                <w:bCs/>
              </w:rPr>
            </w:pPr>
            <w:r w:rsidRPr="00581D7B">
              <w:rPr>
                <w:rFonts w:asciiTheme="majorBidi" w:hAnsiTheme="majorBidi" w:cstheme="majorBidi"/>
                <w:b/>
                <w:bCs/>
              </w:rPr>
              <w:t>Meşhed Ticaret Ataşeliği</w:t>
            </w:r>
          </w:p>
        </w:tc>
        <w:tc>
          <w:tcPr>
            <w:tcW w:w="2754" w:type="dxa"/>
            <w:vAlign w:val="center"/>
          </w:tcPr>
          <w:p w14:paraId="5F56EFA2" w14:textId="77777777" w:rsidR="00FC65C0" w:rsidRPr="00FC65C0" w:rsidRDefault="00FC65C0" w:rsidP="00FC65C0">
            <w:pPr>
              <w:jc w:val="center"/>
              <w:rPr>
                <w:rFonts w:asciiTheme="majorBidi" w:hAnsiTheme="majorBidi" w:cstheme="majorBidi"/>
              </w:rPr>
            </w:pPr>
            <w:r w:rsidRPr="00FC65C0">
              <w:rPr>
                <w:rFonts w:asciiTheme="majorBidi" w:hAnsiTheme="majorBidi" w:cstheme="majorBidi"/>
              </w:rPr>
              <w:t>Turkish Consulate General Office of the Commercial Attache</w:t>
            </w:r>
          </w:p>
          <w:p w14:paraId="2533FE1C" w14:textId="77777777" w:rsidR="00FC65C0" w:rsidRPr="00FC65C0" w:rsidRDefault="00FC65C0" w:rsidP="00FC65C0">
            <w:pPr>
              <w:jc w:val="center"/>
              <w:rPr>
                <w:rFonts w:asciiTheme="majorBidi" w:hAnsiTheme="majorBidi" w:cstheme="majorBidi"/>
              </w:rPr>
            </w:pPr>
            <w:r w:rsidRPr="00FC65C0">
              <w:rPr>
                <w:rFonts w:asciiTheme="majorBidi" w:hAnsiTheme="majorBidi" w:cstheme="majorBidi"/>
              </w:rPr>
              <w:t>Bulvar-i Sajjad Khıyaban-i Gelayol No: 45 MASHHAD / IRAN</w:t>
            </w:r>
          </w:p>
          <w:p w14:paraId="56A82CFF" w14:textId="77777777" w:rsidR="00FC65C0" w:rsidRPr="00FC65C0" w:rsidRDefault="00FC65C0" w:rsidP="00FC65C0">
            <w:pPr>
              <w:jc w:val="center"/>
              <w:rPr>
                <w:rFonts w:asciiTheme="majorBidi" w:hAnsiTheme="majorBidi" w:cstheme="majorBidi"/>
              </w:rPr>
            </w:pPr>
            <w:r w:rsidRPr="00FC65C0">
              <w:rPr>
                <w:rFonts w:asciiTheme="majorBidi" w:hAnsiTheme="majorBidi" w:cstheme="majorBidi"/>
              </w:rPr>
              <w:t>Tel : 00 98 51–376 451 50</w:t>
            </w:r>
          </w:p>
          <w:p w14:paraId="0524329B" w14:textId="4FE3500E" w:rsidR="00FC65C0" w:rsidRPr="00581D7B" w:rsidRDefault="00FC65C0" w:rsidP="00FC65C0">
            <w:pPr>
              <w:jc w:val="center"/>
              <w:rPr>
                <w:rFonts w:asciiTheme="majorBidi" w:hAnsiTheme="majorBidi" w:cstheme="majorBidi"/>
              </w:rPr>
            </w:pPr>
            <w:r w:rsidRPr="00FC65C0">
              <w:rPr>
                <w:rFonts w:asciiTheme="majorBidi" w:hAnsiTheme="majorBidi" w:cstheme="majorBidi"/>
              </w:rPr>
              <w:t>Tel : 00 98 51–376 695 59</w:t>
            </w:r>
          </w:p>
        </w:tc>
        <w:tc>
          <w:tcPr>
            <w:tcW w:w="3006" w:type="dxa"/>
            <w:vAlign w:val="center"/>
          </w:tcPr>
          <w:p w14:paraId="25090618" w14:textId="77777777" w:rsidR="00FC65C0" w:rsidRPr="00FC65C0" w:rsidRDefault="00FC65C0" w:rsidP="00FC65C0">
            <w:pPr>
              <w:jc w:val="center"/>
              <w:rPr>
                <w:rFonts w:asciiTheme="majorBidi" w:hAnsiTheme="majorBidi" w:cstheme="majorBidi"/>
                <w:lang w:val="en-US"/>
              </w:rPr>
            </w:pPr>
            <w:r w:rsidRPr="00FC65C0">
              <w:rPr>
                <w:rFonts w:asciiTheme="majorBidi" w:hAnsiTheme="majorBidi" w:cstheme="majorBidi"/>
              </w:rPr>
              <w:t>Dr. S. Boğaç Kanadlı</w:t>
            </w:r>
          </w:p>
          <w:p w14:paraId="663B8B34" w14:textId="77777777" w:rsidR="00FC65C0" w:rsidRPr="00FC65C0" w:rsidRDefault="00FC65C0" w:rsidP="00FC65C0">
            <w:pPr>
              <w:jc w:val="center"/>
              <w:rPr>
                <w:rFonts w:asciiTheme="majorBidi" w:hAnsiTheme="majorBidi" w:cstheme="majorBidi"/>
                <w:lang w:val="en-US"/>
              </w:rPr>
            </w:pPr>
            <w:r w:rsidRPr="00FC65C0">
              <w:rPr>
                <w:rFonts w:asciiTheme="majorBidi" w:hAnsiTheme="majorBidi" w:cstheme="majorBidi"/>
              </w:rPr>
              <w:t>Meşhed Ticaret Ataşesi</w:t>
            </w:r>
          </w:p>
          <w:p w14:paraId="1558247B" w14:textId="64DE0B39" w:rsidR="00FC65C0" w:rsidRPr="00FC65C0" w:rsidRDefault="00FC65C0" w:rsidP="00FC65C0">
            <w:pPr>
              <w:jc w:val="center"/>
              <w:rPr>
                <w:rFonts w:asciiTheme="majorBidi" w:hAnsiTheme="majorBidi" w:cstheme="majorBidi"/>
              </w:rPr>
            </w:pPr>
            <w:r w:rsidRPr="00FC65C0">
              <w:rPr>
                <w:rFonts w:asciiTheme="majorBidi" w:hAnsiTheme="majorBidi" w:cstheme="majorBidi"/>
              </w:rPr>
              <w:t>IP Tel : 0 312 204 81 59</w:t>
            </w:r>
            <w:r w:rsidRPr="00581D7B">
              <w:rPr>
                <w:rFonts w:asciiTheme="majorBidi" w:hAnsiTheme="majorBidi" w:cstheme="majorBidi"/>
              </w:rPr>
              <w:t xml:space="preserve"> (ofis numarası)</w:t>
            </w:r>
          </w:p>
          <w:p w14:paraId="717C4D4F" w14:textId="77777777" w:rsidR="00FC65C0" w:rsidRPr="00FC65C0" w:rsidRDefault="00FC65C0" w:rsidP="00FC65C0">
            <w:pPr>
              <w:jc w:val="center"/>
              <w:rPr>
                <w:rFonts w:asciiTheme="majorBidi" w:hAnsiTheme="majorBidi" w:cstheme="majorBidi"/>
                <w:lang w:val="en-US"/>
              </w:rPr>
            </w:pPr>
            <w:r w:rsidRPr="00FC65C0">
              <w:rPr>
                <w:rFonts w:asciiTheme="majorBidi" w:hAnsiTheme="majorBidi" w:cstheme="majorBidi"/>
              </w:rPr>
              <w:t>Follow on Linkedin: Commercial Office TR Mashhad</w:t>
            </w:r>
          </w:p>
          <w:p w14:paraId="58B615AF" w14:textId="77777777" w:rsidR="00FC65C0" w:rsidRPr="00581D7B" w:rsidRDefault="00FC65C0" w:rsidP="00BC4E75">
            <w:pPr>
              <w:jc w:val="center"/>
              <w:rPr>
                <w:rFonts w:asciiTheme="majorBidi" w:hAnsiTheme="majorBidi" w:cstheme="majorBidi"/>
              </w:rPr>
            </w:pPr>
          </w:p>
        </w:tc>
      </w:tr>
      <w:tr w:rsidR="00FC65C0" w:rsidRPr="00581D7B" w14:paraId="69FD121E" w14:textId="77777777" w:rsidTr="00BC4E75">
        <w:tc>
          <w:tcPr>
            <w:tcW w:w="3256" w:type="dxa"/>
            <w:shd w:val="clear" w:color="auto" w:fill="BFBFBF" w:themeFill="background1" w:themeFillShade="BF"/>
            <w:vAlign w:val="center"/>
          </w:tcPr>
          <w:p w14:paraId="095AB3DA" w14:textId="2D34C71F" w:rsidR="00FC65C0" w:rsidRPr="00FC65C0" w:rsidRDefault="00FC65C0" w:rsidP="00FC65C0">
            <w:pPr>
              <w:ind w:left="22"/>
              <w:jc w:val="center"/>
              <w:rPr>
                <w:rFonts w:asciiTheme="majorBidi" w:hAnsiTheme="majorBidi" w:cstheme="majorBidi"/>
                <w:b/>
                <w:bCs/>
                <w:lang w:val="en-US"/>
              </w:rPr>
            </w:pPr>
            <w:r w:rsidRPr="00FC65C0">
              <w:rPr>
                <w:rFonts w:asciiTheme="majorBidi" w:hAnsiTheme="majorBidi" w:cstheme="majorBidi"/>
                <w:b/>
                <w:bCs/>
                <w:lang w:val="en-US"/>
              </w:rPr>
              <w:t>Genel Fuarlar</w:t>
            </w:r>
          </w:p>
          <w:p w14:paraId="77B262F8" w14:textId="5CC7AF20" w:rsidR="00FC65C0" w:rsidRPr="00FC65C0" w:rsidRDefault="00FC65C0" w:rsidP="00FC65C0">
            <w:pPr>
              <w:ind w:left="22"/>
              <w:jc w:val="center"/>
              <w:rPr>
                <w:rFonts w:asciiTheme="majorBidi" w:hAnsiTheme="majorBidi" w:cstheme="majorBidi"/>
                <w:b/>
                <w:bCs/>
                <w:lang w:val="en-US"/>
              </w:rPr>
            </w:pPr>
            <w:r w:rsidRPr="00FC65C0">
              <w:rPr>
                <w:rFonts w:asciiTheme="majorBidi" w:hAnsiTheme="majorBidi" w:cstheme="majorBidi"/>
                <w:b/>
                <w:bCs/>
                <w:lang w:val="en-US"/>
              </w:rPr>
              <w:t>Tahran Uluslararası Fuarı</w:t>
            </w:r>
          </w:p>
          <w:p w14:paraId="118BCDD1" w14:textId="739647AC" w:rsidR="00FC65C0" w:rsidRPr="00FC65C0" w:rsidRDefault="00FC65C0" w:rsidP="00FC65C0">
            <w:pPr>
              <w:ind w:left="22"/>
              <w:jc w:val="center"/>
              <w:rPr>
                <w:rFonts w:asciiTheme="majorBidi" w:hAnsiTheme="majorBidi" w:cstheme="majorBidi"/>
                <w:b/>
                <w:bCs/>
                <w:lang w:val="en-US"/>
              </w:rPr>
            </w:pPr>
            <w:r w:rsidRPr="00FC65C0">
              <w:rPr>
                <w:rFonts w:asciiTheme="majorBidi" w:hAnsiTheme="majorBidi" w:cstheme="majorBidi"/>
                <w:b/>
                <w:bCs/>
                <w:lang w:val="en-US"/>
              </w:rPr>
              <w:t>İsfahan Uluslararası Fuarı</w:t>
            </w:r>
          </w:p>
          <w:p w14:paraId="3B637902" w14:textId="674884A6" w:rsidR="00FC65C0" w:rsidRPr="00FC65C0" w:rsidRDefault="00FC65C0" w:rsidP="00FC65C0">
            <w:pPr>
              <w:ind w:left="22"/>
              <w:jc w:val="center"/>
              <w:rPr>
                <w:rFonts w:asciiTheme="majorBidi" w:hAnsiTheme="majorBidi" w:cstheme="majorBidi"/>
                <w:b/>
                <w:bCs/>
                <w:lang w:val="en-US"/>
              </w:rPr>
            </w:pPr>
            <w:r w:rsidRPr="00FC65C0">
              <w:rPr>
                <w:rFonts w:asciiTheme="majorBidi" w:hAnsiTheme="majorBidi" w:cstheme="majorBidi"/>
                <w:b/>
                <w:bCs/>
                <w:lang w:val="en-US"/>
              </w:rPr>
              <w:t>Tebriz Uluslararası Fuarı</w:t>
            </w:r>
          </w:p>
          <w:p w14:paraId="72261066" w14:textId="6415B52F" w:rsidR="00FC65C0" w:rsidRPr="00FC65C0" w:rsidRDefault="00FC65C0" w:rsidP="00FC65C0">
            <w:pPr>
              <w:ind w:left="22"/>
              <w:jc w:val="center"/>
              <w:rPr>
                <w:rFonts w:asciiTheme="majorBidi" w:hAnsiTheme="majorBidi" w:cstheme="majorBidi"/>
                <w:b/>
                <w:bCs/>
                <w:lang w:val="en-US"/>
              </w:rPr>
            </w:pPr>
            <w:r w:rsidRPr="00FC65C0">
              <w:rPr>
                <w:rFonts w:asciiTheme="majorBidi" w:hAnsiTheme="majorBidi" w:cstheme="majorBidi"/>
                <w:b/>
                <w:bCs/>
                <w:lang w:val="en-US"/>
              </w:rPr>
              <w:t>Meşhed Uluslararası Fuarı</w:t>
            </w:r>
          </w:p>
          <w:p w14:paraId="48E112DF" w14:textId="77777777" w:rsidR="00FC65C0" w:rsidRPr="00581D7B" w:rsidRDefault="00FC65C0" w:rsidP="00BC4E75">
            <w:pPr>
              <w:jc w:val="center"/>
              <w:rPr>
                <w:rFonts w:asciiTheme="majorBidi" w:hAnsiTheme="majorBidi" w:cstheme="majorBidi"/>
                <w:b/>
                <w:bCs/>
              </w:rPr>
            </w:pPr>
          </w:p>
        </w:tc>
        <w:tc>
          <w:tcPr>
            <w:tcW w:w="2754" w:type="dxa"/>
            <w:vAlign w:val="center"/>
          </w:tcPr>
          <w:p w14:paraId="7D9DC28F" w14:textId="77777777" w:rsidR="00FC65C0" w:rsidRPr="00581D7B" w:rsidRDefault="00FC65C0" w:rsidP="00BC4E75">
            <w:pPr>
              <w:jc w:val="center"/>
              <w:rPr>
                <w:rFonts w:asciiTheme="majorBidi" w:hAnsiTheme="majorBidi" w:cstheme="majorBidi"/>
              </w:rPr>
            </w:pPr>
          </w:p>
        </w:tc>
        <w:tc>
          <w:tcPr>
            <w:tcW w:w="3006" w:type="dxa"/>
            <w:vAlign w:val="center"/>
          </w:tcPr>
          <w:p w14:paraId="798EC0F4" w14:textId="77777777" w:rsidR="00FC65C0" w:rsidRPr="00581D7B" w:rsidRDefault="00FC65C0" w:rsidP="00BC4E75">
            <w:pPr>
              <w:jc w:val="center"/>
              <w:rPr>
                <w:rFonts w:asciiTheme="majorBidi" w:hAnsiTheme="majorBidi" w:cstheme="majorBidi"/>
                <w:b/>
                <w:bCs/>
                <w:lang w:val="en-US"/>
              </w:rPr>
            </w:pPr>
            <w:r w:rsidRPr="00FC65C0">
              <w:rPr>
                <w:rFonts w:asciiTheme="majorBidi" w:hAnsiTheme="majorBidi" w:cstheme="majorBidi"/>
                <w:b/>
                <w:bCs/>
                <w:lang w:val="en-US"/>
              </w:rPr>
              <w:t>https://en.iranfair.com/</w:t>
            </w:r>
            <w:r w:rsidRPr="00581D7B">
              <w:rPr>
                <w:rFonts w:asciiTheme="majorBidi" w:hAnsiTheme="majorBidi" w:cstheme="majorBidi"/>
                <w:b/>
                <w:bCs/>
                <w:lang w:val="en-US"/>
              </w:rPr>
              <w:t xml:space="preserve"> </w:t>
            </w:r>
            <w:r w:rsidRPr="00FC65C0">
              <w:rPr>
                <w:rFonts w:asciiTheme="majorBidi" w:hAnsiTheme="majorBidi" w:cstheme="majorBidi"/>
                <w:b/>
                <w:bCs/>
                <w:lang w:val="en-US"/>
              </w:rPr>
              <w:t>https://calendar.iranfair.com/en/</w:t>
            </w:r>
            <w:r w:rsidRPr="00581D7B">
              <w:rPr>
                <w:rFonts w:asciiTheme="majorBidi" w:hAnsiTheme="majorBidi" w:cstheme="majorBidi"/>
                <w:b/>
                <w:bCs/>
                <w:lang w:val="en-US"/>
              </w:rPr>
              <w:t xml:space="preserve"> </w:t>
            </w:r>
            <w:r w:rsidRPr="00FC65C0">
              <w:rPr>
                <w:rFonts w:asciiTheme="majorBidi" w:hAnsiTheme="majorBidi" w:cstheme="majorBidi"/>
                <w:b/>
                <w:bCs/>
                <w:lang w:val="en-US"/>
              </w:rPr>
              <w:t>http://english.isfahanfair.ir</w:t>
            </w:r>
            <w:r w:rsidRPr="00581D7B">
              <w:rPr>
                <w:rFonts w:asciiTheme="majorBidi" w:hAnsiTheme="majorBidi" w:cstheme="majorBidi"/>
                <w:b/>
                <w:bCs/>
                <w:lang w:val="en-US"/>
              </w:rPr>
              <w:t xml:space="preserve"> </w:t>
            </w:r>
            <w:r w:rsidRPr="00FC65C0">
              <w:rPr>
                <w:rFonts w:asciiTheme="majorBidi" w:hAnsiTheme="majorBidi" w:cstheme="majorBidi"/>
                <w:b/>
                <w:bCs/>
                <w:lang w:val="en-US"/>
              </w:rPr>
              <w:t>http://tabrizfair.ir/Default.aspx   </w:t>
            </w:r>
          </w:p>
          <w:p w14:paraId="283DE814" w14:textId="24BCC999" w:rsidR="00FC65C0" w:rsidRPr="00581D7B" w:rsidRDefault="00FC65C0" w:rsidP="00BC4E75">
            <w:pPr>
              <w:jc w:val="center"/>
              <w:rPr>
                <w:rFonts w:asciiTheme="majorBidi" w:hAnsiTheme="majorBidi" w:cstheme="majorBidi"/>
              </w:rPr>
            </w:pPr>
            <w:r w:rsidRPr="00FC65C0">
              <w:rPr>
                <w:rFonts w:asciiTheme="majorBidi" w:hAnsiTheme="majorBidi" w:cstheme="majorBidi"/>
                <w:b/>
                <w:bCs/>
                <w:lang w:val="en-US"/>
              </w:rPr>
              <w:t>http://expo.ir/en/</w:t>
            </w:r>
          </w:p>
        </w:tc>
      </w:tr>
    </w:tbl>
    <w:p w14:paraId="1C6B0E4D" w14:textId="5589FB10" w:rsidR="008A3394" w:rsidRPr="007F0A84" w:rsidRDefault="008A3394" w:rsidP="008A3394">
      <w:pPr>
        <w:ind w:right="261"/>
        <w:rPr>
          <w:rFonts w:asciiTheme="majorBidi" w:hAnsiTheme="majorBidi" w:cstheme="majorBidi"/>
          <w:sz w:val="24"/>
          <w:szCs w:val="24"/>
        </w:rPr>
      </w:pPr>
    </w:p>
    <w:p w14:paraId="3AA49F59" w14:textId="5881E503" w:rsidR="008A3394" w:rsidRPr="007F0A84" w:rsidRDefault="008A3394" w:rsidP="008A3394">
      <w:pPr>
        <w:ind w:right="261"/>
        <w:rPr>
          <w:rFonts w:asciiTheme="majorBidi" w:hAnsiTheme="majorBidi" w:cstheme="majorBidi"/>
          <w:b/>
          <w:bCs/>
          <w:sz w:val="24"/>
          <w:szCs w:val="24"/>
        </w:rPr>
      </w:pPr>
    </w:p>
    <w:p w14:paraId="0A3B801B" w14:textId="67C86176" w:rsidR="008A3394" w:rsidRPr="007F0A84" w:rsidRDefault="005F68F5" w:rsidP="008A3394">
      <w:pPr>
        <w:ind w:right="261"/>
        <w:rPr>
          <w:rFonts w:asciiTheme="majorBidi" w:hAnsiTheme="majorBidi" w:cstheme="majorBidi"/>
          <w:b/>
          <w:bCs/>
          <w:sz w:val="24"/>
          <w:szCs w:val="24"/>
        </w:rPr>
      </w:pPr>
      <w:r>
        <w:rPr>
          <w:rFonts w:asciiTheme="majorBidi" w:hAnsiTheme="majorBidi" w:cstheme="majorBidi"/>
          <w:b/>
          <w:bCs/>
          <w:sz w:val="24"/>
          <w:szCs w:val="24"/>
        </w:rPr>
        <w:t>8</w:t>
      </w:r>
      <w:r w:rsidR="0004679F" w:rsidRPr="007F0A84">
        <w:rPr>
          <w:rFonts w:asciiTheme="majorBidi" w:hAnsiTheme="majorBidi" w:cstheme="majorBidi"/>
          <w:b/>
          <w:bCs/>
          <w:sz w:val="24"/>
          <w:szCs w:val="24"/>
        </w:rPr>
        <w:t>. KAYNAKÇA</w:t>
      </w:r>
    </w:p>
    <w:p w14:paraId="69901E71" w14:textId="77777777" w:rsidR="00277F1C" w:rsidRPr="007F0A84" w:rsidRDefault="00277F1C" w:rsidP="008A3394">
      <w:pPr>
        <w:ind w:right="261"/>
        <w:rPr>
          <w:rFonts w:asciiTheme="majorBidi" w:hAnsiTheme="majorBidi" w:cstheme="majorBidi"/>
          <w:sz w:val="24"/>
          <w:szCs w:val="24"/>
        </w:rPr>
      </w:pPr>
    </w:p>
    <w:p w14:paraId="136C0B80" w14:textId="77777777" w:rsidR="00EA776F" w:rsidRPr="00052D05" w:rsidRDefault="00EA776F" w:rsidP="00EA776F">
      <w:pPr>
        <w:pStyle w:val="ListParagraph"/>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İran İslam Cümhüriyeti Gümrüğü - İstatistikler</w:t>
      </w:r>
    </w:p>
    <w:p w14:paraId="3301EA91" w14:textId="77777777" w:rsidR="00EA776F" w:rsidRPr="00052D05" w:rsidRDefault="00FE64DE" w:rsidP="00EA776F">
      <w:pPr>
        <w:pStyle w:val="ListParagraph"/>
        <w:rPr>
          <w:rFonts w:asciiTheme="majorBidi" w:hAnsiTheme="majorBidi" w:cstheme="majorBidi"/>
          <w:sz w:val="24"/>
          <w:szCs w:val="24"/>
        </w:rPr>
      </w:pPr>
      <w:hyperlink r:id="rId24" w:history="1">
        <w:r w:rsidR="00EA776F" w:rsidRPr="00052D05">
          <w:rPr>
            <w:rStyle w:val="Hyperlink"/>
            <w:rFonts w:asciiTheme="majorBidi" w:hAnsiTheme="majorBidi" w:cstheme="majorBidi"/>
            <w:sz w:val="24"/>
            <w:szCs w:val="24"/>
          </w:rPr>
          <w:t>https://irica.ir/web_directory/55334-%D8%A2%D9%85%D8%A7%D8%B1.html</w:t>
        </w:r>
      </w:hyperlink>
    </w:p>
    <w:p w14:paraId="6B9097F0" w14:textId="77777777" w:rsidR="00EA776F" w:rsidRPr="00052D05" w:rsidRDefault="00EA776F" w:rsidP="00EA776F">
      <w:pPr>
        <w:pStyle w:val="ListParagraph"/>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lastRenderedPageBreak/>
        <w:t>İran İstatistik Merkezi – Horasan Razavi Yıllık İstatistikleri</w:t>
      </w:r>
    </w:p>
    <w:p w14:paraId="2521B52B" w14:textId="77777777" w:rsidR="00EA776F" w:rsidRPr="00052D05" w:rsidRDefault="00FE64DE" w:rsidP="00EA776F">
      <w:pPr>
        <w:pStyle w:val="ListParagraph"/>
        <w:rPr>
          <w:rFonts w:asciiTheme="majorBidi" w:hAnsiTheme="majorBidi" w:cstheme="majorBidi"/>
          <w:sz w:val="24"/>
          <w:szCs w:val="24"/>
        </w:rPr>
      </w:pPr>
      <w:hyperlink r:id="rId25" w:history="1">
        <w:r w:rsidR="00EA776F" w:rsidRPr="00052D05">
          <w:rPr>
            <w:rStyle w:val="Hyperlink"/>
            <w:rFonts w:asciiTheme="majorBidi" w:hAnsiTheme="majorBidi" w:cstheme="majorBidi"/>
            <w:sz w:val="24"/>
            <w:szCs w:val="24"/>
          </w:rPr>
          <w:t>https://amar.org.ir/salnameh-amari/agentType/ViewType/PropertyTypeID/626</w:t>
        </w:r>
      </w:hyperlink>
    </w:p>
    <w:p w14:paraId="19300A84" w14:textId="77777777" w:rsidR="00EA776F" w:rsidRPr="00052D05" w:rsidRDefault="00EA776F" w:rsidP="00EA776F">
      <w:pPr>
        <w:pStyle w:val="ListParagraph"/>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İran Ulusal Standardı</w:t>
      </w:r>
    </w:p>
    <w:p w14:paraId="63101FE6" w14:textId="77777777" w:rsidR="00EA776F" w:rsidRPr="00052D05" w:rsidRDefault="00FE64DE" w:rsidP="00EA776F">
      <w:pPr>
        <w:pStyle w:val="ListParagraph"/>
        <w:rPr>
          <w:rFonts w:asciiTheme="majorBidi" w:hAnsiTheme="majorBidi" w:cstheme="majorBidi"/>
          <w:sz w:val="24"/>
          <w:szCs w:val="24"/>
        </w:rPr>
      </w:pPr>
      <w:hyperlink r:id="rId26" w:history="1">
        <w:r w:rsidR="00EA776F" w:rsidRPr="00052D05">
          <w:rPr>
            <w:rStyle w:val="Hyperlink"/>
            <w:rFonts w:asciiTheme="majorBidi" w:hAnsiTheme="majorBidi" w:cstheme="majorBidi"/>
            <w:sz w:val="24"/>
            <w:szCs w:val="24"/>
          </w:rPr>
          <w:t>https://standard.inso.gov.ir/</w:t>
        </w:r>
      </w:hyperlink>
    </w:p>
    <w:p w14:paraId="7CA4B25D" w14:textId="77777777" w:rsidR="00EA776F" w:rsidRPr="00052D05" w:rsidRDefault="00EA776F" w:rsidP="00EA776F">
      <w:pPr>
        <w:pStyle w:val="ListParagraph"/>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Ulusal Bina Yönetmeliği</w:t>
      </w:r>
      <w:r w:rsidRPr="00052D05">
        <w:rPr>
          <w:rFonts w:asciiTheme="majorBidi" w:hAnsiTheme="majorBidi" w:cstheme="majorBidi"/>
          <w:sz w:val="24"/>
          <w:szCs w:val="24"/>
          <w:rtl/>
        </w:rPr>
        <w:t xml:space="preserve"> </w:t>
      </w:r>
    </w:p>
    <w:p w14:paraId="555B84A2" w14:textId="77777777" w:rsidR="00EA776F" w:rsidRPr="00052D05" w:rsidRDefault="00FE64DE" w:rsidP="00EA776F">
      <w:pPr>
        <w:pStyle w:val="ListParagraph"/>
        <w:rPr>
          <w:rFonts w:asciiTheme="majorBidi" w:hAnsiTheme="majorBidi" w:cstheme="majorBidi"/>
          <w:sz w:val="24"/>
          <w:szCs w:val="24"/>
        </w:rPr>
      </w:pPr>
      <w:hyperlink r:id="rId27" w:history="1">
        <w:r w:rsidR="00EA776F" w:rsidRPr="00052D05">
          <w:rPr>
            <w:rStyle w:val="Hyperlink"/>
            <w:rFonts w:asciiTheme="majorBidi" w:hAnsiTheme="majorBidi" w:cstheme="majorBidi"/>
            <w:sz w:val="24"/>
            <w:szCs w:val="24"/>
          </w:rPr>
          <w:t>https://inbr.ir/?page_id=2032</w:t>
        </w:r>
      </w:hyperlink>
    </w:p>
    <w:p w14:paraId="32FC1597" w14:textId="77777777" w:rsidR="00EA776F" w:rsidRPr="00052D05" w:rsidRDefault="00EA776F" w:rsidP="00EA776F">
      <w:pPr>
        <w:pStyle w:val="ListParagraph"/>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 xml:space="preserve">Beşinci bölüm - İnşaat malzeme ve ürünleri </w:t>
      </w:r>
    </w:p>
    <w:p w14:paraId="0BD51A6D" w14:textId="77777777" w:rsidR="00EA776F" w:rsidRPr="00052D05" w:rsidRDefault="00FE64DE" w:rsidP="00EA776F">
      <w:pPr>
        <w:pStyle w:val="ListParagraph"/>
        <w:rPr>
          <w:rFonts w:asciiTheme="majorBidi" w:hAnsiTheme="majorBidi" w:cstheme="majorBidi"/>
          <w:sz w:val="24"/>
          <w:szCs w:val="24"/>
        </w:rPr>
      </w:pPr>
      <w:hyperlink r:id="rId28" w:history="1">
        <w:r w:rsidR="00EA776F" w:rsidRPr="00052D05">
          <w:rPr>
            <w:rStyle w:val="Hyperlink"/>
            <w:rFonts w:asciiTheme="majorBidi" w:hAnsiTheme="majorBidi" w:cstheme="majorBidi"/>
            <w:sz w:val="24"/>
            <w:szCs w:val="24"/>
          </w:rPr>
          <w:t>https://inbr.ir/wp-content/uploads/2016/08/mabhas-5.pdf</w:t>
        </w:r>
      </w:hyperlink>
    </w:p>
    <w:p w14:paraId="09636F8A" w14:textId="0BD5C670" w:rsidR="00EA776F" w:rsidRPr="00052D05" w:rsidRDefault="00EA776F" w:rsidP="00EA776F">
      <w:pPr>
        <w:pStyle w:val="ListParagraph"/>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İran İthalat ve İhracat Yönetmelikleri Kitabı (2024-25)</w:t>
      </w:r>
    </w:p>
    <w:p w14:paraId="232A73FB" w14:textId="7934C048" w:rsidR="00611573" w:rsidRPr="00052D05" w:rsidRDefault="00611573" w:rsidP="00EA776F">
      <w:pPr>
        <w:pStyle w:val="ListParagraph"/>
        <w:numPr>
          <w:ilvl w:val="0"/>
          <w:numId w:val="31"/>
        </w:numPr>
        <w:spacing w:line="259" w:lineRule="auto"/>
        <w:rPr>
          <w:rFonts w:asciiTheme="majorBidi" w:hAnsiTheme="majorBidi" w:cstheme="majorBidi"/>
          <w:sz w:val="24"/>
          <w:szCs w:val="24"/>
        </w:rPr>
      </w:pPr>
      <w:bookmarkStart w:id="15" w:name="_Hlk205218293"/>
      <w:r w:rsidRPr="00052D05">
        <w:rPr>
          <w:rFonts w:asciiTheme="majorBidi" w:hAnsiTheme="majorBidi" w:cstheme="majorBidi"/>
          <w:sz w:val="24"/>
          <w:szCs w:val="24"/>
        </w:rPr>
        <w:t>IR.I</w:t>
      </w:r>
      <w:r w:rsidR="001D4C24" w:rsidRPr="00052D05">
        <w:rPr>
          <w:rFonts w:asciiTheme="majorBidi" w:hAnsiTheme="majorBidi" w:cstheme="majorBidi"/>
          <w:sz w:val="24"/>
          <w:szCs w:val="24"/>
        </w:rPr>
        <w:t>RAN</w:t>
      </w:r>
      <w:r w:rsidRPr="00052D05">
        <w:rPr>
          <w:rFonts w:asciiTheme="majorBidi" w:hAnsiTheme="majorBidi" w:cstheme="majorBidi"/>
          <w:sz w:val="24"/>
          <w:szCs w:val="24"/>
        </w:rPr>
        <w:t xml:space="preserve"> Trade Regulations. 2020</w:t>
      </w:r>
      <w:bookmarkEnd w:id="15"/>
      <w:r w:rsidRPr="00052D05">
        <w:rPr>
          <w:rFonts w:asciiTheme="majorBidi" w:hAnsiTheme="majorBidi" w:cstheme="majorBidi"/>
          <w:sz w:val="24"/>
          <w:szCs w:val="24"/>
        </w:rPr>
        <w:t xml:space="preserve">. Iran Trade Promotion Organization, </w:t>
      </w:r>
      <w:hyperlink r:id="rId29" w:history="1">
        <w:r w:rsidRPr="00052D05">
          <w:rPr>
            <w:rStyle w:val="Hyperlink"/>
            <w:rFonts w:asciiTheme="majorBidi" w:hAnsiTheme="majorBidi" w:cstheme="majorBidi"/>
            <w:sz w:val="24"/>
            <w:szCs w:val="24"/>
          </w:rPr>
          <w:t>https://eec.eaeunion.org/upload/medialibrary/649/Guidance-on-the-Islamic-Republic-of-Iran-Trade-Regulation-2020.pdf</w:t>
        </w:r>
      </w:hyperlink>
    </w:p>
    <w:p w14:paraId="23D1D47E" w14:textId="63E158DA" w:rsidR="00611573" w:rsidRPr="00052D05" w:rsidRDefault="00611573" w:rsidP="00611573">
      <w:pPr>
        <w:pStyle w:val="ListParagraph"/>
        <w:numPr>
          <w:ilvl w:val="0"/>
          <w:numId w:val="31"/>
        </w:numPr>
        <w:spacing w:line="259" w:lineRule="auto"/>
        <w:rPr>
          <w:rFonts w:asciiTheme="majorBidi" w:hAnsiTheme="majorBidi" w:cstheme="majorBidi"/>
          <w:sz w:val="24"/>
          <w:szCs w:val="24"/>
        </w:rPr>
      </w:pPr>
      <w:bookmarkStart w:id="16" w:name="_Hlk205217664"/>
      <w:r w:rsidRPr="00052D05">
        <w:rPr>
          <w:rFonts w:asciiTheme="majorBidi" w:hAnsiTheme="majorBidi" w:cstheme="majorBidi"/>
          <w:sz w:val="24"/>
          <w:szCs w:val="24"/>
        </w:rPr>
        <w:t>Regulations and Mandatory Standards for Import. 2023.</w:t>
      </w:r>
      <w:bookmarkStart w:id="17" w:name="_Hlk205213629"/>
      <w:r w:rsidRPr="00052D05">
        <w:rPr>
          <w:rFonts w:asciiTheme="majorBidi" w:hAnsiTheme="majorBidi" w:cstheme="majorBidi"/>
          <w:sz w:val="24"/>
          <w:szCs w:val="24"/>
        </w:rPr>
        <w:t xml:space="preserve"> </w:t>
      </w:r>
      <w:bookmarkEnd w:id="16"/>
      <w:r w:rsidRPr="00052D05">
        <w:rPr>
          <w:rFonts w:asciiTheme="majorBidi" w:hAnsiTheme="majorBidi" w:cstheme="majorBidi"/>
          <w:sz w:val="24"/>
          <w:szCs w:val="24"/>
        </w:rPr>
        <w:t>IRAN NATIONAL STANDARD ORGANIZATION</w:t>
      </w:r>
      <w:bookmarkEnd w:id="17"/>
      <w:r w:rsidRPr="00052D05">
        <w:rPr>
          <w:rFonts w:asciiTheme="majorBidi" w:hAnsiTheme="majorBidi" w:cstheme="majorBidi"/>
          <w:sz w:val="24"/>
          <w:szCs w:val="24"/>
        </w:rPr>
        <w:t xml:space="preserve">. </w:t>
      </w:r>
      <w:hyperlink r:id="rId30" w:history="1">
        <w:r w:rsidRPr="00052D05">
          <w:rPr>
            <w:rStyle w:val="Hyperlink"/>
            <w:rFonts w:asciiTheme="majorBidi" w:hAnsiTheme="majorBidi" w:cstheme="majorBidi"/>
            <w:sz w:val="24"/>
            <w:szCs w:val="24"/>
          </w:rPr>
          <w:t>https://en.inso.gov.ir/portal/file/?971976/Regulations-and-Mandatory-Standards-for-Import-May-2023.pdf</w:t>
        </w:r>
      </w:hyperlink>
    </w:p>
    <w:p w14:paraId="481094AF" w14:textId="16A1526C" w:rsidR="00611573" w:rsidRPr="00052D05" w:rsidRDefault="00611573" w:rsidP="00611573">
      <w:pPr>
        <w:pStyle w:val="ListParagraph"/>
        <w:numPr>
          <w:ilvl w:val="0"/>
          <w:numId w:val="31"/>
        </w:numPr>
        <w:spacing w:line="259" w:lineRule="auto"/>
        <w:rPr>
          <w:rStyle w:val="Hyperlink"/>
          <w:rFonts w:asciiTheme="majorBidi" w:hAnsiTheme="majorBidi" w:cstheme="majorBidi"/>
          <w:color w:val="auto"/>
          <w:sz w:val="24"/>
          <w:szCs w:val="24"/>
          <w:u w:val="none"/>
        </w:rPr>
      </w:pPr>
      <w:bookmarkStart w:id="18" w:name="_Hlk205217728"/>
      <w:r w:rsidRPr="00052D05">
        <w:rPr>
          <w:rFonts w:asciiTheme="majorBidi" w:hAnsiTheme="majorBidi" w:cstheme="majorBidi"/>
          <w:sz w:val="24"/>
          <w:szCs w:val="24"/>
        </w:rPr>
        <w:t xml:space="preserve">Imported Goods Conformity Assessment Method. </w:t>
      </w:r>
      <w:bookmarkEnd w:id="18"/>
      <w:r w:rsidRPr="00052D05">
        <w:rPr>
          <w:rFonts w:asciiTheme="majorBidi" w:hAnsiTheme="majorBidi" w:cstheme="majorBidi"/>
          <w:sz w:val="24"/>
          <w:szCs w:val="24"/>
        </w:rPr>
        <w:t xml:space="preserve">IRAN NATIONAL STANDARD ORGANIZATION. </w:t>
      </w:r>
      <w:hyperlink r:id="rId31" w:history="1">
        <w:r w:rsidRPr="00052D05">
          <w:rPr>
            <w:rStyle w:val="Hyperlink"/>
            <w:rFonts w:asciiTheme="majorBidi" w:hAnsiTheme="majorBidi" w:cstheme="majorBidi"/>
            <w:sz w:val="24"/>
            <w:szCs w:val="24"/>
          </w:rPr>
          <w:t>https://www.inso.gov.ir/portal/file/?755306/Executive-Method-Imported-Goods-Conformity-Assessment-Methods.pdf</w:t>
        </w:r>
      </w:hyperlink>
    </w:p>
    <w:p w14:paraId="45E3B39B" w14:textId="6319403E" w:rsidR="00380C29" w:rsidRPr="00052D05" w:rsidRDefault="00380C29" w:rsidP="00611573">
      <w:pPr>
        <w:pStyle w:val="ListParagraph"/>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T</w:t>
      </w:r>
      <w:r w:rsidR="00C7749E" w:rsidRPr="00052D05">
        <w:rPr>
          <w:rFonts w:asciiTheme="majorBidi" w:hAnsiTheme="majorBidi" w:cstheme="majorBidi"/>
          <w:sz w:val="24"/>
          <w:szCs w:val="24"/>
        </w:rPr>
        <w:t>ürkiye – İran Tercihli Ticaret Anlaşması, 2014.</w:t>
      </w:r>
      <w:r w:rsidRPr="00052D05">
        <w:rPr>
          <w:rFonts w:asciiTheme="majorBidi" w:hAnsiTheme="majorBidi" w:cstheme="majorBidi"/>
          <w:sz w:val="24"/>
          <w:szCs w:val="24"/>
        </w:rPr>
        <w:t xml:space="preserve"> </w:t>
      </w:r>
      <w:hyperlink r:id="rId32" w:history="1">
        <w:r w:rsidRPr="00052D05">
          <w:rPr>
            <w:rStyle w:val="Hyperlink"/>
            <w:rFonts w:asciiTheme="majorBidi" w:hAnsiTheme="majorBidi" w:cstheme="majorBidi"/>
            <w:sz w:val="24"/>
            <w:szCs w:val="24"/>
          </w:rPr>
          <w:t>https://ticaret.gov.tr/dis-iliskiler/tercihli-ticaret-anlasmalari</w:t>
        </w:r>
      </w:hyperlink>
    </w:p>
    <w:p w14:paraId="42F44B61" w14:textId="2BFCE7E6" w:rsidR="00380C29" w:rsidRPr="00052D05" w:rsidRDefault="007906EB" w:rsidP="00611573">
      <w:pPr>
        <w:pStyle w:val="ListParagraph"/>
        <w:numPr>
          <w:ilvl w:val="0"/>
          <w:numId w:val="31"/>
        </w:numPr>
        <w:spacing w:line="259" w:lineRule="auto"/>
        <w:rPr>
          <w:rFonts w:asciiTheme="majorBidi" w:hAnsiTheme="majorBidi" w:cstheme="majorBidi"/>
          <w:sz w:val="24"/>
          <w:szCs w:val="24"/>
        </w:rPr>
      </w:pPr>
      <w:r w:rsidRPr="00052D05">
        <w:rPr>
          <w:rFonts w:asciiTheme="majorBidi" w:hAnsiTheme="majorBidi" w:cstheme="majorBidi"/>
          <w:sz w:val="24"/>
          <w:szCs w:val="24"/>
        </w:rPr>
        <w:t xml:space="preserve">Müşavirlik Raporları İran. </w:t>
      </w:r>
      <w:hyperlink r:id="rId33" w:history="1">
        <w:r w:rsidRPr="00052D05">
          <w:rPr>
            <w:rStyle w:val="Hyperlink"/>
            <w:rFonts w:asciiTheme="majorBidi" w:hAnsiTheme="majorBidi" w:cstheme="majorBidi"/>
            <w:sz w:val="24"/>
            <w:szCs w:val="24"/>
          </w:rPr>
          <w:t>https://ticaret.gov.tr/yurtdisi-teskilati/guney-asya/iran/raporlar/musavirlik-raporlari</w:t>
        </w:r>
      </w:hyperlink>
    </w:p>
    <w:p w14:paraId="51643DAE" w14:textId="77777777" w:rsidR="007906EB" w:rsidRDefault="007906EB" w:rsidP="00236564">
      <w:pPr>
        <w:pStyle w:val="ListParagraph"/>
        <w:spacing w:line="259" w:lineRule="auto"/>
        <w:rPr>
          <w:rFonts w:asciiTheme="majorBidi" w:hAnsiTheme="majorBidi" w:cstheme="majorBidi"/>
          <w:b/>
          <w:bCs/>
          <w:sz w:val="24"/>
          <w:szCs w:val="24"/>
        </w:rPr>
      </w:pPr>
    </w:p>
    <w:p w14:paraId="2E3B9AB6" w14:textId="77777777" w:rsidR="00611573" w:rsidRPr="007F0A84" w:rsidRDefault="00611573" w:rsidP="000D5D2D">
      <w:pPr>
        <w:pStyle w:val="ListParagraph"/>
        <w:spacing w:line="259" w:lineRule="auto"/>
        <w:rPr>
          <w:rFonts w:asciiTheme="majorBidi" w:hAnsiTheme="majorBidi" w:cstheme="majorBidi"/>
          <w:b/>
          <w:bCs/>
          <w:sz w:val="24"/>
          <w:szCs w:val="24"/>
        </w:rPr>
      </w:pPr>
    </w:p>
    <w:bookmarkEnd w:id="14"/>
    <w:p w14:paraId="46BAAD7E" w14:textId="77777777" w:rsidR="00EA776F" w:rsidRPr="007F0A84" w:rsidRDefault="00EA776F" w:rsidP="00EA776F">
      <w:pPr>
        <w:pStyle w:val="ListParagraph"/>
        <w:rPr>
          <w:rFonts w:asciiTheme="majorBidi" w:hAnsiTheme="majorBidi" w:cstheme="majorBidi"/>
          <w:sz w:val="24"/>
          <w:szCs w:val="24"/>
        </w:rPr>
      </w:pPr>
    </w:p>
    <w:sectPr w:rsidR="00EA776F" w:rsidRPr="007F0A84" w:rsidSect="00EE4F30">
      <w:footerReference w:type="default" r:id="rId34"/>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9262" w14:textId="77777777" w:rsidR="00FE64DE" w:rsidRDefault="00FE64DE" w:rsidP="00F94028">
      <w:pPr>
        <w:spacing w:after="0" w:line="240" w:lineRule="auto"/>
      </w:pPr>
      <w:r>
        <w:separator/>
      </w:r>
    </w:p>
  </w:endnote>
  <w:endnote w:type="continuationSeparator" w:id="0">
    <w:p w14:paraId="1EC6B27A" w14:textId="77777777" w:rsidR="00FE64DE" w:rsidRDefault="00FE64DE" w:rsidP="00F9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540584"/>
      <w:docPartObj>
        <w:docPartGallery w:val="Page Numbers (Bottom of Page)"/>
        <w:docPartUnique/>
      </w:docPartObj>
    </w:sdtPr>
    <w:sdtEndPr/>
    <w:sdtContent>
      <w:p w14:paraId="714400CA" w14:textId="50473A67" w:rsidR="006B68AF" w:rsidRDefault="006B68AF">
        <w:pPr>
          <w:pStyle w:val="Footer"/>
          <w:jc w:val="center"/>
        </w:pPr>
        <w:r>
          <w:fldChar w:fldCharType="begin"/>
        </w:r>
        <w:r>
          <w:instrText>PAGE   \* MERGEFORMAT</w:instrText>
        </w:r>
        <w:r>
          <w:fldChar w:fldCharType="separate"/>
        </w:r>
        <w:r w:rsidR="00D46FE4">
          <w:rPr>
            <w:noProof/>
          </w:rPr>
          <w:t>5</w:t>
        </w:r>
        <w:r>
          <w:fldChar w:fldCharType="end"/>
        </w:r>
      </w:p>
    </w:sdtContent>
  </w:sdt>
  <w:p w14:paraId="7BE662AD" w14:textId="77777777" w:rsidR="006B68AF" w:rsidRDefault="006B6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BA36" w14:textId="77777777" w:rsidR="00FE64DE" w:rsidRDefault="00FE64DE" w:rsidP="00F94028">
      <w:pPr>
        <w:spacing w:after="0" w:line="240" w:lineRule="auto"/>
      </w:pPr>
      <w:r>
        <w:separator/>
      </w:r>
    </w:p>
  </w:footnote>
  <w:footnote w:type="continuationSeparator" w:id="0">
    <w:p w14:paraId="33BAB414" w14:textId="77777777" w:rsidR="00FE64DE" w:rsidRDefault="00FE64DE" w:rsidP="00F94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7C5"/>
    <w:multiLevelType w:val="multilevel"/>
    <w:tmpl w:val="C2D4B24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8C6C6A"/>
    <w:multiLevelType w:val="hybridMultilevel"/>
    <w:tmpl w:val="BE2C1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D7259"/>
    <w:multiLevelType w:val="multilevel"/>
    <w:tmpl w:val="125E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71B85"/>
    <w:multiLevelType w:val="multilevel"/>
    <w:tmpl w:val="9528B18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F45559"/>
    <w:multiLevelType w:val="hybridMultilevel"/>
    <w:tmpl w:val="1332E82A"/>
    <w:lvl w:ilvl="0" w:tplc="14E4B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377A3"/>
    <w:multiLevelType w:val="hybridMultilevel"/>
    <w:tmpl w:val="E9CCD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4137B"/>
    <w:multiLevelType w:val="hybridMultilevel"/>
    <w:tmpl w:val="FF3A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13C6D"/>
    <w:multiLevelType w:val="hybridMultilevel"/>
    <w:tmpl w:val="9954B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F44DC"/>
    <w:multiLevelType w:val="multilevel"/>
    <w:tmpl w:val="C23861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A767EE"/>
    <w:multiLevelType w:val="hybridMultilevel"/>
    <w:tmpl w:val="D796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0700D"/>
    <w:multiLevelType w:val="hybridMultilevel"/>
    <w:tmpl w:val="F81AA850"/>
    <w:lvl w:ilvl="0" w:tplc="14E4B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37E13"/>
    <w:multiLevelType w:val="multilevel"/>
    <w:tmpl w:val="ECBA503A"/>
    <w:styleLink w:val="CurrentList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D21BD"/>
    <w:multiLevelType w:val="multilevel"/>
    <w:tmpl w:val="ECBA50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67382F"/>
    <w:multiLevelType w:val="hybridMultilevel"/>
    <w:tmpl w:val="AB32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02A03"/>
    <w:multiLevelType w:val="hybridMultilevel"/>
    <w:tmpl w:val="DBAE5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FC30A37"/>
    <w:multiLevelType w:val="multilevel"/>
    <w:tmpl w:val="ECBA50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641CA6"/>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1E972FE"/>
    <w:multiLevelType w:val="multilevel"/>
    <w:tmpl w:val="4F7CA2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30085"/>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60A63EB"/>
    <w:multiLevelType w:val="multilevel"/>
    <w:tmpl w:val="ECBA50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CA7296"/>
    <w:multiLevelType w:val="multilevel"/>
    <w:tmpl w:val="4F7CA2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5B125B"/>
    <w:multiLevelType w:val="multilevel"/>
    <w:tmpl w:val="D4D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A50CD"/>
    <w:multiLevelType w:val="multilevel"/>
    <w:tmpl w:val="12E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175F29"/>
    <w:multiLevelType w:val="multilevel"/>
    <w:tmpl w:val="D4263608"/>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AB690B"/>
    <w:multiLevelType w:val="hybridMultilevel"/>
    <w:tmpl w:val="2A4AD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3661D"/>
    <w:multiLevelType w:val="hybridMultilevel"/>
    <w:tmpl w:val="F81AA850"/>
    <w:lvl w:ilvl="0" w:tplc="14E4B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94659"/>
    <w:multiLevelType w:val="multilevel"/>
    <w:tmpl w:val="01B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3509F"/>
    <w:multiLevelType w:val="multilevel"/>
    <w:tmpl w:val="7646C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4A3691"/>
    <w:multiLevelType w:val="multilevel"/>
    <w:tmpl w:val="50C89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08800A5"/>
    <w:multiLevelType w:val="hybridMultilevel"/>
    <w:tmpl w:val="1332E82A"/>
    <w:lvl w:ilvl="0" w:tplc="14E4B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33E75"/>
    <w:multiLevelType w:val="hybridMultilevel"/>
    <w:tmpl w:val="6A46597E"/>
    <w:lvl w:ilvl="0" w:tplc="52FE3F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075EE"/>
    <w:multiLevelType w:val="multilevel"/>
    <w:tmpl w:val="0A104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52F0256"/>
    <w:multiLevelType w:val="hybridMultilevel"/>
    <w:tmpl w:val="8C1A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D0D91"/>
    <w:multiLevelType w:val="hybridMultilevel"/>
    <w:tmpl w:val="6944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97F29"/>
    <w:multiLevelType w:val="multilevel"/>
    <w:tmpl w:val="53FC8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BC379E"/>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F25354C"/>
    <w:multiLevelType w:val="hybridMultilevel"/>
    <w:tmpl w:val="DC94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80FA2"/>
    <w:multiLevelType w:val="hybridMultilevel"/>
    <w:tmpl w:val="F0D4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14895"/>
    <w:multiLevelType w:val="hybridMultilevel"/>
    <w:tmpl w:val="90963D9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76E748E9"/>
    <w:multiLevelType w:val="hybridMultilevel"/>
    <w:tmpl w:val="0972AFE2"/>
    <w:lvl w:ilvl="0" w:tplc="D736D132">
      <w:start w:val="20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C633B43"/>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0"/>
  </w:num>
  <w:num w:numId="2">
    <w:abstractNumId w:val="18"/>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16"/>
  </w:num>
  <w:num w:numId="9">
    <w:abstractNumId w:val="39"/>
  </w:num>
  <w:num w:numId="10">
    <w:abstractNumId w:val="14"/>
  </w:num>
  <w:num w:numId="11">
    <w:abstractNumId w:val="6"/>
  </w:num>
  <w:num w:numId="12">
    <w:abstractNumId w:val="32"/>
  </w:num>
  <w:num w:numId="13">
    <w:abstractNumId w:val="19"/>
  </w:num>
  <w:num w:numId="14">
    <w:abstractNumId w:val="23"/>
  </w:num>
  <w:num w:numId="15">
    <w:abstractNumId w:val="35"/>
  </w:num>
  <w:num w:numId="16">
    <w:abstractNumId w:val="0"/>
  </w:num>
  <w:num w:numId="17">
    <w:abstractNumId w:val="17"/>
  </w:num>
  <w:num w:numId="18">
    <w:abstractNumId w:val="7"/>
  </w:num>
  <w:num w:numId="19">
    <w:abstractNumId w:val="30"/>
  </w:num>
  <w:num w:numId="20">
    <w:abstractNumId w:val="29"/>
  </w:num>
  <w:num w:numId="21">
    <w:abstractNumId w:val="25"/>
  </w:num>
  <w:num w:numId="22">
    <w:abstractNumId w:val="4"/>
  </w:num>
  <w:num w:numId="23">
    <w:abstractNumId w:val="10"/>
  </w:num>
  <w:num w:numId="24">
    <w:abstractNumId w:val="20"/>
  </w:num>
  <w:num w:numId="25">
    <w:abstractNumId w:val="12"/>
  </w:num>
  <w:num w:numId="26">
    <w:abstractNumId w:val="15"/>
  </w:num>
  <w:num w:numId="27">
    <w:abstractNumId w:val="8"/>
  </w:num>
  <w:num w:numId="28">
    <w:abstractNumId w:val="11"/>
  </w:num>
  <w:num w:numId="29">
    <w:abstractNumId w:val="3"/>
  </w:num>
  <w:num w:numId="30">
    <w:abstractNumId w:val="13"/>
  </w:num>
  <w:num w:numId="31">
    <w:abstractNumId w:val="5"/>
  </w:num>
  <w:num w:numId="32">
    <w:abstractNumId w:val="22"/>
  </w:num>
  <w:num w:numId="33">
    <w:abstractNumId w:val="2"/>
  </w:num>
  <w:num w:numId="34">
    <w:abstractNumId w:val="24"/>
  </w:num>
  <w:num w:numId="35">
    <w:abstractNumId w:val="36"/>
  </w:num>
  <w:num w:numId="36">
    <w:abstractNumId w:val="33"/>
  </w:num>
  <w:num w:numId="37">
    <w:abstractNumId w:val="21"/>
  </w:num>
  <w:num w:numId="38">
    <w:abstractNumId w:val="9"/>
  </w:num>
  <w:num w:numId="39">
    <w:abstractNumId w:val="1"/>
  </w:num>
  <w:num w:numId="40">
    <w:abstractNumId w:val="3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A9"/>
    <w:rsid w:val="0000182F"/>
    <w:rsid w:val="00004C20"/>
    <w:rsid w:val="000051A6"/>
    <w:rsid w:val="000065CB"/>
    <w:rsid w:val="000101E2"/>
    <w:rsid w:val="00014F63"/>
    <w:rsid w:val="00020804"/>
    <w:rsid w:val="00021F56"/>
    <w:rsid w:val="00027B4C"/>
    <w:rsid w:val="0003004B"/>
    <w:rsid w:val="0003099F"/>
    <w:rsid w:val="00043902"/>
    <w:rsid w:val="0004679F"/>
    <w:rsid w:val="00050C4F"/>
    <w:rsid w:val="00052D05"/>
    <w:rsid w:val="0005474C"/>
    <w:rsid w:val="000571FA"/>
    <w:rsid w:val="00057F39"/>
    <w:rsid w:val="00070404"/>
    <w:rsid w:val="00074D22"/>
    <w:rsid w:val="00080B94"/>
    <w:rsid w:val="000879DC"/>
    <w:rsid w:val="000A303B"/>
    <w:rsid w:val="000A3E70"/>
    <w:rsid w:val="000A7263"/>
    <w:rsid w:val="000B5B01"/>
    <w:rsid w:val="000B65F8"/>
    <w:rsid w:val="000B7D90"/>
    <w:rsid w:val="000C337E"/>
    <w:rsid w:val="000D2BB3"/>
    <w:rsid w:val="000D576B"/>
    <w:rsid w:val="000D5D2D"/>
    <w:rsid w:val="000D5E4E"/>
    <w:rsid w:val="000E1DEA"/>
    <w:rsid w:val="000E380A"/>
    <w:rsid w:val="000F00A5"/>
    <w:rsid w:val="000F4F9A"/>
    <w:rsid w:val="000F69B0"/>
    <w:rsid w:val="00100DE4"/>
    <w:rsid w:val="001016AC"/>
    <w:rsid w:val="0010175C"/>
    <w:rsid w:val="00102B42"/>
    <w:rsid w:val="00103EDD"/>
    <w:rsid w:val="001069B6"/>
    <w:rsid w:val="0011202D"/>
    <w:rsid w:val="00113004"/>
    <w:rsid w:val="00127B62"/>
    <w:rsid w:val="001304AE"/>
    <w:rsid w:val="001359AD"/>
    <w:rsid w:val="0014669B"/>
    <w:rsid w:val="00146F1D"/>
    <w:rsid w:val="001527AC"/>
    <w:rsid w:val="00152DBC"/>
    <w:rsid w:val="001539D1"/>
    <w:rsid w:val="00155064"/>
    <w:rsid w:val="001569EE"/>
    <w:rsid w:val="0016594A"/>
    <w:rsid w:val="00170620"/>
    <w:rsid w:val="00173BF8"/>
    <w:rsid w:val="00177044"/>
    <w:rsid w:val="001821B6"/>
    <w:rsid w:val="0018749B"/>
    <w:rsid w:val="001936E8"/>
    <w:rsid w:val="00193888"/>
    <w:rsid w:val="001945B6"/>
    <w:rsid w:val="001949B5"/>
    <w:rsid w:val="001A369E"/>
    <w:rsid w:val="001B0BAC"/>
    <w:rsid w:val="001C0266"/>
    <w:rsid w:val="001C1392"/>
    <w:rsid w:val="001C3878"/>
    <w:rsid w:val="001C38A6"/>
    <w:rsid w:val="001C5BA1"/>
    <w:rsid w:val="001D4C24"/>
    <w:rsid w:val="001E072C"/>
    <w:rsid w:val="001E30D7"/>
    <w:rsid w:val="001F12DC"/>
    <w:rsid w:val="001F427F"/>
    <w:rsid w:val="00215C66"/>
    <w:rsid w:val="00221443"/>
    <w:rsid w:val="0022627B"/>
    <w:rsid w:val="00226FB3"/>
    <w:rsid w:val="00234A3A"/>
    <w:rsid w:val="00236564"/>
    <w:rsid w:val="00241A69"/>
    <w:rsid w:val="002440AE"/>
    <w:rsid w:val="00244EC9"/>
    <w:rsid w:val="00251CE1"/>
    <w:rsid w:val="00255F97"/>
    <w:rsid w:val="0026365A"/>
    <w:rsid w:val="00264884"/>
    <w:rsid w:val="002740A9"/>
    <w:rsid w:val="00277F1C"/>
    <w:rsid w:val="002A0435"/>
    <w:rsid w:val="002A5220"/>
    <w:rsid w:val="002B26E2"/>
    <w:rsid w:val="002B7E8B"/>
    <w:rsid w:val="002C05AF"/>
    <w:rsid w:val="002C38FF"/>
    <w:rsid w:val="002C6FA4"/>
    <w:rsid w:val="002D3104"/>
    <w:rsid w:val="002D5982"/>
    <w:rsid w:val="002D5EE5"/>
    <w:rsid w:val="002E404C"/>
    <w:rsid w:val="002E7A51"/>
    <w:rsid w:val="002F3E4D"/>
    <w:rsid w:val="00305A5D"/>
    <w:rsid w:val="00313EBF"/>
    <w:rsid w:val="00315C9A"/>
    <w:rsid w:val="00320AF9"/>
    <w:rsid w:val="00324583"/>
    <w:rsid w:val="00327500"/>
    <w:rsid w:val="00331B72"/>
    <w:rsid w:val="00331D97"/>
    <w:rsid w:val="00332C7D"/>
    <w:rsid w:val="00334A1D"/>
    <w:rsid w:val="00343BE3"/>
    <w:rsid w:val="00347581"/>
    <w:rsid w:val="003550A8"/>
    <w:rsid w:val="003561FB"/>
    <w:rsid w:val="00356F41"/>
    <w:rsid w:val="003662C8"/>
    <w:rsid w:val="00366F67"/>
    <w:rsid w:val="00367CDD"/>
    <w:rsid w:val="00371FD9"/>
    <w:rsid w:val="00380A60"/>
    <w:rsid w:val="00380C29"/>
    <w:rsid w:val="003813D9"/>
    <w:rsid w:val="003A45AC"/>
    <w:rsid w:val="003A5A75"/>
    <w:rsid w:val="003A65A6"/>
    <w:rsid w:val="003B035E"/>
    <w:rsid w:val="003B586B"/>
    <w:rsid w:val="003C13D0"/>
    <w:rsid w:val="003C1BAE"/>
    <w:rsid w:val="003D6DAF"/>
    <w:rsid w:val="003D7757"/>
    <w:rsid w:val="003D7C50"/>
    <w:rsid w:val="003E058A"/>
    <w:rsid w:val="003E48E6"/>
    <w:rsid w:val="00400F33"/>
    <w:rsid w:val="004029CE"/>
    <w:rsid w:val="004071D2"/>
    <w:rsid w:val="00425AD6"/>
    <w:rsid w:val="00430F97"/>
    <w:rsid w:val="00434B0F"/>
    <w:rsid w:val="004408A4"/>
    <w:rsid w:val="00441DA9"/>
    <w:rsid w:val="00445ACD"/>
    <w:rsid w:val="004544F3"/>
    <w:rsid w:val="00456008"/>
    <w:rsid w:val="004716F8"/>
    <w:rsid w:val="00473398"/>
    <w:rsid w:val="00474C30"/>
    <w:rsid w:val="00474ED3"/>
    <w:rsid w:val="00476455"/>
    <w:rsid w:val="00476E9D"/>
    <w:rsid w:val="00486E13"/>
    <w:rsid w:val="00492A10"/>
    <w:rsid w:val="004A4937"/>
    <w:rsid w:val="004B643D"/>
    <w:rsid w:val="004B6F80"/>
    <w:rsid w:val="004C27E9"/>
    <w:rsid w:val="004E0705"/>
    <w:rsid w:val="004E1570"/>
    <w:rsid w:val="004E70CF"/>
    <w:rsid w:val="004F0E1F"/>
    <w:rsid w:val="004F4F3D"/>
    <w:rsid w:val="004F6719"/>
    <w:rsid w:val="00512B15"/>
    <w:rsid w:val="005146A0"/>
    <w:rsid w:val="00514B8A"/>
    <w:rsid w:val="00524403"/>
    <w:rsid w:val="00525389"/>
    <w:rsid w:val="00534956"/>
    <w:rsid w:val="005371AA"/>
    <w:rsid w:val="00540C52"/>
    <w:rsid w:val="0054140B"/>
    <w:rsid w:val="005504CA"/>
    <w:rsid w:val="005549C0"/>
    <w:rsid w:val="00554EFC"/>
    <w:rsid w:val="00555626"/>
    <w:rsid w:val="00573473"/>
    <w:rsid w:val="00581D7B"/>
    <w:rsid w:val="005857CD"/>
    <w:rsid w:val="0059467D"/>
    <w:rsid w:val="005A4267"/>
    <w:rsid w:val="005A56B9"/>
    <w:rsid w:val="005B48F6"/>
    <w:rsid w:val="005B5886"/>
    <w:rsid w:val="005B62BF"/>
    <w:rsid w:val="005D7FC4"/>
    <w:rsid w:val="005F0244"/>
    <w:rsid w:val="005F3B56"/>
    <w:rsid w:val="005F68F5"/>
    <w:rsid w:val="00611573"/>
    <w:rsid w:val="00625A4B"/>
    <w:rsid w:val="00631260"/>
    <w:rsid w:val="006316C9"/>
    <w:rsid w:val="00631983"/>
    <w:rsid w:val="00631BF8"/>
    <w:rsid w:val="00642920"/>
    <w:rsid w:val="006434DD"/>
    <w:rsid w:val="006452EE"/>
    <w:rsid w:val="0064623B"/>
    <w:rsid w:val="00646F75"/>
    <w:rsid w:val="006522A3"/>
    <w:rsid w:val="006571B9"/>
    <w:rsid w:val="00667823"/>
    <w:rsid w:val="006736F2"/>
    <w:rsid w:val="00677160"/>
    <w:rsid w:val="00681BF2"/>
    <w:rsid w:val="00694517"/>
    <w:rsid w:val="006A04FE"/>
    <w:rsid w:val="006A47AB"/>
    <w:rsid w:val="006B02F5"/>
    <w:rsid w:val="006B51CE"/>
    <w:rsid w:val="006B68AF"/>
    <w:rsid w:val="006C2358"/>
    <w:rsid w:val="006C3642"/>
    <w:rsid w:val="006C699E"/>
    <w:rsid w:val="006D2431"/>
    <w:rsid w:val="006E1A5A"/>
    <w:rsid w:val="006E50ED"/>
    <w:rsid w:val="006E7B90"/>
    <w:rsid w:val="00711424"/>
    <w:rsid w:val="007120A4"/>
    <w:rsid w:val="00712933"/>
    <w:rsid w:val="00712C28"/>
    <w:rsid w:val="0071354D"/>
    <w:rsid w:val="00723978"/>
    <w:rsid w:val="007356E1"/>
    <w:rsid w:val="007366AC"/>
    <w:rsid w:val="007518B2"/>
    <w:rsid w:val="00761035"/>
    <w:rsid w:val="00767E15"/>
    <w:rsid w:val="00770DBC"/>
    <w:rsid w:val="00773A5C"/>
    <w:rsid w:val="007755DA"/>
    <w:rsid w:val="007770D3"/>
    <w:rsid w:val="00783315"/>
    <w:rsid w:val="0078715C"/>
    <w:rsid w:val="007872DA"/>
    <w:rsid w:val="007906EB"/>
    <w:rsid w:val="00790C60"/>
    <w:rsid w:val="00791177"/>
    <w:rsid w:val="00796AE3"/>
    <w:rsid w:val="007A45C1"/>
    <w:rsid w:val="007B3026"/>
    <w:rsid w:val="007B6367"/>
    <w:rsid w:val="007C0FC3"/>
    <w:rsid w:val="007C0FDF"/>
    <w:rsid w:val="007D612E"/>
    <w:rsid w:val="007E2313"/>
    <w:rsid w:val="007E58D3"/>
    <w:rsid w:val="007E764C"/>
    <w:rsid w:val="007F0A84"/>
    <w:rsid w:val="007F6304"/>
    <w:rsid w:val="00801F4A"/>
    <w:rsid w:val="00802EB0"/>
    <w:rsid w:val="008034BA"/>
    <w:rsid w:val="00810412"/>
    <w:rsid w:val="00811356"/>
    <w:rsid w:val="008207D3"/>
    <w:rsid w:val="00824E72"/>
    <w:rsid w:val="00826270"/>
    <w:rsid w:val="00826C6A"/>
    <w:rsid w:val="00826EEA"/>
    <w:rsid w:val="00831E48"/>
    <w:rsid w:val="008325B0"/>
    <w:rsid w:val="00846FCE"/>
    <w:rsid w:val="008514AA"/>
    <w:rsid w:val="00851C0B"/>
    <w:rsid w:val="00854C04"/>
    <w:rsid w:val="00865BDF"/>
    <w:rsid w:val="00873C8E"/>
    <w:rsid w:val="008766CD"/>
    <w:rsid w:val="0088015B"/>
    <w:rsid w:val="00880382"/>
    <w:rsid w:val="00896911"/>
    <w:rsid w:val="00896F52"/>
    <w:rsid w:val="008A3394"/>
    <w:rsid w:val="008A3922"/>
    <w:rsid w:val="008C577B"/>
    <w:rsid w:val="008D4A2C"/>
    <w:rsid w:val="008E0F98"/>
    <w:rsid w:val="008F42C5"/>
    <w:rsid w:val="008F6FC4"/>
    <w:rsid w:val="00902236"/>
    <w:rsid w:val="00910BA1"/>
    <w:rsid w:val="009220B5"/>
    <w:rsid w:val="0092271D"/>
    <w:rsid w:val="00924964"/>
    <w:rsid w:val="009310DE"/>
    <w:rsid w:val="00941117"/>
    <w:rsid w:val="00945233"/>
    <w:rsid w:val="009524B9"/>
    <w:rsid w:val="00963A91"/>
    <w:rsid w:val="00964EBA"/>
    <w:rsid w:val="0096762A"/>
    <w:rsid w:val="00970648"/>
    <w:rsid w:val="0099286B"/>
    <w:rsid w:val="009932C7"/>
    <w:rsid w:val="009A04B0"/>
    <w:rsid w:val="009A0A77"/>
    <w:rsid w:val="009A1840"/>
    <w:rsid w:val="009A71CF"/>
    <w:rsid w:val="009B4A53"/>
    <w:rsid w:val="009B4F68"/>
    <w:rsid w:val="009C07F2"/>
    <w:rsid w:val="009E03A6"/>
    <w:rsid w:val="009E4473"/>
    <w:rsid w:val="009E5A3F"/>
    <w:rsid w:val="009E78DC"/>
    <w:rsid w:val="009F6F83"/>
    <w:rsid w:val="00A00011"/>
    <w:rsid w:val="00A11B59"/>
    <w:rsid w:val="00A2554A"/>
    <w:rsid w:val="00A27D40"/>
    <w:rsid w:val="00A362A2"/>
    <w:rsid w:val="00A43B57"/>
    <w:rsid w:val="00A44E3B"/>
    <w:rsid w:val="00A46096"/>
    <w:rsid w:val="00A47484"/>
    <w:rsid w:val="00A561F3"/>
    <w:rsid w:val="00A6007F"/>
    <w:rsid w:val="00A751FC"/>
    <w:rsid w:val="00A835A3"/>
    <w:rsid w:val="00A928CE"/>
    <w:rsid w:val="00AA2F77"/>
    <w:rsid w:val="00AA3A62"/>
    <w:rsid w:val="00AA3B7E"/>
    <w:rsid w:val="00AA7792"/>
    <w:rsid w:val="00AB281E"/>
    <w:rsid w:val="00AB4C46"/>
    <w:rsid w:val="00AC3D9F"/>
    <w:rsid w:val="00AC5914"/>
    <w:rsid w:val="00AC6F3B"/>
    <w:rsid w:val="00AD3BBA"/>
    <w:rsid w:val="00AE133B"/>
    <w:rsid w:val="00AE5135"/>
    <w:rsid w:val="00AF61A0"/>
    <w:rsid w:val="00B143C1"/>
    <w:rsid w:val="00B263BD"/>
    <w:rsid w:val="00B32EF7"/>
    <w:rsid w:val="00B37181"/>
    <w:rsid w:val="00B400D0"/>
    <w:rsid w:val="00B41978"/>
    <w:rsid w:val="00B4526A"/>
    <w:rsid w:val="00B5210A"/>
    <w:rsid w:val="00B52685"/>
    <w:rsid w:val="00B52DEC"/>
    <w:rsid w:val="00B6213F"/>
    <w:rsid w:val="00B70B6E"/>
    <w:rsid w:val="00B72F2A"/>
    <w:rsid w:val="00B8682E"/>
    <w:rsid w:val="00BA05E7"/>
    <w:rsid w:val="00BA44CA"/>
    <w:rsid w:val="00BB54C4"/>
    <w:rsid w:val="00BB779C"/>
    <w:rsid w:val="00BC583B"/>
    <w:rsid w:val="00BC71EE"/>
    <w:rsid w:val="00BD0B5E"/>
    <w:rsid w:val="00BD5870"/>
    <w:rsid w:val="00BE5043"/>
    <w:rsid w:val="00BE5B04"/>
    <w:rsid w:val="00BF128A"/>
    <w:rsid w:val="00BF298A"/>
    <w:rsid w:val="00BF4D77"/>
    <w:rsid w:val="00C141DF"/>
    <w:rsid w:val="00C17A11"/>
    <w:rsid w:val="00C3504E"/>
    <w:rsid w:val="00C35E90"/>
    <w:rsid w:val="00C41852"/>
    <w:rsid w:val="00C42C81"/>
    <w:rsid w:val="00C51BD4"/>
    <w:rsid w:val="00C52124"/>
    <w:rsid w:val="00C64220"/>
    <w:rsid w:val="00C7749E"/>
    <w:rsid w:val="00C80BFE"/>
    <w:rsid w:val="00C82AAE"/>
    <w:rsid w:val="00C92DCF"/>
    <w:rsid w:val="00C9343F"/>
    <w:rsid w:val="00C97C35"/>
    <w:rsid w:val="00CA13D1"/>
    <w:rsid w:val="00CA69A7"/>
    <w:rsid w:val="00CB2AFA"/>
    <w:rsid w:val="00CB3BCC"/>
    <w:rsid w:val="00CB47BC"/>
    <w:rsid w:val="00CC388C"/>
    <w:rsid w:val="00CD0AFD"/>
    <w:rsid w:val="00CD43E5"/>
    <w:rsid w:val="00CD4D67"/>
    <w:rsid w:val="00CD7927"/>
    <w:rsid w:val="00CE108A"/>
    <w:rsid w:val="00CE2178"/>
    <w:rsid w:val="00CE48A4"/>
    <w:rsid w:val="00CF41C3"/>
    <w:rsid w:val="00D031F9"/>
    <w:rsid w:val="00D0459F"/>
    <w:rsid w:val="00D161EB"/>
    <w:rsid w:val="00D25D6C"/>
    <w:rsid w:val="00D3303B"/>
    <w:rsid w:val="00D34B60"/>
    <w:rsid w:val="00D415C0"/>
    <w:rsid w:val="00D421E3"/>
    <w:rsid w:val="00D43AB5"/>
    <w:rsid w:val="00D46217"/>
    <w:rsid w:val="00D46FE4"/>
    <w:rsid w:val="00D54274"/>
    <w:rsid w:val="00D550A1"/>
    <w:rsid w:val="00D74971"/>
    <w:rsid w:val="00D77B9D"/>
    <w:rsid w:val="00D857D2"/>
    <w:rsid w:val="00D94E34"/>
    <w:rsid w:val="00DA365B"/>
    <w:rsid w:val="00DB1EB6"/>
    <w:rsid w:val="00DB3900"/>
    <w:rsid w:val="00DB664F"/>
    <w:rsid w:val="00DD12ED"/>
    <w:rsid w:val="00DD5DF2"/>
    <w:rsid w:val="00DE2147"/>
    <w:rsid w:val="00DF7A6C"/>
    <w:rsid w:val="00E0675A"/>
    <w:rsid w:val="00E164A6"/>
    <w:rsid w:val="00E1704D"/>
    <w:rsid w:val="00E21CEE"/>
    <w:rsid w:val="00E2255B"/>
    <w:rsid w:val="00E318EF"/>
    <w:rsid w:val="00E374C2"/>
    <w:rsid w:val="00E42767"/>
    <w:rsid w:val="00E436DA"/>
    <w:rsid w:val="00E445A7"/>
    <w:rsid w:val="00E503A5"/>
    <w:rsid w:val="00E60BC9"/>
    <w:rsid w:val="00E62193"/>
    <w:rsid w:val="00E76BFF"/>
    <w:rsid w:val="00E8239D"/>
    <w:rsid w:val="00E90853"/>
    <w:rsid w:val="00E9432D"/>
    <w:rsid w:val="00E94535"/>
    <w:rsid w:val="00EA25F6"/>
    <w:rsid w:val="00EA339C"/>
    <w:rsid w:val="00EA4A3C"/>
    <w:rsid w:val="00EA776F"/>
    <w:rsid w:val="00EB2557"/>
    <w:rsid w:val="00EB5BCE"/>
    <w:rsid w:val="00EC5762"/>
    <w:rsid w:val="00EE1028"/>
    <w:rsid w:val="00EE4F30"/>
    <w:rsid w:val="00EF3CF6"/>
    <w:rsid w:val="00EF6655"/>
    <w:rsid w:val="00F04493"/>
    <w:rsid w:val="00F21BB8"/>
    <w:rsid w:val="00F23D37"/>
    <w:rsid w:val="00F24BC7"/>
    <w:rsid w:val="00F2629D"/>
    <w:rsid w:val="00F348C0"/>
    <w:rsid w:val="00F354DE"/>
    <w:rsid w:val="00F36A2E"/>
    <w:rsid w:val="00F525EA"/>
    <w:rsid w:val="00F5485E"/>
    <w:rsid w:val="00F56804"/>
    <w:rsid w:val="00F63759"/>
    <w:rsid w:val="00F7244B"/>
    <w:rsid w:val="00F81211"/>
    <w:rsid w:val="00F84706"/>
    <w:rsid w:val="00F93C4B"/>
    <w:rsid w:val="00F93EF9"/>
    <w:rsid w:val="00F94028"/>
    <w:rsid w:val="00FA17A1"/>
    <w:rsid w:val="00FB3CB0"/>
    <w:rsid w:val="00FB3E71"/>
    <w:rsid w:val="00FC65C0"/>
    <w:rsid w:val="00FD4672"/>
    <w:rsid w:val="00FD6FB1"/>
    <w:rsid w:val="00FE4355"/>
    <w:rsid w:val="00FE64DE"/>
    <w:rsid w:val="00FF61C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14AFB"/>
  <w15:chartTrackingRefBased/>
  <w15:docId w15:val="{93A819B9-F162-4FED-850A-E3034AD2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64"/>
    <w:pPr>
      <w:spacing w:line="256" w:lineRule="auto"/>
    </w:pPr>
  </w:style>
  <w:style w:type="paragraph" w:styleId="Heading1">
    <w:name w:val="heading 1"/>
    <w:basedOn w:val="Normal"/>
    <w:next w:val="Normal"/>
    <w:link w:val="Heading1Char"/>
    <w:uiPriority w:val="9"/>
    <w:qFormat/>
    <w:rsid w:val="00826C6A"/>
    <w:pPr>
      <w:keepNext/>
      <w:keepLines/>
      <w:bidi/>
      <w:spacing w:before="360" w:after="80"/>
      <w:outlineLvl w:val="0"/>
    </w:pPr>
    <w:rPr>
      <w:rFonts w:asciiTheme="majorHAnsi" w:eastAsiaTheme="majorEastAsia" w:hAnsiTheme="majorHAnsi" w:cstheme="majorBidi"/>
      <w:color w:val="2F5496" w:themeColor="accent1" w:themeShade="BF"/>
      <w:kern w:val="2"/>
      <w:sz w:val="40"/>
      <w:szCs w:val="40"/>
      <w:lang w:val="en-US" w:bidi="fa-IR"/>
      <w14:ligatures w14:val="standardContextual"/>
    </w:rPr>
  </w:style>
  <w:style w:type="paragraph" w:styleId="Heading2">
    <w:name w:val="heading 2"/>
    <w:basedOn w:val="Normal"/>
    <w:next w:val="Normal"/>
    <w:link w:val="Heading2Char"/>
    <w:uiPriority w:val="9"/>
    <w:semiHidden/>
    <w:unhideWhenUsed/>
    <w:qFormat/>
    <w:rsid w:val="00826C6A"/>
    <w:pPr>
      <w:keepNext/>
      <w:keepLines/>
      <w:bidi/>
      <w:spacing w:before="160" w:after="80"/>
      <w:outlineLvl w:val="1"/>
    </w:pPr>
    <w:rPr>
      <w:rFonts w:asciiTheme="majorHAnsi" w:eastAsiaTheme="majorEastAsia" w:hAnsiTheme="majorHAnsi" w:cstheme="majorBidi"/>
      <w:color w:val="2F5496" w:themeColor="accent1" w:themeShade="BF"/>
      <w:kern w:val="2"/>
      <w:sz w:val="32"/>
      <w:szCs w:val="32"/>
      <w:lang w:val="en-US" w:bidi="fa-IR"/>
      <w14:ligatures w14:val="standardContextual"/>
    </w:rPr>
  </w:style>
  <w:style w:type="paragraph" w:styleId="Heading3">
    <w:name w:val="heading 3"/>
    <w:basedOn w:val="Normal"/>
    <w:next w:val="Normal"/>
    <w:link w:val="Heading3Char"/>
    <w:uiPriority w:val="9"/>
    <w:semiHidden/>
    <w:unhideWhenUsed/>
    <w:qFormat/>
    <w:rsid w:val="00826C6A"/>
    <w:pPr>
      <w:keepNext/>
      <w:keepLines/>
      <w:bidi/>
      <w:spacing w:before="160" w:after="80"/>
      <w:outlineLvl w:val="2"/>
    </w:pPr>
    <w:rPr>
      <w:rFonts w:eastAsiaTheme="majorEastAsia" w:cstheme="majorBidi"/>
      <w:color w:val="2F5496" w:themeColor="accent1" w:themeShade="BF"/>
      <w:kern w:val="2"/>
      <w:sz w:val="28"/>
      <w:szCs w:val="28"/>
      <w:lang w:val="en-US" w:bidi="fa-IR"/>
      <w14:ligatures w14:val="standardContextual"/>
    </w:rPr>
  </w:style>
  <w:style w:type="paragraph" w:styleId="Heading4">
    <w:name w:val="heading 4"/>
    <w:basedOn w:val="Normal"/>
    <w:next w:val="Normal"/>
    <w:link w:val="Heading4Char"/>
    <w:uiPriority w:val="9"/>
    <w:semiHidden/>
    <w:unhideWhenUsed/>
    <w:qFormat/>
    <w:rsid w:val="00826C6A"/>
    <w:pPr>
      <w:keepNext/>
      <w:keepLines/>
      <w:bidi/>
      <w:spacing w:before="80" w:after="40"/>
      <w:outlineLvl w:val="3"/>
    </w:pPr>
    <w:rPr>
      <w:rFonts w:eastAsiaTheme="majorEastAsia" w:cstheme="majorBidi"/>
      <w:i/>
      <w:iCs/>
      <w:color w:val="2F5496" w:themeColor="accent1" w:themeShade="BF"/>
      <w:kern w:val="2"/>
      <w:lang w:val="en-US" w:bidi="fa-IR"/>
      <w14:ligatures w14:val="standardContextual"/>
    </w:rPr>
  </w:style>
  <w:style w:type="paragraph" w:styleId="Heading5">
    <w:name w:val="heading 5"/>
    <w:basedOn w:val="Normal"/>
    <w:next w:val="Normal"/>
    <w:link w:val="Heading5Char"/>
    <w:uiPriority w:val="9"/>
    <w:semiHidden/>
    <w:unhideWhenUsed/>
    <w:qFormat/>
    <w:rsid w:val="00826C6A"/>
    <w:pPr>
      <w:keepNext/>
      <w:keepLines/>
      <w:bidi/>
      <w:spacing w:before="80" w:after="40"/>
      <w:outlineLvl w:val="4"/>
    </w:pPr>
    <w:rPr>
      <w:rFonts w:eastAsiaTheme="majorEastAsia" w:cstheme="majorBidi"/>
      <w:color w:val="2F5496" w:themeColor="accent1" w:themeShade="BF"/>
      <w:kern w:val="2"/>
      <w:lang w:val="en-US" w:bidi="fa-IR"/>
      <w14:ligatures w14:val="standardContextual"/>
    </w:rPr>
  </w:style>
  <w:style w:type="paragraph" w:styleId="Heading6">
    <w:name w:val="heading 6"/>
    <w:basedOn w:val="Normal"/>
    <w:next w:val="Normal"/>
    <w:link w:val="Heading6Char"/>
    <w:uiPriority w:val="9"/>
    <w:semiHidden/>
    <w:unhideWhenUsed/>
    <w:qFormat/>
    <w:rsid w:val="00826C6A"/>
    <w:pPr>
      <w:keepNext/>
      <w:keepLines/>
      <w:bidi/>
      <w:spacing w:before="40" w:after="0"/>
      <w:outlineLvl w:val="5"/>
    </w:pPr>
    <w:rPr>
      <w:rFonts w:eastAsiaTheme="majorEastAsia" w:cstheme="majorBidi"/>
      <w:i/>
      <w:iCs/>
      <w:color w:val="595959" w:themeColor="text1" w:themeTint="A6"/>
      <w:kern w:val="2"/>
      <w:lang w:val="en-US" w:bidi="fa-IR"/>
      <w14:ligatures w14:val="standardContextual"/>
    </w:rPr>
  </w:style>
  <w:style w:type="paragraph" w:styleId="Heading7">
    <w:name w:val="heading 7"/>
    <w:basedOn w:val="Normal"/>
    <w:next w:val="Normal"/>
    <w:link w:val="Heading7Char"/>
    <w:uiPriority w:val="9"/>
    <w:semiHidden/>
    <w:unhideWhenUsed/>
    <w:qFormat/>
    <w:rsid w:val="00826C6A"/>
    <w:pPr>
      <w:keepNext/>
      <w:keepLines/>
      <w:bidi/>
      <w:spacing w:before="40" w:after="0"/>
      <w:outlineLvl w:val="6"/>
    </w:pPr>
    <w:rPr>
      <w:rFonts w:eastAsiaTheme="majorEastAsia" w:cstheme="majorBidi"/>
      <w:color w:val="595959" w:themeColor="text1" w:themeTint="A6"/>
      <w:kern w:val="2"/>
      <w:lang w:val="en-US" w:bidi="fa-IR"/>
      <w14:ligatures w14:val="standardContextual"/>
    </w:rPr>
  </w:style>
  <w:style w:type="paragraph" w:styleId="Heading8">
    <w:name w:val="heading 8"/>
    <w:basedOn w:val="Normal"/>
    <w:next w:val="Normal"/>
    <w:link w:val="Heading8Char"/>
    <w:uiPriority w:val="9"/>
    <w:semiHidden/>
    <w:unhideWhenUsed/>
    <w:qFormat/>
    <w:rsid w:val="00826C6A"/>
    <w:pPr>
      <w:keepNext/>
      <w:keepLines/>
      <w:bidi/>
      <w:spacing w:after="0"/>
      <w:outlineLvl w:val="7"/>
    </w:pPr>
    <w:rPr>
      <w:rFonts w:eastAsiaTheme="majorEastAsia" w:cstheme="majorBidi"/>
      <w:i/>
      <w:iCs/>
      <w:color w:val="272727" w:themeColor="text1" w:themeTint="D8"/>
      <w:kern w:val="2"/>
      <w:lang w:val="en-US" w:bidi="fa-IR"/>
      <w14:ligatures w14:val="standardContextual"/>
    </w:rPr>
  </w:style>
  <w:style w:type="paragraph" w:styleId="Heading9">
    <w:name w:val="heading 9"/>
    <w:basedOn w:val="Normal"/>
    <w:next w:val="Normal"/>
    <w:link w:val="Heading9Char"/>
    <w:uiPriority w:val="9"/>
    <w:semiHidden/>
    <w:unhideWhenUsed/>
    <w:qFormat/>
    <w:rsid w:val="00826C6A"/>
    <w:pPr>
      <w:keepNext/>
      <w:keepLines/>
      <w:bidi/>
      <w:spacing w:after="0"/>
      <w:outlineLvl w:val="8"/>
    </w:pPr>
    <w:rPr>
      <w:rFonts w:eastAsiaTheme="majorEastAsia" w:cstheme="majorBidi"/>
      <w:color w:val="272727" w:themeColor="text1" w:themeTint="D8"/>
      <w:kern w:val="2"/>
      <w:lang w:val="en-US" w:bidi="fa-I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6B"/>
    <w:pPr>
      <w:ind w:left="720"/>
      <w:contextualSpacing/>
    </w:pPr>
  </w:style>
  <w:style w:type="character" w:styleId="Hyperlink">
    <w:name w:val="Hyperlink"/>
    <w:basedOn w:val="DefaultParagraphFont"/>
    <w:uiPriority w:val="99"/>
    <w:unhideWhenUsed/>
    <w:rsid w:val="001304AE"/>
    <w:rPr>
      <w:color w:val="0563C1" w:themeColor="hyperlink"/>
      <w:u w:val="single"/>
    </w:rPr>
  </w:style>
  <w:style w:type="character" w:customStyle="1" w:styleId="zmlenmeyenBahsetme1">
    <w:name w:val="Çözümlenmeyen Bahsetme1"/>
    <w:basedOn w:val="DefaultParagraphFont"/>
    <w:uiPriority w:val="99"/>
    <w:semiHidden/>
    <w:unhideWhenUsed/>
    <w:rsid w:val="001304AE"/>
    <w:rPr>
      <w:color w:val="605E5C"/>
      <w:shd w:val="clear" w:color="auto" w:fill="E1DFDD"/>
    </w:rPr>
  </w:style>
  <w:style w:type="table" w:styleId="TableGrid">
    <w:name w:val="Table Grid"/>
    <w:basedOn w:val="TableNormal"/>
    <w:uiPriority w:val="39"/>
    <w:rsid w:val="0065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8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8AF"/>
  </w:style>
  <w:style w:type="paragraph" w:styleId="Footer">
    <w:name w:val="footer"/>
    <w:basedOn w:val="Normal"/>
    <w:link w:val="FooterChar"/>
    <w:uiPriority w:val="99"/>
    <w:unhideWhenUsed/>
    <w:rsid w:val="006B68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8AF"/>
  </w:style>
  <w:style w:type="numbering" w:customStyle="1" w:styleId="CurrentList1">
    <w:name w:val="Current List1"/>
    <w:uiPriority w:val="99"/>
    <w:rsid w:val="00677160"/>
    <w:pPr>
      <w:numPr>
        <w:numId w:val="28"/>
      </w:numPr>
    </w:pPr>
  </w:style>
  <w:style w:type="character" w:customStyle="1" w:styleId="Heading1Char">
    <w:name w:val="Heading 1 Char"/>
    <w:basedOn w:val="DefaultParagraphFont"/>
    <w:link w:val="Heading1"/>
    <w:uiPriority w:val="9"/>
    <w:rsid w:val="00826C6A"/>
    <w:rPr>
      <w:rFonts w:asciiTheme="majorHAnsi" w:eastAsiaTheme="majorEastAsia" w:hAnsiTheme="majorHAnsi" w:cstheme="majorBidi"/>
      <w:color w:val="2F5496" w:themeColor="accent1" w:themeShade="BF"/>
      <w:kern w:val="2"/>
      <w:sz w:val="40"/>
      <w:szCs w:val="40"/>
      <w:lang w:val="en-US" w:bidi="fa-IR"/>
      <w14:ligatures w14:val="standardContextual"/>
    </w:rPr>
  </w:style>
  <w:style w:type="character" w:customStyle="1" w:styleId="Heading2Char">
    <w:name w:val="Heading 2 Char"/>
    <w:basedOn w:val="DefaultParagraphFont"/>
    <w:link w:val="Heading2"/>
    <w:uiPriority w:val="9"/>
    <w:semiHidden/>
    <w:rsid w:val="00826C6A"/>
    <w:rPr>
      <w:rFonts w:asciiTheme="majorHAnsi" w:eastAsiaTheme="majorEastAsia" w:hAnsiTheme="majorHAnsi" w:cstheme="majorBidi"/>
      <w:color w:val="2F5496" w:themeColor="accent1" w:themeShade="BF"/>
      <w:kern w:val="2"/>
      <w:sz w:val="32"/>
      <w:szCs w:val="32"/>
      <w:lang w:val="en-US" w:bidi="fa-IR"/>
      <w14:ligatures w14:val="standardContextual"/>
    </w:rPr>
  </w:style>
  <w:style w:type="character" w:customStyle="1" w:styleId="Heading3Char">
    <w:name w:val="Heading 3 Char"/>
    <w:basedOn w:val="DefaultParagraphFont"/>
    <w:link w:val="Heading3"/>
    <w:uiPriority w:val="9"/>
    <w:semiHidden/>
    <w:rsid w:val="00826C6A"/>
    <w:rPr>
      <w:rFonts w:eastAsiaTheme="majorEastAsia" w:cstheme="majorBidi"/>
      <w:color w:val="2F5496" w:themeColor="accent1" w:themeShade="BF"/>
      <w:kern w:val="2"/>
      <w:sz w:val="28"/>
      <w:szCs w:val="28"/>
      <w:lang w:val="en-US" w:bidi="fa-IR"/>
      <w14:ligatures w14:val="standardContextual"/>
    </w:rPr>
  </w:style>
  <w:style w:type="character" w:customStyle="1" w:styleId="Heading4Char">
    <w:name w:val="Heading 4 Char"/>
    <w:basedOn w:val="DefaultParagraphFont"/>
    <w:link w:val="Heading4"/>
    <w:uiPriority w:val="9"/>
    <w:semiHidden/>
    <w:rsid w:val="00826C6A"/>
    <w:rPr>
      <w:rFonts w:eastAsiaTheme="majorEastAsia" w:cstheme="majorBidi"/>
      <w:i/>
      <w:iCs/>
      <w:color w:val="2F5496" w:themeColor="accent1" w:themeShade="BF"/>
      <w:kern w:val="2"/>
      <w:lang w:val="en-US" w:bidi="fa-IR"/>
      <w14:ligatures w14:val="standardContextual"/>
    </w:rPr>
  </w:style>
  <w:style w:type="character" w:customStyle="1" w:styleId="Heading5Char">
    <w:name w:val="Heading 5 Char"/>
    <w:basedOn w:val="DefaultParagraphFont"/>
    <w:link w:val="Heading5"/>
    <w:uiPriority w:val="9"/>
    <w:semiHidden/>
    <w:rsid w:val="00826C6A"/>
    <w:rPr>
      <w:rFonts w:eastAsiaTheme="majorEastAsia" w:cstheme="majorBidi"/>
      <w:color w:val="2F5496" w:themeColor="accent1" w:themeShade="BF"/>
      <w:kern w:val="2"/>
      <w:lang w:val="en-US" w:bidi="fa-IR"/>
      <w14:ligatures w14:val="standardContextual"/>
    </w:rPr>
  </w:style>
  <w:style w:type="character" w:customStyle="1" w:styleId="Heading6Char">
    <w:name w:val="Heading 6 Char"/>
    <w:basedOn w:val="DefaultParagraphFont"/>
    <w:link w:val="Heading6"/>
    <w:uiPriority w:val="9"/>
    <w:semiHidden/>
    <w:rsid w:val="00826C6A"/>
    <w:rPr>
      <w:rFonts w:eastAsiaTheme="majorEastAsia" w:cstheme="majorBidi"/>
      <w:i/>
      <w:iCs/>
      <w:color w:val="595959" w:themeColor="text1" w:themeTint="A6"/>
      <w:kern w:val="2"/>
      <w:lang w:val="en-US" w:bidi="fa-IR"/>
      <w14:ligatures w14:val="standardContextual"/>
    </w:rPr>
  </w:style>
  <w:style w:type="character" w:customStyle="1" w:styleId="Heading7Char">
    <w:name w:val="Heading 7 Char"/>
    <w:basedOn w:val="DefaultParagraphFont"/>
    <w:link w:val="Heading7"/>
    <w:uiPriority w:val="9"/>
    <w:semiHidden/>
    <w:rsid w:val="00826C6A"/>
    <w:rPr>
      <w:rFonts w:eastAsiaTheme="majorEastAsia" w:cstheme="majorBidi"/>
      <w:color w:val="595959" w:themeColor="text1" w:themeTint="A6"/>
      <w:kern w:val="2"/>
      <w:lang w:val="en-US" w:bidi="fa-IR"/>
      <w14:ligatures w14:val="standardContextual"/>
    </w:rPr>
  </w:style>
  <w:style w:type="character" w:customStyle="1" w:styleId="Heading8Char">
    <w:name w:val="Heading 8 Char"/>
    <w:basedOn w:val="DefaultParagraphFont"/>
    <w:link w:val="Heading8"/>
    <w:uiPriority w:val="9"/>
    <w:semiHidden/>
    <w:rsid w:val="00826C6A"/>
    <w:rPr>
      <w:rFonts w:eastAsiaTheme="majorEastAsia" w:cstheme="majorBidi"/>
      <w:i/>
      <w:iCs/>
      <w:color w:val="272727" w:themeColor="text1" w:themeTint="D8"/>
      <w:kern w:val="2"/>
      <w:lang w:val="en-US" w:bidi="fa-IR"/>
      <w14:ligatures w14:val="standardContextual"/>
    </w:rPr>
  </w:style>
  <w:style w:type="character" w:customStyle="1" w:styleId="Heading9Char">
    <w:name w:val="Heading 9 Char"/>
    <w:basedOn w:val="DefaultParagraphFont"/>
    <w:link w:val="Heading9"/>
    <w:uiPriority w:val="9"/>
    <w:semiHidden/>
    <w:rsid w:val="00826C6A"/>
    <w:rPr>
      <w:rFonts w:eastAsiaTheme="majorEastAsia" w:cstheme="majorBidi"/>
      <w:color w:val="272727" w:themeColor="text1" w:themeTint="D8"/>
      <w:kern w:val="2"/>
      <w:lang w:val="en-US" w:bidi="fa-IR"/>
      <w14:ligatures w14:val="standardContextual"/>
    </w:rPr>
  </w:style>
  <w:style w:type="paragraph" w:customStyle="1" w:styleId="msonormal0">
    <w:name w:val="msonormal"/>
    <w:basedOn w:val="Normal"/>
    <w:rsid w:val="00826C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826C6A"/>
    <w:pPr>
      <w:bidi/>
      <w:spacing w:after="80" w:line="240" w:lineRule="auto"/>
      <w:contextualSpacing/>
    </w:pPr>
    <w:rPr>
      <w:rFonts w:asciiTheme="majorHAnsi" w:eastAsiaTheme="majorEastAsia" w:hAnsiTheme="majorHAnsi" w:cstheme="majorBidi"/>
      <w:spacing w:val="-10"/>
      <w:kern w:val="28"/>
      <w:sz w:val="56"/>
      <w:szCs w:val="56"/>
      <w:lang w:val="en-US" w:bidi="fa-IR"/>
      <w14:ligatures w14:val="standardContextual"/>
    </w:rPr>
  </w:style>
  <w:style w:type="character" w:customStyle="1" w:styleId="TitleChar">
    <w:name w:val="Title Char"/>
    <w:basedOn w:val="DefaultParagraphFont"/>
    <w:link w:val="Title"/>
    <w:uiPriority w:val="10"/>
    <w:rsid w:val="00826C6A"/>
    <w:rPr>
      <w:rFonts w:asciiTheme="majorHAnsi" w:eastAsiaTheme="majorEastAsia" w:hAnsiTheme="majorHAnsi" w:cstheme="majorBidi"/>
      <w:spacing w:val="-10"/>
      <w:kern w:val="28"/>
      <w:sz w:val="56"/>
      <w:szCs w:val="56"/>
      <w:lang w:val="en-US" w:bidi="fa-IR"/>
      <w14:ligatures w14:val="standardContextual"/>
    </w:rPr>
  </w:style>
  <w:style w:type="paragraph" w:styleId="Subtitle">
    <w:name w:val="Subtitle"/>
    <w:basedOn w:val="Normal"/>
    <w:next w:val="Normal"/>
    <w:link w:val="SubtitleChar"/>
    <w:uiPriority w:val="11"/>
    <w:qFormat/>
    <w:rsid w:val="00826C6A"/>
    <w:pPr>
      <w:bidi/>
    </w:pPr>
    <w:rPr>
      <w:rFonts w:eastAsiaTheme="majorEastAsia" w:cstheme="majorBidi"/>
      <w:color w:val="595959" w:themeColor="text1" w:themeTint="A6"/>
      <w:spacing w:val="15"/>
      <w:kern w:val="2"/>
      <w:sz w:val="28"/>
      <w:szCs w:val="28"/>
      <w:lang w:val="en-US" w:bidi="fa-IR"/>
      <w14:ligatures w14:val="standardContextual"/>
    </w:rPr>
  </w:style>
  <w:style w:type="character" w:customStyle="1" w:styleId="SubtitleChar">
    <w:name w:val="Subtitle Char"/>
    <w:basedOn w:val="DefaultParagraphFont"/>
    <w:link w:val="Subtitle"/>
    <w:uiPriority w:val="11"/>
    <w:rsid w:val="00826C6A"/>
    <w:rPr>
      <w:rFonts w:eastAsiaTheme="majorEastAsia" w:cstheme="majorBidi"/>
      <w:color w:val="595959" w:themeColor="text1" w:themeTint="A6"/>
      <w:spacing w:val="15"/>
      <w:kern w:val="2"/>
      <w:sz w:val="28"/>
      <w:szCs w:val="28"/>
      <w:lang w:val="en-US" w:bidi="fa-IR"/>
      <w14:ligatures w14:val="standardContextual"/>
    </w:rPr>
  </w:style>
  <w:style w:type="paragraph" w:styleId="Quote">
    <w:name w:val="Quote"/>
    <w:basedOn w:val="Normal"/>
    <w:next w:val="Normal"/>
    <w:link w:val="QuoteChar"/>
    <w:uiPriority w:val="29"/>
    <w:qFormat/>
    <w:rsid w:val="00826C6A"/>
    <w:pPr>
      <w:bidi/>
      <w:spacing w:before="160"/>
      <w:jc w:val="center"/>
    </w:pPr>
    <w:rPr>
      <w:i/>
      <w:iCs/>
      <w:color w:val="404040" w:themeColor="text1" w:themeTint="BF"/>
      <w:kern w:val="2"/>
      <w:lang w:val="en-US" w:bidi="fa-IR"/>
      <w14:ligatures w14:val="standardContextual"/>
    </w:rPr>
  </w:style>
  <w:style w:type="character" w:customStyle="1" w:styleId="QuoteChar">
    <w:name w:val="Quote Char"/>
    <w:basedOn w:val="DefaultParagraphFont"/>
    <w:link w:val="Quote"/>
    <w:uiPriority w:val="29"/>
    <w:rsid w:val="00826C6A"/>
    <w:rPr>
      <w:i/>
      <w:iCs/>
      <w:color w:val="404040" w:themeColor="text1" w:themeTint="BF"/>
      <w:kern w:val="2"/>
      <w:lang w:val="en-US" w:bidi="fa-IR"/>
      <w14:ligatures w14:val="standardContextual"/>
    </w:rPr>
  </w:style>
  <w:style w:type="paragraph" w:styleId="IntenseQuote">
    <w:name w:val="Intense Quote"/>
    <w:basedOn w:val="Normal"/>
    <w:next w:val="Normal"/>
    <w:link w:val="IntenseQuoteChar"/>
    <w:uiPriority w:val="30"/>
    <w:qFormat/>
    <w:rsid w:val="00826C6A"/>
    <w:pPr>
      <w:pBdr>
        <w:top w:val="single" w:sz="4" w:space="10" w:color="2F5496" w:themeColor="accent1" w:themeShade="BF"/>
        <w:bottom w:val="single" w:sz="4" w:space="10" w:color="2F5496" w:themeColor="accent1" w:themeShade="BF"/>
      </w:pBdr>
      <w:bidi/>
      <w:spacing w:before="360" w:after="360"/>
      <w:ind w:left="864" w:right="864"/>
      <w:jc w:val="center"/>
    </w:pPr>
    <w:rPr>
      <w:i/>
      <w:iCs/>
      <w:color w:val="2F5496" w:themeColor="accent1" w:themeShade="BF"/>
      <w:kern w:val="2"/>
      <w:lang w:val="en-US" w:bidi="fa-IR"/>
      <w14:ligatures w14:val="standardContextual"/>
    </w:rPr>
  </w:style>
  <w:style w:type="character" w:customStyle="1" w:styleId="IntenseQuoteChar">
    <w:name w:val="Intense Quote Char"/>
    <w:basedOn w:val="DefaultParagraphFont"/>
    <w:link w:val="IntenseQuote"/>
    <w:uiPriority w:val="30"/>
    <w:rsid w:val="00826C6A"/>
    <w:rPr>
      <w:i/>
      <w:iCs/>
      <w:color w:val="2F5496" w:themeColor="accent1" w:themeShade="BF"/>
      <w:kern w:val="2"/>
      <w:lang w:val="en-US" w:bidi="fa-IR"/>
      <w14:ligatures w14:val="standardContextual"/>
    </w:rPr>
  </w:style>
  <w:style w:type="character" w:styleId="IntenseEmphasis">
    <w:name w:val="Intense Emphasis"/>
    <w:basedOn w:val="DefaultParagraphFont"/>
    <w:uiPriority w:val="21"/>
    <w:qFormat/>
    <w:rsid w:val="00826C6A"/>
    <w:rPr>
      <w:i/>
      <w:iCs/>
      <w:color w:val="2F5496" w:themeColor="accent1" w:themeShade="BF"/>
    </w:rPr>
  </w:style>
  <w:style w:type="character" w:styleId="IntenseReference">
    <w:name w:val="Intense Reference"/>
    <w:basedOn w:val="DefaultParagraphFont"/>
    <w:uiPriority w:val="32"/>
    <w:qFormat/>
    <w:rsid w:val="00826C6A"/>
    <w:rPr>
      <w:b/>
      <w:bCs/>
      <w:smallCaps/>
      <w:color w:val="2F5496" w:themeColor="accent1" w:themeShade="BF"/>
      <w:spacing w:val="5"/>
    </w:rPr>
  </w:style>
  <w:style w:type="character" w:styleId="UnresolvedMention">
    <w:name w:val="Unresolved Mention"/>
    <w:basedOn w:val="DefaultParagraphFont"/>
    <w:uiPriority w:val="99"/>
    <w:semiHidden/>
    <w:unhideWhenUsed/>
    <w:rsid w:val="002C05AF"/>
    <w:rPr>
      <w:color w:val="605E5C"/>
      <w:shd w:val="clear" w:color="auto" w:fill="E1DFDD"/>
    </w:rPr>
  </w:style>
  <w:style w:type="paragraph" w:styleId="NoSpacing">
    <w:name w:val="No Spacing"/>
    <w:link w:val="NoSpacingChar"/>
    <w:uiPriority w:val="1"/>
    <w:qFormat/>
    <w:rsid w:val="004029C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029CE"/>
    <w:rPr>
      <w:rFonts w:eastAsiaTheme="minorEastAsia"/>
      <w:lang w:val="en-US"/>
    </w:rPr>
  </w:style>
  <w:style w:type="paragraph" w:styleId="NormalWeb">
    <w:name w:val="Normal (Web)"/>
    <w:basedOn w:val="Normal"/>
    <w:uiPriority w:val="99"/>
    <w:semiHidden/>
    <w:unhideWhenUsed/>
    <w:rsid w:val="006E1A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8352">
      <w:bodyDiv w:val="1"/>
      <w:marLeft w:val="0"/>
      <w:marRight w:val="0"/>
      <w:marTop w:val="0"/>
      <w:marBottom w:val="0"/>
      <w:divBdr>
        <w:top w:val="none" w:sz="0" w:space="0" w:color="auto"/>
        <w:left w:val="none" w:sz="0" w:space="0" w:color="auto"/>
        <w:bottom w:val="none" w:sz="0" w:space="0" w:color="auto"/>
        <w:right w:val="none" w:sz="0" w:space="0" w:color="auto"/>
      </w:divBdr>
    </w:div>
    <w:div w:id="243805636">
      <w:bodyDiv w:val="1"/>
      <w:marLeft w:val="0"/>
      <w:marRight w:val="0"/>
      <w:marTop w:val="0"/>
      <w:marBottom w:val="0"/>
      <w:divBdr>
        <w:top w:val="none" w:sz="0" w:space="0" w:color="auto"/>
        <w:left w:val="none" w:sz="0" w:space="0" w:color="auto"/>
        <w:bottom w:val="none" w:sz="0" w:space="0" w:color="auto"/>
        <w:right w:val="none" w:sz="0" w:space="0" w:color="auto"/>
      </w:divBdr>
    </w:div>
    <w:div w:id="508371625">
      <w:bodyDiv w:val="1"/>
      <w:marLeft w:val="0"/>
      <w:marRight w:val="0"/>
      <w:marTop w:val="0"/>
      <w:marBottom w:val="0"/>
      <w:divBdr>
        <w:top w:val="none" w:sz="0" w:space="0" w:color="auto"/>
        <w:left w:val="none" w:sz="0" w:space="0" w:color="auto"/>
        <w:bottom w:val="none" w:sz="0" w:space="0" w:color="auto"/>
        <w:right w:val="none" w:sz="0" w:space="0" w:color="auto"/>
      </w:divBdr>
    </w:div>
    <w:div w:id="843714736">
      <w:bodyDiv w:val="1"/>
      <w:marLeft w:val="0"/>
      <w:marRight w:val="0"/>
      <w:marTop w:val="0"/>
      <w:marBottom w:val="0"/>
      <w:divBdr>
        <w:top w:val="none" w:sz="0" w:space="0" w:color="auto"/>
        <w:left w:val="none" w:sz="0" w:space="0" w:color="auto"/>
        <w:bottom w:val="none" w:sz="0" w:space="0" w:color="auto"/>
        <w:right w:val="none" w:sz="0" w:space="0" w:color="auto"/>
      </w:divBdr>
    </w:div>
    <w:div w:id="869874488">
      <w:bodyDiv w:val="1"/>
      <w:marLeft w:val="0"/>
      <w:marRight w:val="0"/>
      <w:marTop w:val="0"/>
      <w:marBottom w:val="0"/>
      <w:divBdr>
        <w:top w:val="none" w:sz="0" w:space="0" w:color="auto"/>
        <w:left w:val="none" w:sz="0" w:space="0" w:color="auto"/>
        <w:bottom w:val="none" w:sz="0" w:space="0" w:color="auto"/>
        <w:right w:val="none" w:sz="0" w:space="0" w:color="auto"/>
      </w:divBdr>
    </w:div>
    <w:div w:id="20482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ndard.inso.gov.ir/" TargetMode="External"/><Relationship Id="rId18" Type="http://schemas.openxmlformats.org/officeDocument/2006/relationships/hyperlink" Target="https://razavi.mrud.ir/" TargetMode="External"/><Relationship Id="rId26" Type="http://schemas.openxmlformats.org/officeDocument/2006/relationships/hyperlink" Target="https://standard.inso.gov.ir/" TargetMode="External"/><Relationship Id="rId3" Type="http://schemas.openxmlformats.org/officeDocument/2006/relationships/styles" Target="styles.xml"/><Relationship Id="rId21" Type="http://schemas.openxmlformats.org/officeDocument/2006/relationships/hyperlink" Target="http://www.nezammohandesi.i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icaret.gov.tr/dis-iliskiler/tercihli-ticaret-anlasmalari" TargetMode="External"/><Relationship Id="rId17" Type="http://schemas.openxmlformats.org/officeDocument/2006/relationships/hyperlink" Target="https://ticaret.gov.tr/yurtdisi-teskilati/guney-asya/iran/raporlar/musavirlik-raporlari" TargetMode="External"/><Relationship Id="rId25" Type="http://schemas.openxmlformats.org/officeDocument/2006/relationships/hyperlink" Target="https://amar.org.ir/salnameh-amari/agentType/ViewType/PropertyTypeID/626" TargetMode="External"/><Relationship Id="rId33" Type="http://schemas.openxmlformats.org/officeDocument/2006/relationships/hyperlink" Target="https://ticaret.gov.tr/yurtdisi-teskilati/guney-asya/iran/raporlar/musavirlik-raporlari" TargetMode="External"/><Relationship Id="rId2" Type="http://schemas.openxmlformats.org/officeDocument/2006/relationships/numbering" Target="numbering.xml"/><Relationship Id="rId16" Type="http://schemas.openxmlformats.org/officeDocument/2006/relationships/hyperlink" Target="https://www.ntsw.ir" TargetMode="External"/><Relationship Id="rId20" Type="http://schemas.openxmlformats.org/officeDocument/2006/relationships/hyperlink" Target="https://mashhad.ir" TargetMode="External"/><Relationship Id="rId29" Type="http://schemas.openxmlformats.org/officeDocument/2006/relationships/hyperlink" Target="https://eec.eaeunion.org/upload/medialibrary/649/Guidance-on-the-Islamic-Republic-of-Iran-Trade-Regulation-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rica.ir/web_directory/55334-%D8%A2%D9%85%D8%A7%D8%B1.html" TargetMode="External"/><Relationship Id="rId32" Type="http://schemas.openxmlformats.org/officeDocument/2006/relationships/hyperlink" Target="https://ticaret.gov.tr/dis-iliskiler/tercihli-ticaret-anlasmalari" TargetMode="External"/><Relationship Id="rId5" Type="http://schemas.openxmlformats.org/officeDocument/2006/relationships/webSettings" Target="webSettings.xml"/><Relationship Id="rId15" Type="http://schemas.openxmlformats.org/officeDocument/2006/relationships/hyperlink" Target="https://inbr.ir/wp-content/uploads/2016/08/mabhas-5.pdf" TargetMode="External"/><Relationship Id="rId23" Type="http://schemas.openxmlformats.org/officeDocument/2006/relationships/hyperlink" Target="https://www.mccima.com/" TargetMode="External"/><Relationship Id="rId28" Type="http://schemas.openxmlformats.org/officeDocument/2006/relationships/hyperlink" Target="https://inbr.ir/wp-content/uploads/2016/08/mabhas-5.pdf"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mashhad.khorasan.ir" TargetMode="External"/><Relationship Id="rId31" Type="http://schemas.openxmlformats.org/officeDocument/2006/relationships/hyperlink" Target="https://www.inso.gov.ir/portal/file/?755306/Executive-Method-Imported-Goods-Conformity-Assessment-Method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br.ir/?page_id=2032" TargetMode="External"/><Relationship Id="rId22" Type="http://schemas.openxmlformats.org/officeDocument/2006/relationships/hyperlink" Target="https://kh.ssaa.ir/" TargetMode="External"/><Relationship Id="rId27" Type="http://schemas.openxmlformats.org/officeDocument/2006/relationships/hyperlink" Target="https://inbr.ir/?page_id=2032" TargetMode="External"/><Relationship Id="rId30" Type="http://schemas.openxmlformats.org/officeDocument/2006/relationships/hyperlink" Target="https://en.inso.gov.ir/portal/file/?971976/Regulations-and-Mandatory-Standards-for-Import-May-2023.pdf"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3297-2C77-4231-A8CE-AFC82B61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34</Pages>
  <Words>8493</Words>
  <Characters>48412</Characters>
  <Application>Microsoft Office Word</Application>
  <DocSecurity>0</DocSecurity>
  <Lines>403</Lines>
  <Paragraphs>113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T.C. Ticaret Bakanligi</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Subaşı</dc:creator>
  <cp:keywords/>
  <dc:description/>
  <cp:lastModifiedBy>Meşhed Ticaret Ataşeliği</cp:lastModifiedBy>
  <cp:revision>62</cp:revision>
  <cp:lastPrinted>2024-09-26T13:05:00Z</cp:lastPrinted>
  <dcterms:created xsi:type="dcterms:W3CDTF">2025-07-27T07:50:00Z</dcterms:created>
  <dcterms:modified xsi:type="dcterms:W3CDTF">2025-08-11T10:02:00Z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user=37198489492</vt:lpwstr>
  </property>
  <property fmtid="{D5CDD505-2E9C-101B-9397-08002B2CF9AE}" pid="4" name="geodilabeltime">
    <vt:lpwstr>datetime=2024-09-17T08:22:48.900Z</vt:lpwstr>
  </property>
</Properties>
</file>